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4D2" w:rsidRDefault="003F581D" w:rsidP="001764D2">
      <w:pPr>
        <w:pStyle w:val="Otsikko1"/>
      </w:pPr>
      <w:r>
        <w:t>Målen för regeringsprogrammet</w:t>
      </w:r>
    </w:p>
    <w:p w:rsidR="00573BAD" w:rsidRPr="00615AE9" w:rsidRDefault="003F581D" w:rsidP="001764D2">
      <w:pPr>
        <w:ind w:left="0"/>
      </w:pPr>
      <w:r w:rsidRPr="001764D2">
        <w:t>Delegationen för rättigheter för personer med funktionsnedsättning VANE</w:t>
      </w:r>
    </w:p>
    <w:p w:rsidR="00573BAD" w:rsidRPr="00615AE9" w:rsidRDefault="00B9058C" w:rsidP="00573BAD">
      <w:pPr>
        <w:spacing w:after="0"/>
        <w:ind w:left="0"/>
        <w:jc w:val="both"/>
      </w:pPr>
      <w:r>
        <w:t>VANE anser att de viktigaste frågor som ska främjas under regeringsperioden 2019—2023 när det gäller tillgodoseendet av rättigheterna för personer med funktionsnedsättning är</w:t>
      </w:r>
    </w:p>
    <w:p w:rsidR="002E7291" w:rsidRPr="00B756DC" w:rsidRDefault="00B9058C" w:rsidP="001764D2">
      <w:pPr>
        <w:pStyle w:val="Alaotsikko"/>
      </w:pPr>
      <w:r>
        <w:t xml:space="preserve">Stödjande av sysselsättningen av personer med </w:t>
      </w:r>
      <w:r w:rsidRPr="001764D2">
        <w:t>funktionsnedsättning</w:t>
      </w:r>
      <w:r>
        <w:t xml:space="preserve"> </w:t>
      </w:r>
    </w:p>
    <w:p w:rsidR="00B756DC" w:rsidRPr="00DB4C9A" w:rsidRDefault="00B756DC" w:rsidP="00DB4C9A">
      <w:pPr>
        <w:pStyle w:val="Luettelokappale"/>
        <w:spacing w:after="0"/>
        <w:jc w:val="both"/>
      </w:pPr>
      <w:r>
        <w:t>Undanröja hinder för sysselsättningen av personer med funktionsnedsättning. Stöd som behövs för sysselsättningen av personer med funktionsnedsättning säkerställs. Lagstiftning som gäller arbetsverksamhet för personer med funktionsnedsättning och personer med utvecklingsstörning reformeras.</w:t>
      </w:r>
    </w:p>
    <w:p w:rsidR="00B756DC" w:rsidRPr="00B756DC" w:rsidRDefault="00B756DC" w:rsidP="001764D2">
      <w:pPr>
        <w:pStyle w:val="Alaotsikko"/>
      </w:pPr>
      <w:r>
        <w:t>Övergripande främjande av en planering som passar alla i samhället</w:t>
      </w:r>
    </w:p>
    <w:p w:rsidR="00F31E98" w:rsidRDefault="00F31E98" w:rsidP="00DB4C9A">
      <w:pPr>
        <w:spacing w:after="0"/>
        <w:ind w:left="720"/>
        <w:jc w:val="both"/>
      </w:pPr>
      <w:r>
        <w:t>Tillgänglighet i fråga om tjänster och system främjas omfattande. Tillgänglighet i byggd miljö och produktion av tillgängliga bostäder främjas. Rättigheterna för personer med funktionsnedsättning beaktas vid revideringen av markanvändnings- och bygglagen. Tillgången till reparationsunderstöd säkerställs.</w:t>
      </w:r>
    </w:p>
    <w:p w:rsidR="00573BAD" w:rsidRPr="00B756DC" w:rsidRDefault="0001595D" w:rsidP="001764D2">
      <w:pPr>
        <w:pStyle w:val="Alaotsikko"/>
      </w:pPr>
      <w:r>
        <w:t>Att göra självständigt boende möjligt</w:t>
      </w:r>
    </w:p>
    <w:p w:rsidR="00DB4C9A" w:rsidRPr="00DB4C9A" w:rsidRDefault="00FF7184" w:rsidP="00DB4C9A">
      <w:pPr>
        <w:pStyle w:val="Luettelokappale"/>
        <w:spacing w:after="0"/>
        <w:jc w:val="both"/>
        <w:rPr>
          <w:color w:val="595959" w:themeColor="text1" w:themeTint="A6"/>
        </w:rPr>
      </w:pPr>
      <w:r>
        <w:rPr>
          <w:color w:val="595959" w:themeColor="text1" w:themeTint="A6"/>
        </w:rPr>
        <w:t xml:space="preserve">Institutionsboendet när det gäller personer med funktionsnedsättning ska avvecklas. Särskild uppmärksamhet fästs vid avvecklandet av institutionsboendet när det gäller barn. Tillräckliga och individuella tjänster som möjliggör självständigt boende i enlighet med FN:s funktionsnedsättningskonvention säkerställs. </w:t>
      </w:r>
      <w:bookmarkStart w:id="0" w:name="_GoBack"/>
      <w:bookmarkEnd w:id="0"/>
    </w:p>
    <w:p w:rsidR="00DB4C9A" w:rsidRPr="00DB4C9A" w:rsidRDefault="00DB4C9A" w:rsidP="001764D2">
      <w:pPr>
        <w:pStyle w:val="Alaotsikko"/>
        <w:rPr>
          <w:color w:val="595959" w:themeColor="text1" w:themeTint="A6"/>
        </w:rPr>
      </w:pPr>
      <w:r>
        <w:t>Lagstiftningen om klientens och patientens rättigheter</w:t>
      </w:r>
    </w:p>
    <w:p w:rsidR="00DB4C9A" w:rsidRPr="00DB4C9A" w:rsidRDefault="00DB4C9A" w:rsidP="00DB4C9A">
      <w:pPr>
        <w:pStyle w:val="Luettelokappale"/>
        <w:spacing w:after="0"/>
        <w:jc w:val="both"/>
      </w:pPr>
      <w:r>
        <w:t>En lag stiftas om klientens och patientens ställning och rättigheter där man beaktar skyldigheterna när det gäller främjandet av självbestämmanderätten och FN:s funktionsnedsättningskonvention inklusive assisterat beslutsfattande.</w:t>
      </w:r>
    </w:p>
    <w:p w:rsidR="00B9058C" w:rsidRPr="00B756DC" w:rsidRDefault="00B9058C" w:rsidP="001764D2">
      <w:pPr>
        <w:pStyle w:val="Alaotsikko"/>
      </w:pPr>
      <w:r>
        <w:t>Beaktande av rättigheterna för personer med funktionsnedsättning i totalreformen av den sociala tryggheten samt i social- och hälsovårds- och landskapsreformen</w:t>
      </w:r>
    </w:p>
    <w:p w:rsidR="00B756DC" w:rsidRDefault="0001595D" w:rsidP="00DB4C9A">
      <w:pPr>
        <w:spacing w:after="0"/>
        <w:ind w:left="720"/>
        <w:jc w:val="both"/>
      </w:pPr>
      <w:r>
        <w:t>Rätten till tillräcklig levnadsstandard och social trygghet för personer med funktionsnedsättning i samband med reformen av den sociala tryggheten säkerställs. Särskild uppmärksamhet fästs vid ställningen för alla de personer som har de minsta inkomsterna och lever på minimiutkomst, och som dessutom har kostnader för skada eller sjukdom. Beaktandet av rättigheterna för personer med funktionsnedsättning säkerställs i alla skeden av social- och hälsovårds-och landskapsreformen.</w:t>
      </w:r>
    </w:p>
    <w:p w:rsidR="00951F85" w:rsidRPr="00B756DC" w:rsidRDefault="00900D82" w:rsidP="001764D2">
      <w:pPr>
        <w:pStyle w:val="Alaotsikko"/>
      </w:pPr>
      <w:r>
        <w:t xml:space="preserve">Säkerställande av delaktighet för personer med funktionsnedsättning </w:t>
      </w:r>
    </w:p>
    <w:p w:rsidR="00C32765" w:rsidRPr="00900D82" w:rsidRDefault="0001595D" w:rsidP="00573BAD">
      <w:pPr>
        <w:spacing w:after="0"/>
        <w:ind w:left="720"/>
        <w:jc w:val="both"/>
      </w:pPr>
      <w:r>
        <w:t xml:space="preserve">Man säkerställer att delaktighet för personer med funktionsnedsättning i beslut som berör dem själva etableras till praxis på alla förvaltningsområden och förvaltningsnivåer bland annat i fråga om lagstiftningsprojekt och reformer. </w:t>
      </w:r>
    </w:p>
    <w:p w:rsidR="003F581D" w:rsidRPr="00B756DC" w:rsidRDefault="002E7291" w:rsidP="002E7291">
      <w:pPr>
        <w:ind w:left="0"/>
        <w:jc w:val="both"/>
        <w:rPr>
          <w:i/>
          <w:sz w:val="20"/>
          <w:szCs w:val="20"/>
        </w:rPr>
      </w:pPr>
      <w:r>
        <w:rPr>
          <w:i/>
          <w:sz w:val="20"/>
          <w:szCs w:val="20"/>
        </w:rPr>
        <w:t>Delegationen för rättigheter för personer med funktionsnedsättning VANE är nationell samordningsmekanism för FN:s konvention om rättigheter för personer med funktionsnedsättning (funktionsnedsättningskonvention). Den har till uppgift att främja genomförandet av konventionen. Funktionsnedsättningskonventionen har varit i kraft sedan 2016. Syftet med funktionsnedsättningskonventionen är att säkerställa det fulla och lika åtnjutandet av alla mänskliga rättigheter och grundläggande friheter för alla personer med funktionsnedsättning. VANE gjorde 2017 en enkät till personer med funktionsnedsättning där man frågade hur de upplevde att deras rättigheter tillgodoses. Personer med funktionsnedsättning upplevde att lika rätt till arbete förverkligas allra sämst av alla rättigheter. Den sak som upplevdes som det allra viktigaste att främja var rätten till en tillräcklig levnadsstandard och social trygghet.</w:t>
      </w:r>
    </w:p>
    <w:sectPr w:rsidR="003F581D" w:rsidRPr="00B756DC" w:rsidSect="00C83653">
      <w:headerReference w:type="even" r:id="rId8"/>
      <w:headerReference w:type="default" r:id="rId9"/>
      <w:headerReference w:type="first" r:id="rId10"/>
      <w:footerReference w:type="first" r:id="rId11"/>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5E2" w:rsidRDefault="002345E2" w:rsidP="006A5311">
      <w:pPr>
        <w:spacing w:after="0" w:line="240" w:lineRule="auto"/>
      </w:pPr>
      <w:r>
        <w:separator/>
      </w:r>
    </w:p>
    <w:p w:rsidR="002345E2" w:rsidRDefault="002345E2"/>
  </w:endnote>
  <w:endnote w:type="continuationSeparator" w:id="0">
    <w:p w:rsidR="002345E2" w:rsidRDefault="002345E2" w:rsidP="006A5311">
      <w:pPr>
        <w:spacing w:after="0" w:line="240" w:lineRule="auto"/>
      </w:pPr>
      <w:r>
        <w:continuationSeparator/>
      </w:r>
    </w:p>
    <w:p w:rsidR="002345E2" w:rsidRDefault="00234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pPr>
    <w:r>
      <w:t xml:space="preserve">SOCIAL- OCH HÄLSOVÅRDSMINISTERIET Sjötullsgatan 8, Helsingfors. PB 33, 00023 Statsrådet.  </w:t>
    </w:r>
    <w:r>
      <w:br/>
      <w:t>0295 16001, stm.fi, @</w:t>
    </w:r>
    <w:proofErr w:type="spellStart"/>
    <w:r>
      <w:t>STM_Uutiset</w:t>
    </w:r>
    <w:proofErr w:type="spell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5E2" w:rsidRDefault="002345E2" w:rsidP="006A5311">
      <w:pPr>
        <w:spacing w:after="0" w:line="240" w:lineRule="auto"/>
      </w:pPr>
      <w:r>
        <w:separator/>
      </w:r>
    </w:p>
    <w:p w:rsidR="002345E2" w:rsidRDefault="002345E2"/>
  </w:footnote>
  <w:footnote w:type="continuationSeparator" w:id="0">
    <w:p w:rsidR="002345E2" w:rsidRDefault="002345E2" w:rsidP="006A5311">
      <w:pPr>
        <w:spacing w:after="0" w:line="240" w:lineRule="auto"/>
      </w:pPr>
      <w:r>
        <w:continuationSeparator/>
      </w:r>
    </w:p>
    <w:p w:rsidR="002345E2" w:rsidRDefault="002345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2345E2">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1764D2">
      <w:rPr>
        <w:noProof/>
      </w:rPr>
      <w:t>2</w:t>
    </w:r>
    <w:r w:rsidR="006A5311">
      <w:fldChar w:fldCharType="end"/>
    </w:r>
    <w:r>
      <w:t xml:space="preserve"> / </w:t>
    </w:r>
    <w:r w:rsidR="009B266C">
      <w:rPr>
        <w:noProof/>
      </w:rPr>
      <w:fldChar w:fldCharType="begin"/>
    </w:r>
    <w:r w:rsidR="009B266C">
      <w:rPr>
        <w:noProof/>
      </w:rPr>
      <w:instrText xml:space="preserve"> NUMPAGES  \* MERGEFORMAT </w:instrText>
    </w:r>
    <w:r w:rsidR="009B266C">
      <w:rPr>
        <w:noProof/>
      </w:rPr>
      <w:fldChar w:fldCharType="separate"/>
    </w:r>
    <w:r w:rsidR="001764D2">
      <w:rPr>
        <w:noProof/>
      </w:rPr>
      <w:t>2</w:t>
    </w:r>
    <w:r w:rsidR="009B266C">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AB14C8" w:rsidRDefault="002345E2" w:rsidP="00E13907">
    <w:pPr>
      <w:pStyle w:val="Yltunniste"/>
      <w:tabs>
        <w:tab w:val="clear" w:pos="4819"/>
        <w:tab w:val="clear" w:pos="9638"/>
        <w:tab w:val="left" w:pos="5480"/>
      </w:tabs>
    </w:pPr>
    <w: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4.55pt;width:612.55pt;height:859.25pt;z-index:-251654144;mso-position-horizontal-relative:margin;mso-position-vertical-relative:margin" o:allowincell="f">
          <v:imagedata r:id="rId1" o:title="suomi-01"/>
          <w10:wrap anchorx="margin" anchory="margin"/>
        </v:shape>
      </w:pict>
    </w:r>
    <w:r w:rsidR="00431CFA">
      <w:tab/>
      <w:t>11.2.2019</w:t>
    </w:r>
  </w:p>
  <w:p w:rsidR="00210D2C" w:rsidRPr="00AB14C8" w:rsidRDefault="00AB14C8" w:rsidP="00615AE9">
    <w:pPr>
      <w:pStyle w:val="Yltunniste"/>
      <w:tabs>
        <w:tab w:val="clear" w:pos="4819"/>
        <w:tab w:val="clear" w:pos="9638"/>
        <w:tab w:val="left" w:pos="5480"/>
      </w:tabs>
      <w:ind w:left="5216"/>
    </w:pPr>
    <w:r>
      <w:t xml:space="preserve">Delegationen för rättigheter för personer med funktionsnedsättning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2" w15:restartNumberingAfterBreak="0">
    <w:nsid w:val="52776A05"/>
    <w:multiLevelType w:val="hybridMultilevel"/>
    <w:tmpl w:val="C3C61C0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6EA4E92"/>
    <w:multiLevelType w:val="hybridMultilevel"/>
    <w:tmpl w:val="EEF4B57A"/>
    <w:lvl w:ilvl="0" w:tplc="6D1C5622">
      <w:start w:val="1"/>
      <w:numFmt w:val="decimal"/>
      <w:pStyle w:val="Alaotsikko"/>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1595D"/>
    <w:rsid w:val="00052C36"/>
    <w:rsid w:val="00054D27"/>
    <w:rsid w:val="00065071"/>
    <w:rsid w:val="000C7B40"/>
    <w:rsid w:val="001212FF"/>
    <w:rsid w:val="00122927"/>
    <w:rsid w:val="00136334"/>
    <w:rsid w:val="0014734B"/>
    <w:rsid w:val="001764D2"/>
    <w:rsid w:val="001B3019"/>
    <w:rsid w:val="001C78AE"/>
    <w:rsid w:val="001F03A4"/>
    <w:rsid w:val="001F6720"/>
    <w:rsid w:val="00210D2C"/>
    <w:rsid w:val="002345E2"/>
    <w:rsid w:val="00246F03"/>
    <w:rsid w:val="00253F77"/>
    <w:rsid w:val="00263ADB"/>
    <w:rsid w:val="00270DA1"/>
    <w:rsid w:val="00290308"/>
    <w:rsid w:val="002E7291"/>
    <w:rsid w:val="00302F54"/>
    <w:rsid w:val="00304DD4"/>
    <w:rsid w:val="00324A82"/>
    <w:rsid w:val="00330927"/>
    <w:rsid w:val="003419B0"/>
    <w:rsid w:val="00380EB8"/>
    <w:rsid w:val="003F1760"/>
    <w:rsid w:val="003F581D"/>
    <w:rsid w:val="00431CFA"/>
    <w:rsid w:val="00432CCB"/>
    <w:rsid w:val="00441C26"/>
    <w:rsid w:val="00451AFF"/>
    <w:rsid w:val="0045296D"/>
    <w:rsid w:val="004A14F8"/>
    <w:rsid w:val="004A56A0"/>
    <w:rsid w:val="004A66A4"/>
    <w:rsid w:val="005338AE"/>
    <w:rsid w:val="005522AB"/>
    <w:rsid w:val="00573BAD"/>
    <w:rsid w:val="005A4A48"/>
    <w:rsid w:val="005C5275"/>
    <w:rsid w:val="005E0A10"/>
    <w:rsid w:val="00615AE9"/>
    <w:rsid w:val="00696B53"/>
    <w:rsid w:val="006A5311"/>
    <w:rsid w:val="006C314E"/>
    <w:rsid w:val="006D77F9"/>
    <w:rsid w:val="007054A1"/>
    <w:rsid w:val="00705FC7"/>
    <w:rsid w:val="00707577"/>
    <w:rsid w:val="007363B8"/>
    <w:rsid w:val="00786D05"/>
    <w:rsid w:val="007B3C70"/>
    <w:rsid w:val="007C3328"/>
    <w:rsid w:val="007F61AF"/>
    <w:rsid w:val="00817C61"/>
    <w:rsid w:val="00823CC0"/>
    <w:rsid w:val="00836EBF"/>
    <w:rsid w:val="00845B58"/>
    <w:rsid w:val="00880EED"/>
    <w:rsid w:val="008A7EA2"/>
    <w:rsid w:val="00900D82"/>
    <w:rsid w:val="0091335B"/>
    <w:rsid w:val="009144F6"/>
    <w:rsid w:val="009149EE"/>
    <w:rsid w:val="00931064"/>
    <w:rsid w:val="009358DF"/>
    <w:rsid w:val="00951F85"/>
    <w:rsid w:val="00983653"/>
    <w:rsid w:val="009841DC"/>
    <w:rsid w:val="009A767E"/>
    <w:rsid w:val="009B266C"/>
    <w:rsid w:val="009B3F61"/>
    <w:rsid w:val="009C528B"/>
    <w:rsid w:val="00A812DC"/>
    <w:rsid w:val="00AB14C8"/>
    <w:rsid w:val="00B2225B"/>
    <w:rsid w:val="00B56190"/>
    <w:rsid w:val="00B563D7"/>
    <w:rsid w:val="00B756DC"/>
    <w:rsid w:val="00B9058C"/>
    <w:rsid w:val="00BF4ADF"/>
    <w:rsid w:val="00C12148"/>
    <w:rsid w:val="00C17156"/>
    <w:rsid w:val="00C173EA"/>
    <w:rsid w:val="00C23EB3"/>
    <w:rsid w:val="00C32765"/>
    <w:rsid w:val="00C348EB"/>
    <w:rsid w:val="00C83653"/>
    <w:rsid w:val="00CA35AF"/>
    <w:rsid w:val="00CD07DA"/>
    <w:rsid w:val="00CD3DD6"/>
    <w:rsid w:val="00D177F6"/>
    <w:rsid w:val="00D37899"/>
    <w:rsid w:val="00D607A8"/>
    <w:rsid w:val="00D62B7E"/>
    <w:rsid w:val="00D77CA1"/>
    <w:rsid w:val="00DB4C9A"/>
    <w:rsid w:val="00DC27B3"/>
    <w:rsid w:val="00E13907"/>
    <w:rsid w:val="00E21108"/>
    <w:rsid w:val="00E3311F"/>
    <w:rsid w:val="00E7485B"/>
    <w:rsid w:val="00E92DEA"/>
    <w:rsid w:val="00E93F9C"/>
    <w:rsid w:val="00EC01CC"/>
    <w:rsid w:val="00EE1E39"/>
    <w:rsid w:val="00F31E98"/>
    <w:rsid w:val="00F435D2"/>
    <w:rsid w:val="00F4383D"/>
    <w:rsid w:val="00F827B0"/>
    <w:rsid w:val="00FB612F"/>
    <w:rsid w:val="00FD56EB"/>
    <w:rsid w:val="00FF2CD7"/>
    <w:rsid w:val="00FF71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44E3A65"/>
  <w14:defaultImageDpi w14:val="32767"/>
  <w15:docId w15:val="{0C397EB8-6301-43D5-8E08-38E13439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1764D2"/>
    <w:pPr>
      <w:keepNext/>
      <w:keepLines/>
      <w:spacing w:after="0" w:line="320" w:lineRule="exact"/>
      <w:ind w:left="0"/>
      <w:outlineLvl w:val="0"/>
    </w:pPr>
    <w:rPr>
      <w:rFonts w:eastAsiaTheme="majorEastAsia" w:cstheme="majorBidi"/>
      <w:b/>
      <w:bCs/>
      <w:w w:val="120"/>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764D2"/>
    <w:rPr>
      <w:rFonts w:ascii="Myriad Pro" w:eastAsiaTheme="majorEastAsia" w:hAnsi="Myriad Pro" w:cstheme="majorBidi"/>
      <w:b/>
      <w:bCs/>
      <w:color w:val="63666A"/>
      <w:w w:val="120"/>
      <w:sz w:val="22"/>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rPr>
  </w:style>
  <w:style w:type="paragraph" w:styleId="Alaotsikko">
    <w:name w:val="Subtitle"/>
    <w:basedOn w:val="Normaali"/>
    <w:next w:val="Normaali"/>
    <w:link w:val="AlaotsikkoChar"/>
    <w:uiPriority w:val="11"/>
    <w:qFormat/>
    <w:rsid w:val="001764D2"/>
    <w:pPr>
      <w:numPr>
        <w:numId w:val="4"/>
      </w:numPr>
      <w:spacing w:after="0"/>
      <w:ind w:left="357" w:hanging="357"/>
    </w:pPr>
    <w:rPr>
      <w:rFonts w:eastAsiaTheme="minorEastAsia"/>
      <w:b/>
      <w:bCs/>
      <w:w w:val="120"/>
      <w:szCs w:val="22"/>
    </w:rPr>
  </w:style>
  <w:style w:type="character" w:customStyle="1" w:styleId="AlaotsikkoChar">
    <w:name w:val="Alaotsikko Char"/>
    <w:basedOn w:val="Kappaleenoletusfontti"/>
    <w:link w:val="Alaotsikko"/>
    <w:uiPriority w:val="11"/>
    <w:rsid w:val="001764D2"/>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rPr>
  </w:style>
  <w:style w:type="paragraph" w:customStyle="1" w:styleId="stmasia">
    <w:name w:val="stmasia"/>
    <w:rsid w:val="00246F03"/>
    <w:rPr>
      <w:rFonts w:ascii="Times New Roman" w:eastAsia="Times New Roman" w:hAnsi="Times New Roman" w:cs="Times New Roman"/>
      <w:b/>
      <w:caps/>
      <w:noProof/>
      <w:color w:val="000080"/>
      <w:szCs w:val="20"/>
    </w:rPr>
  </w:style>
  <w:style w:type="paragraph" w:customStyle="1" w:styleId="STMleipteksti">
    <w:name w:val="STM leipäteksti"/>
    <w:rsid w:val="00246F03"/>
    <w:pPr>
      <w:ind w:left="2608"/>
    </w:pPr>
    <w:rPr>
      <w:rFonts w:ascii="Times New Roman" w:eastAsia="Times New Roman" w:hAnsi="Times New Roman" w:cs="Times New Roman"/>
      <w:sz w:val="22"/>
      <w:szCs w:val="20"/>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1407721463">
          <w:marLeft w:val="0"/>
          <w:marRight w:val="0"/>
          <w:marTop w:val="0"/>
          <w:marBottom w:val="0"/>
          <w:divBdr>
            <w:top w:val="none" w:sz="0" w:space="0" w:color="auto"/>
            <w:left w:val="none" w:sz="0" w:space="0" w:color="auto"/>
            <w:bottom w:val="none" w:sz="0" w:space="0" w:color="auto"/>
            <w:right w:val="none" w:sz="0" w:space="0" w:color="auto"/>
          </w:divBdr>
        </w:div>
        <w:div w:id="21281614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DB6B7-E809-4C9B-8041-441C29B2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384</Words>
  <Characters>3115</Characters>
  <Application>Microsoft Office Word</Application>
  <DocSecurity>0</DocSecurity>
  <Lines>25</Lines>
  <Paragraphs>6</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Rautanen-Muhli Leea (STM)</cp:lastModifiedBy>
  <cp:revision>5</cp:revision>
  <cp:lastPrinted>2018-03-02T06:56:00Z</cp:lastPrinted>
  <dcterms:created xsi:type="dcterms:W3CDTF">2019-02-28T08:47:00Z</dcterms:created>
  <dcterms:modified xsi:type="dcterms:W3CDTF">2019-04-02T11:45:00Z</dcterms:modified>
</cp:coreProperties>
</file>