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81D" w:rsidRPr="00B756DC" w:rsidRDefault="003F581D" w:rsidP="0040006D">
      <w:pPr>
        <w:pStyle w:val="Otsikko1"/>
        <w:rPr>
          <w:lang w:val="fi-FI"/>
        </w:rPr>
      </w:pPr>
      <w:r w:rsidRPr="00B756DC">
        <w:rPr>
          <w:lang w:val="fi-FI"/>
        </w:rPr>
        <w:t>Hallitusohjelmatavoitteet</w:t>
      </w:r>
    </w:p>
    <w:p w:rsidR="003F581D" w:rsidRPr="00B756DC" w:rsidRDefault="003F581D" w:rsidP="00573BAD">
      <w:pPr>
        <w:spacing w:after="0"/>
        <w:ind w:left="0"/>
        <w:jc w:val="both"/>
        <w:rPr>
          <w:sz w:val="24"/>
          <w:lang w:val="fi-FI"/>
        </w:rPr>
      </w:pPr>
      <w:r w:rsidRPr="00B756DC">
        <w:rPr>
          <w:sz w:val="24"/>
          <w:lang w:val="fi-FI"/>
        </w:rPr>
        <w:t>Vammaisten henkilö</w:t>
      </w:r>
      <w:r w:rsidR="00951F85" w:rsidRPr="00B756DC">
        <w:rPr>
          <w:sz w:val="24"/>
          <w:lang w:val="fi-FI"/>
        </w:rPr>
        <w:t>iden oikeuksien neuvottelukunta</w:t>
      </w:r>
      <w:r w:rsidR="00D77CA1">
        <w:rPr>
          <w:sz w:val="24"/>
          <w:lang w:val="fi-FI"/>
        </w:rPr>
        <w:t xml:space="preserve"> VANE</w:t>
      </w:r>
    </w:p>
    <w:p w:rsidR="00573BAD" w:rsidRDefault="00573BAD" w:rsidP="00573BAD">
      <w:pPr>
        <w:spacing w:after="0"/>
        <w:ind w:left="0"/>
        <w:jc w:val="both"/>
        <w:rPr>
          <w:lang w:val="fi-FI"/>
        </w:rPr>
      </w:pPr>
    </w:p>
    <w:p w:rsidR="00B9058C" w:rsidRDefault="00B9058C" w:rsidP="00573BAD">
      <w:pPr>
        <w:spacing w:after="0"/>
        <w:ind w:left="0"/>
        <w:jc w:val="both"/>
        <w:rPr>
          <w:lang w:val="fi-FI"/>
        </w:rPr>
      </w:pPr>
      <w:r>
        <w:rPr>
          <w:lang w:val="fi-FI"/>
        </w:rPr>
        <w:t>VANE</w:t>
      </w:r>
      <w:r w:rsidR="00B756DC">
        <w:rPr>
          <w:lang w:val="fi-FI"/>
        </w:rPr>
        <w:t xml:space="preserve"> katsoo</w:t>
      </w:r>
      <w:r>
        <w:rPr>
          <w:lang w:val="fi-FI"/>
        </w:rPr>
        <w:t xml:space="preserve"> hallituskaude</w:t>
      </w:r>
      <w:r w:rsidR="00B756DC">
        <w:rPr>
          <w:lang w:val="fi-FI"/>
        </w:rPr>
        <w:t>n</w:t>
      </w:r>
      <w:r>
        <w:rPr>
          <w:lang w:val="fi-FI"/>
        </w:rPr>
        <w:t xml:space="preserve"> 2019</w:t>
      </w:r>
      <w:r w:rsidR="009572F2">
        <w:rPr>
          <w:lang w:val="fi-FI"/>
        </w:rPr>
        <w:t>-</w:t>
      </w:r>
      <w:r>
        <w:rPr>
          <w:lang w:val="fi-FI"/>
        </w:rPr>
        <w:t>2023 tärkeimmiksi edistettäviksi asioiksi vammaisten henkilöiden oikeuksien toteutumisen kannalta:</w:t>
      </w:r>
    </w:p>
    <w:p w:rsidR="00573BAD" w:rsidRDefault="00573BAD" w:rsidP="00573BAD">
      <w:pPr>
        <w:spacing w:after="0"/>
        <w:ind w:left="0"/>
        <w:jc w:val="both"/>
        <w:rPr>
          <w:lang w:val="fi-FI"/>
        </w:rPr>
      </w:pPr>
    </w:p>
    <w:p w:rsidR="002E7291" w:rsidRPr="00B756DC" w:rsidRDefault="00B9058C" w:rsidP="0040006D">
      <w:pPr>
        <w:pStyle w:val="Alaotsikko"/>
        <w:rPr>
          <w:lang w:val="fi-FI"/>
        </w:rPr>
      </w:pPr>
      <w:r w:rsidRPr="00B756DC">
        <w:rPr>
          <w:lang w:val="fi-FI"/>
        </w:rPr>
        <w:t xml:space="preserve">Vammaisten henkilöiden työllistymisen tukeminen </w:t>
      </w:r>
    </w:p>
    <w:p w:rsidR="00B756DC" w:rsidRPr="00DB4C9A" w:rsidRDefault="00B756DC" w:rsidP="00DB4C9A">
      <w:pPr>
        <w:pStyle w:val="Luettelokappale"/>
        <w:spacing w:after="0"/>
        <w:jc w:val="both"/>
        <w:rPr>
          <w:lang w:val="fi-FI"/>
        </w:rPr>
      </w:pPr>
      <w:r>
        <w:rPr>
          <w:lang w:val="fi-FI"/>
        </w:rPr>
        <w:t xml:space="preserve">Puretaan vammaisten henkilöiden työllistymisen esteitä. </w:t>
      </w:r>
      <w:r w:rsidR="002E7291">
        <w:rPr>
          <w:lang w:val="fi-FI"/>
        </w:rPr>
        <w:t xml:space="preserve">Varmistetaan vammaisille henkilöille </w:t>
      </w:r>
      <w:r w:rsidR="00FF7184">
        <w:rPr>
          <w:lang w:val="fi-FI"/>
        </w:rPr>
        <w:t xml:space="preserve">työllistymiseen tarvittava tuki. </w:t>
      </w:r>
      <w:r w:rsidR="002E7291">
        <w:rPr>
          <w:lang w:val="fi-FI"/>
        </w:rPr>
        <w:t>Uudistetaan vammaisten ja kehitysvammaisten henkilöiden työtoimintaa koskeva lainsäädäntö.</w:t>
      </w:r>
    </w:p>
    <w:p w:rsidR="00B756DC" w:rsidRPr="00B756DC" w:rsidRDefault="00B756DC" w:rsidP="0040006D">
      <w:pPr>
        <w:pStyle w:val="Alaotsikko"/>
        <w:rPr>
          <w:lang w:val="fi-FI"/>
        </w:rPr>
      </w:pPr>
      <w:r w:rsidRPr="00B756DC">
        <w:rPr>
          <w:lang w:val="fi-FI"/>
        </w:rPr>
        <w:t>Kaikille sopivan suunnittelun edistäminen laaja-alaisesti yhteiskunnassa</w:t>
      </w:r>
    </w:p>
    <w:p w:rsidR="00F31E98" w:rsidRDefault="00F31E98" w:rsidP="00DB4C9A">
      <w:pPr>
        <w:spacing w:after="0"/>
        <w:ind w:left="720"/>
        <w:jc w:val="both"/>
        <w:rPr>
          <w:lang w:val="fi-FI"/>
        </w:rPr>
      </w:pPr>
      <w:r>
        <w:rPr>
          <w:lang w:val="fi-FI"/>
        </w:rPr>
        <w:t xml:space="preserve">Edistetään laajasti esteettömyyttä ja saavutettavuutta palveluissa ja järjestelmissä. </w:t>
      </w:r>
      <w:r w:rsidRPr="00F31E98">
        <w:rPr>
          <w:lang w:val="fi-FI"/>
        </w:rPr>
        <w:t xml:space="preserve">Edistetään rakennetun ympäristön esteettömyyttä ja esteettömien asuntojen tuotantoa. Otetaan vammaisten </w:t>
      </w:r>
      <w:r w:rsidR="00EE1E39">
        <w:rPr>
          <w:lang w:val="fi-FI"/>
        </w:rPr>
        <w:t>henkilöiden</w:t>
      </w:r>
      <w:r w:rsidRPr="00F31E98">
        <w:rPr>
          <w:lang w:val="fi-FI"/>
        </w:rPr>
        <w:t xml:space="preserve"> oikeudet huomioon maankäyttö- ja rakennuslain uudistamisessa. Turvataan korjausavustusten saatavuus.</w:t>
      </w:r>
    </w:p>
    <w:p w:rsidR="00573BAD" w:rsidRPr="00B756DC" w:rsidRDefault="0001595D" w:rsidP="0040006D">
      <w:pPr>
        <w:pStyle w:val="Alaotsikko"/>
        <w:rPr>
          <w:lang w:val="fi-FI"/>
        </w:rPr>
      </w:pPr>
      <w:r w:rsidRPr="00B756DC">
        <w:rPr>
          <w:lang w:val="fi-FI"/>
        </w:rPr>
        <w:t>I</w:t>
      </w:r>
      <w:r w:rsidR="00FF7184" w:rsidRPr="00B756DC">
        <w:rPr>
          <w:lang w:val="fi-FI"/>
        </w:rPr>
        <w:t>tsenäisen asumisen mahdollistaminen</w:t>
      </w:r>
    </w:p>
    <w:p w:rsidR="00DB4C9A" w:rsidRPr="00DB4C9A" w:rsidRDefault="00FF7184" w:rsidP="00DB4C9A">
      <w:pPr>
        <w:pStyle w:val="Luettelokappale"/>
        <w:spacing w:after="0"/>
        <w:jc w:val="both"/>
        <w:rPr>
          <w:color w:val="595959" w:themeColor="text1" w:themeTint="A6"/>
          <w:lang w:val="fi-FI"/>
        </w:rPr>
      </w:pPr>
      <w:r w:rsidRPr="00900D82">
        <w:rPr>
          <w:color w:val="595959" w:themeColor="text1" w:themeTint="A6"/>
          <w:lang w:val="fi-FI"/>
        </w:rPr>
        <w:t>Lakkautetaan vammaisten henkilöiden laitosasuminen</w:t>
      </w:r>
      <w:r w:rsidR="00F31E98" w:rsidRPr="00900D82">
        <w:rPr>
          <w:color w:val="595959" w:themeColor="text1" w:themeTint="A6"/>
          <w:lang w:val="fi-FI"/>
        </w:rPr>
        <w:t xml:space="preserve">. </w:t>
      </w:r>
      <w:r w:rsidR="00EE1E39" w:rsidRPr="00900D82">
        <w:rPr>
          <w:color w:val="595959" w:themeColor="text1" w:themeTint="A6"/>
          <w:lang w:val="fi-FI"/>
        </w:rPr>
        <w:t xml:space="preserve">Kiinnitetään erityistä huomiota lasten laitosasumisen lakkauttamiseen. </w:t>
      </w:r>
      <w:r w:rsidR="00F31E98" w:rsidRPr="00900D82">
        <w:rPr>
          <w:color w:val="595959" w:themeColor="text1" w:themeTint="A6"/>
          <w:lang w:val="fi-FI"/>
        </w:rPr>
        <w:t>V</w:t>
      </w:r>
      <w:r w:rsidR="0001595D" w:rsidRPr="00900D82">
        <w:rPr>
          <w:color w:val="595959" w:themeColor="text1" w:themeTint="A6"/>
          <w:lang w:val="fi-FI"/>
        </w:rPr>
        <w:t>arm</w:t>
      </w:r>
      <w:r w:rsidR="00EE1E39" w:rsidRPr="00900D82">
        <w:rPr>
          <w:color w:val="595959" w:themeColor="text1" w:themeTint="A6"/>
          <w:lang w:val="fi-FI"/>
        </w:rPr>
        <w:t>istetaan</w:t>
      </w:r>
      <w:r w:rsidR="00F31E98" w:rsidRPr="00900D82">
        <w:rPr>
          <w:color w:val="595959" w:themeColor="text1" w:themeTint="A6"/>
          <w:lang w:val="fi-FI"/>
        </w:rPr>
        <w:t xml:space="preserve"> riittävät</w:t>
      </w:r>
      <w:r w:rsidR="00E92DEA" w:rsidRPr="00900D82">
        <w:rPr>
          <w:color w:val="595959" w:themeColor="text1" w:themeTint="A6"/>
          <w:lang w:val="fi-FI"/>
        </w:rPr>
        <w:t xml:space="preserve"> ja </w:t>
      </w:r>
      <w:r w:rsidR="00F31E98" w:rsidRPr="00900D82">
        <w:rPr>
          <w:color w:val="595959" w:themeColor="text1" w:themeTint="A6"/>
          <w:lang w:val="fi-FI"/>
        </w:rPr>
        <w:t>yksilölliset palvelut</w:t>
      </w:r>
      <w:r w:rsidR="0001595D" w:rsidRPr="00900D82">
        <w:rPr>
          <w:color w:val="595959" w:themeColor="text1" w:themeTint="A6"/>
          <w:lang w:val="fi-FI"/>
        </w:rPr>
        <w:t>, jo</w:t>
      </w:r>
      <w:r w:rsidR="00F31E98" w:rsidRPr="00900D82">
        <w:rPr>
          <w:color w:val="595959" w:themeColor="text1" w:themeTint="A6"/>
          <w:lang w:val="fi-FI"/>
        </w:rPr>
        <w:t>tka mahdollistavat</w:t>
      </w:r>
      <w:r w:rsidR="0001595D" w:rsidRPr="00900D82">
        <w:rPr>
          <w:color w:val="595959" w:themeColor="text1" w:themeTint="A6"/>
          <w:lang w:val="fi-FI"/>
        </w:rPr>
        <w:t xml:space="preserve"> YK:n vammaissopimuksen mukaisen </w:t>
      </w:r>
      <w:r w:rsidR="00EE1E39" w:rsidRPr="00900D82">
        <w:rPr>
          <w:color w:val="595959" w:themeColor="text1" w:themeTint="A6"/>
          <w:lang w:val="fi-FI"/>
        </w:rPr>
        <w:t xml:space="preserve">itsenäisen </w:t>
      </w:r>
      <w:r w:rsidR="0001595D" w:rsidRPr="00900D82">
        <w:rPr>
          <w:color w:val="595959" w:themeColor="text1" w:themeTint="A6"/>
          <w:lang w:val="fi-FI"/>
        </w:rPr>
        <w:t>asumise</w:t>
      </w:r>
      <w:r w:rsidR="00E92DEA" w:rsidRPr="00900D82">
        <w:rPr>
          <w:color w:val="595959" w:themeColor="text1" w:themeTint="A6"/>
          <w:lang w:val="fi-FI"/>
        </w:rPr>
        <w:t>n</w:t>
      </w:r>
      <w:r w:rsidR="00C32765" w:rsidRPr="00900D82">
        <w:rPr>
          <w:color w:val="595959" w:themeColor="text1" w:themeTint="A6"/>
          <w:lang w:val="fi-FI"/>
        </w:rPr>
        <w:t xml:space="preserve">. </w:t>
      </w:r>
      <w:bookmarkStart w:id="0" w:name="_GoBack"/>
      <w:bookmarkEnd w:id="0"/>
    </w:p>
    <w:p w:rsidR="00DB4C9A" w:rsidRPr="00DB4C9A" w:rsidRDefault="00DB4C9A" w:rsidP="0040006D">
      <w:pPr>
        <w:pStyle w:val="Alaotsikko"/>
        <w:rPr>
          <w:color w:val="595959" w:themeColor="text1" w:themeTint="A6"/>
          <w:lang w:val="fi-FI"/>
        </w:rPr>
      </w:pPr>
      <w:r w:rsidRPr="00DB4C9A">
        <w:rPr>
          <w:lang w:val="fi-FI"/>
        </w:rPr>
        <w:t>Asiakkaan ja potilaan oikeuksia koskeva lainsäädäntö</w:t>
      </w:r>
    </w:p>
    <w:p w:rsidR="00DB4C9A" w:rsidRPr="00DB4C9A" w:rsidRDefault="00DB4C9A" w:rsidP="00DB4C9A">
      <w:pPr>
        <w:pStyle w:val="Luettelokappale"/>
        <w:spacing w:after="0"/>
        <w:jc w:val="both"/>
        <w:rPr>
          <w:lang w:val="fi-FI"/>
        </w:rPr>
      </w:pPr>
      <w:r>
        <w:rPr>
          <w:lang w:val="fi-FI"/>
        </w:rPr>
        <w:t xml:space="preserve">Säädetään laki </w:t>
      </w:r>
      <w:r w:rsidRPr="00DB4C9A">
        <w:rPr>
          <w:lang w:val="fi-FI"/>
        </w:rPr>
        <w:t>asiakkaan ja poti</w:t>
      </w:r>
      <w:r>
        <w:rPr>
          <w:lang w:val="fi-FI"/>
        </w:rPr>
        <w:t xml:space="preserve">laan asemasta ja oikeuksista, </w:t>
      </w:r>
      <w:r w:rsidRPr="00DB4C9A">
        <w:rPr>
          <w:lang w:val="fi-FI"/>
        </w:rPr>
        <w:t xml:space="preserve">jossa huomioidaan itsemääräämisoikeuden edistämisen </w:t>
      </w:r>
      <w:r>
        <w:rPr>
          <w:lang w:val="fi-FI"/>
        </w:rPr>
        <w:t>ja</w:t>
      </w:r>
      <w:r w:rsidRPr="00DB4C9A">
        <w:rPr>
          <w:lang w:val="fi-FI"/>
        </w:rPr>
        <w:t xml:space="preserve"> YK:n vammaissopimuksen velvoitteet muka</w:t>
      </w:r>
      <w:r>
        <w:rPr>
          <w:lang w:val="fi-FI"/>
        </w:rPr>
        <w:t>an lukien tuettu päätöksenteko.</w:t>
      </w:r>
    </w:p>
    <w:p w:rsidR="00B9058C" w:rsidRPr="00B756DC" w:rsidRDefault="00B9058C" w:rsidP="0040006D">
      <w:pPr>
        <w:pStyle w:val="Alaotsikko"/>
        <w:rPr>
          <w:lang w:val="fi-FI"/>
        </w:rPr>
      </w:pPr>
      <w:r w:rsidRPr="00B756DC">
        <w:rPr>
          <w:lang w:val="fi-FI"/>
        </w:rPr>
        <w:t xml:space="preserve">Vammaisten </w:t>
      </w:r>
      <w:r w:rsidR="00900D82">
        <w:rPr>
          <w:lang w:val="fi-FI"/>
        </w:rPr>
        <w:t>henkilöiden oikeuksien</w:t>
      </w:r>
      <w:r w:rsidRPr="00B756DC">
        <w:rPr>
          <w:lang w:val="fi-FI"/>
        </w:rPr>
        <w:t xml:space="preserve"> huomioiminen sosia</w:t>
      </w:r>
      <w:r w:rsidR="00573BAD" w:rsidRPr="00B756DC">
        <w:rPr>
          <w:lang w:val="fi-FI"/>
        </w:rPr>
        <w:t>aliturvan kokonaisuudistuksessa</w:t>
      </w:r>
      <w:r w:rsidRPr="00B756DC">
        <w:rPr>
          <w:lang w:val="fi-FI"/>
        </w:rPr>
        <w:t xml:space="preserve"> </w:t>
      </w:r>
      <w:r w:rsidR="00900D82">
        <w:rPr>
          <w:lang w:val="fi-FI"/>
        </w:rPr>
        <w:t>sekä sote- ja maakuntauudistuksessa</w:t>
      </w:r>
    </w:p>
    <w:p w:rsidR="00B756DC" w:rsidRDefault="0001595D" w:rsidP="00DB4C9A">
      <w:pPr>
        <w:spacing w:after="0"/>
        <w:ind w:left="720"/>
        <w:jc w:val="both"/>
        <w:rPr>
          <w:lang w:val="fi-FI"/>
        </w:rPr>
      </w:pPr>
      <w:r>
        <w:rPr>
          <w:lang w:val="fi-FI"/>
        </w:rPr>
        <w:t xml:space="preserve">Varmistetaan vammaisten henkilöiden oikeus riittävään elintasoon ja sosiaaliturvaan sosiaaliturvauudistuksessa. Kiinnitetään erityistä huomiota </w:t>
      </w:r>
      <w:r w:rsidR="00B756DC">
        <w:rPr>
          <w:lang w:val="fi-FI"/>
        </w:rPr>
        <w:t xml:space="preserve">niiden </w:t>
      </w:r>
      <w:r>
        <w:rPr>
          <w:lang w:val="fi-FI"/>
        </w:rPr>
        <w:t>kaikkein pienituloisimpi</w:t>
      </w:r>
      <w:r w:rsidR="00B756DC">
        <w:rPr>
          <w:lang w:val="fi-FI"/>
        </w:rPr>
        <w:t>e</w:t>
      </w:r>
      <w:r>
        <w:rPr>
          <w:lang w:val="fi-FI"/>
        </w:rPr>
        <w:t>n</w:t>
      </w:r>
      <w:r w:rsidR="00B756DC">
        <w:rPr>
          <w:lang w:val="fi-FI"/>
        </w:rPr>
        <w:t>,</w:t>
      </w:r>
      <w:r>
        <w:rPr>
          <w:lang w:val="fi-FI"/>
        </w:rPr>
        <w:t xml:space="preserve"> minimitoimeentulon varassa elävi</w:t>
      </w:r>
      <w:r w:rsidR="00B756DC">
        <w:rPr>
          <w:lang w:val="fi-FI"/>
        </w:rPr>
        <w:t>e</w:t>
      </w:r>
      <w:r>
        <w:rPr>
          <w:lang w:val="fi-FI"/>
        </w:rPr>
        <w:t>n</w:t>
      </w:r>
      <w:r w:rsidR="00B756DC">
        <w:rPr>
          <w:lang w:val="fi-FI"/>
        </w:rPr>
        <w:t xml:space="preserve"> henkilöiden asemaan</w:t>
      </w:r>
      <w:r>
        <w:rPr>
          <w:lang w:val="fi-FI"/>
        </w:rPr>
        <w:t>, joilla on lisäksi vammasta tai sairaudesta aiheutuvia kustannuksia.</w:t>
      </w:r>
      <w:r w:rsidR="00900D82">
        <w:rPr>
          <w:lang w:val="fi-FI"/>
        </w:rPr>
        <w:t xml:space="preserve"> Varmistetaan </w:t>
      </w:r>
      <w:r w:rsidR="007C3328">
        <w:rPr>
          <w:lang w:val="fi-FI"/>
        </w:rPr>
        <w:t xml:space="preserve">vammaisten henkilöiden </w:t>
      </w:r>
      <w:r w:rsidR="00900D82">
        <w:rPr>
          <w:lang w:val="fi-FI"/>
        </w:rPr>
        <w:t>oikeuksien huomioinen sote- ja maakuntauudistuksen kaikissa vaiheissa.</w:t>
      </w:r>
    </w:p>
    <w:p w:rsidR="00951F85" w:rsidRPr="00B756DC" w:rsidRDefault="00900D82" w:rsidP="0040006D">
      <w:pPr>
        <w:pStyle w:val="Alaotsikko"/>
        <w:rPr>
          <w:lang w:val="fi-FI"/>
        </w:rPr>
      </w:pPr>
      <w:r>
        <w:rPr>
          <w:lang w:val="fi-FI"/>
        </w:rPr>
        <w:t>V</w:t>
      </w:r>
      <w:r w:rsidR="00B9058C" w:rsidRPr="00B756DC">
        <w:rPr>
          <w:lang w:val="fi-FI"/>
        </w:rPr>
        <w:t>amm</w:t>
      </w:r>
      <w:r w:rsidR="00D77CA1">
        <w:rPr>
          <w:lang w:val="fi-FI"/>
        </w:rPr>
        <w:t>aisten henkilöiden osallisuuden</w:t>
      </w:r>
      <w:r w:rsidR="00F31E98">
        <w:rPr>
          <w:lang w:val="fi-FI"/>
        </w:rPr>
        <w:t xml:space="preserve"> </w:t>
      </w:r>
      <w:r w:rsidR="00EE1E39">
        <w:rPr>
          <w:lang w:val="fi-FI"/>
        </w:rPr>
        <w:t>varmistaminen</w:t>
      </w:r>
      <w:r w:rsidR="00B9058C" w:rsidRPr="00B756DC">
        <w:rPr>
          <w:lang w:val="fi-FI"/>
        </w:rPr>
        <w:t xml:space="preserve"> </w:t>
      </w:r>
    </w:p>
    <w:p w:rsidR="00C32765" w:rsidRPr="00900D82" w:rsidRDefault="0001595D" w:rsidP="00573BAD">
      <w:pPr>
        <w:spacing w:after="0"/>
        <w:ind w:left="720"/>
        <w:jc w:val="both"/>
        <w:rPr>
          <w:lang w:val="fi-FI"/>
        </w:rPr>
      </w:pPr>
      <w:r>
        <w:rPr>
          <w:lang w:val="fi-FI"/>
        </w:rPr>
        <w:t>V</w:t>
      </w:r>
      <w:r w:rsidR="00C32765">
        <w:rPr>
          <w:lang w:val="fi-FI"/>
        </w:rPr>
        <w:t>armist</w:t>
      </w:r>
      <w:r>
        <w:rPr>
          <w:lang w:val="fi-FI"/>
        </w:rPr>
        <w:t>et</w:t>
      </w:r>
      <w:r w:rsidR="00C32765">
        <w:rPr>
          <w:lang w:val="fi-FI"/>
        </w:rPr>
        <w:t>aan, että vammaisten henkilöiden osallistami</w:t>
      </w:r>
      <w:r w:rsidR="00B756DC">
        <w:rPr>
          <w:lang w:val="fi-FI"/>
        </w:rPr>
        <w:t>nen</w:t>
      </w:r>
      <w:r w:rsidR="00C32765">
        <w:rPr>
          <w:lang w:val="fi-FI"/>
        </w:rPr>
        <w:t xml:space="preserve"> heitä koskevaan päätöksentekoon vakiintuu käytännöksi kaikilla hallinnonaloilla ja </w:t>
      </w:r>
      <w:r>
        <w:rPr>
          <w:lang w:val="fi-FI"/>
        </w:rPr>
        <w:t xml:space="preserve">hallinnon </w:t>
      </w:r>
      <w:r w:rsidR="00C32765">
        <w:rPr>
          <w:lang w:val="fi-FI"/>
        </w:rPr>
        <w:t>tasoilla</w:t>
      </w:r>
      <w:r w:rsidR="00900D82" w:rsidRPr="00900D82">
        <w:rPr>
          <w:b/>
          <w:szCs w:val="22"/>
          <w:lang w:val="fi-FI"/>
        </w:rPr>
        <w:t xml:space="preserve"> </w:t>
      </w:r>
      <w:r w:rsidR="00900D82" w:rsidRPr="00900D82">
        <w:rPr>
          <w:szCs w:val="22"/>
          <w:lang w:val="fi-FI"/>
        </w:rPr>
        <w:t>muun muassa</w:t>
      </w:r>
      <w:r w:rsidR="00900D82">
        <w:rPr>
          <w:b/>
          <w:szCs w:val="22"/>
          <w:lang w:val="fi-FI"/>
        </w:rPr>
        <w:t xml:space="preserve"> </w:t>
      </w:r>
      <w:r w:rsidR="00900D82" w:rsidRPr="00900D82">
        <w:rPr>
          <w:szCs w:val="22"/>
          <w:lang w:val="fi-FI"/>
        </w:rPr>
        <w:t>lainsäädäntöhankkeissa ja reformeissa</w:t>
      </w:r>
      <w:r w:rsidR="00C32765" w:rsidRPr="00900D82">
        <w:rPr>
          <w:lang w:val="fi-FI"/>
        </w:rPr>
        <w:t>.</w:t>
      </w:r>
      <w:r w:rsidR="00F31E98" w:rsidRPr="00900D82">
        <w:rPr>
          <w:lang w:val="fi-FI"/>
        </w:rPr>
        <w:t xml:space="preserve"> </w:t>
      </w:r>
    </w:p>
    <w:p w:rsidR="0001595D" w:rsidRPr="00C32765" w:rsidRDefault="0001595D" w:rsidP="00573BAD">
      <w:pPr>
        <w:spacing w:after="0"/>
        <w:ind w:left="720"/>
        <w:jc w:val="both"/>
        <w:rPr>
          <w:lang w:val="fi-FI"/>
        </w:rPr>
      </w:pPr>
    </w:p>
    <w:p w:rsidR="003F581D" w:rsidRPr="00B756DC" w:rsidRDefault="002E7291" w:rsidP="002E7291">
      <w:pPr>
        <w:ind w:left="0"/>
        <w:jc w:val="both"/>
        <w:rPr>
          <w:i/>
          <w:sz w:val="20"/>
          <w:szCs w:val="20"/>
          <w:lang w:val="fi-FI"/>
        </w:rPr>
      </w:pPr>
      <w:r w:rsidRPr="00B756DC">
        <w:rPr>
          <w:i/>
          <w:sz w:val="20"/>
          <w:szCs w:val="20"/>
          <w:lang w:val="fi-FI"/>
        </w:rPr>
        <w:t>Vammaisten henkilöiden oikeuksien neuvottelukunta VANE on YK:n vammaisten henkilöiden oikeuksien sopimuksen (vammaissopimus) kansallinen koordinaatiomekanismi. Sen tehtävänä on edistää sopimuksen toimeenpanoa. Vammaissopimus on Suomessa ollut voimassa vuodesta 2016. Vammaissopimuksen tarkoituksena on taata vammaisille henkilöille täysimääräisesti ja yhdenvertaisesti kaikki ihmisoikeudet ja perusvapaudet.</w:t>
      </w:r>
      <w:r w:rsidR="00F31E98">
        <w:rPr>
          <w:i/>
          <w:sz w:val="20"/>
          <w:szCs w:val="20"/>
          <w:lang w:val="fi-FI"/>
        </w:rPr>
        <w:t xml:space="preserve"> </w:t>
      </w:r>
      <w:r w:rsidRPr="00B756DC">
        <w:rPr>
          <w:i/>
          <w:sz w:val="20"/>
          <w:szCs w:val="20"/>
          <w:lang w:val="fi-FI"/>
        </w:rPr>
        <w:t>VANE on tehnyt vuonna 2017 vammaisille henkilöille kyselyn, jossa kysyttiin, miten he kokivat oikeuksiensa toteutuvan. Vammaiset ihmiset kokivat yhdenvertaisen oikeuden työhön ja työntekoon toteutuvan kaikista oikeuksista huonoiten. Kaikista tärkeimmäksi edistettäväksi asiaksi kyselyssä koettiin oikeus riittävään elintasoon ja sosiaaliturvaan.</w:t>
      </w:r>
    </w:p>
    <w:sectPr w:rsidR="003F581D" w:rsidRPr="00B756DC" w:rsidSect="00C83653">
      <w:headerReference w:type="even" r:id="rId8"/>
      <w:headerReference w:type="default" r:id="rId9"/>
      <w:footerReference w:type="even" r:id="rId10"/>
      <w:footerReference w:type="default" r:id="rId11"/>
      <w:headerReference w:type="first" r:id="rId12"/>
      <w:footerReference w:type="first" r:id="rId13"/>
      <w:pgSz w:w="11900" w:h="16840"/>
      <w:pgMar w:top="2495" w:right="1134" w:bottom="1247" w:left="964"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7ED" w:rsidRDefault="00E767ED" w:rsidP="006A5311">
      <w:pPr>
        <w:spacing w:after="0" w:line="240" w:lineRule="auto"/>
      </w:pPr>
      <w:r>
        <w:separator/>
      </w:r>
    </w:p>
    <w:p w:rsidR="00E767ED" w:rsidRDefault="00E767ED"/>
  </w:endnote>
  <w:endnote w:type="continuationSeparator" w:id="0">
    <w:p w:rsidR="00E767ED" w:rsidRDefault="00E767ED" w:rsidP="006A5311">
      <w:pPr>
        <w:spacing w:after="0" w:line="240" w:lineRule="auto"/>
      </w:pPr>
      <w:r>
        <w:continuationSeparator/>
      </w:r>
    </w:p>
    <w:p w:rsidR="00E767ED" w:rsidRDefault="00E767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 Pro">
    <w:altName w:val="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C9A" w:rsidRDefault="00DB4C9A">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C9A" w:rsidRDefault="00DB4C9A">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4F8" w:rsidRPr="00F827B0" w:rsidRDefault="004A14F8" w:rsidP="00F827B0">
    <w:pPr>
      <w:pStyle w:val="Alatunniste"/>
      <w:rPr>
        <w:lang w:val="fi-FI"/>
      </w:rPr>
    </w:pPr>
    <w:r w:rsidRPr="00F827B0">
      <w:rPr>
        <w:lang w:val="fi-FI"/>
      </w:rPr>
      <w:t xml:space="preserve">SOSIAALI- JA TERVEYSMINISTERIÖ Meritullinkatu 8, Helsinki. PL 33, 00023 Valtioneuvosto.  </w:t>
    </w:r>
    <w:r w:rsidRPr="00F827B0">
      <w:rPr>
        <w:lang w:val="fi-FI"/>
      </w:rPr>
      <w:br/>
      <w:t>0295 16001, stm.fi, @</w:t>
    </w:r>
    <w:proofErr w:type="spellStart"/>
    <w:r w:rsidRPr="00F827B0">
      <w:rPr>
        <w:lang w:val="fi-FI"/>
      </w:rPr>
      <w:t>STM_Uutiset</w:t>
    </w:r>
    <w:proofErr w:type="spellEnd"/>
    <w:r w:rsidRPr="00F827B0">
      <w:rPr>
        <w:lang w:val="fi-F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7ED" w:rsidRDefault="00E767ED" w:rsidP="006A5311">
      <w:pPr>
        <w:spacing w:after="0" w:line="240" w:lineRule="auto"/>
      </w:pPr>
      <w:r>
        <w:separator/>
      </w:r>
    </w:p>
    <w:p w:rsidR="00E767ED" w:rsidRDefault="00E767ED"/>
  </w:footnote>
  <w:footnote w:type="continuationSeparator" w:id="0">
    <w:p w:rsidR="00E767ED" w:rsidRDefault="00E767ED" w:rsidP="006A5311">
      <w:pPr>
        <w:spacing w:after="0" w:line="240" w:lineRule="auto"/>
      </w:pPr>
      <w:r>
        <w:continuationSeparator/>
      </w:r>
    </w:p>
    <w:p w:rsidR="00E767ED" w:rsidRDefault="00E767E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11" w:rsidRDefault="00C83653">
    <w:pPr>
      <w:pStyle w:val="Yltunniste"/>
    </w:pPr>
    <w:r>
      <w:rPr>
        <w:noProof/>
        <w:lang w:val="fi-FI" w:eastAsia="fi-FI"/>
      </w:rPr>
      <w:drawing>
        <wp:anchor distT="0" distB="0" distL="114300" distR="114300" simplePos="0" relativeHeight="251661312" behindDoc="1" locked="0" layoutInCell="0" allowOverlap="1" wp14:anchorId="7C4EE6A2" wp14:editId="27B278CD">
          <wp:simplePos x="0" y="0"/>
          <wp:positionH relativeFrom="margin">
            <wp:align>center</wp:align>
          </wp:positionH>
          <wp:positionV relativeFrom="margin">
            <wp:align>center</wp:align>
          </wp:positionV>
          <wp:extent cx="7779385" cy="10912475"/>
          <wp:effectExtent l="0" t="0" r="0" b="0"/>
          <wp:wrapNone/>
          <wp:docPr id="5" name="Kuva 5" descr="/Users/mari/Documents/STM-kirjepohjat/suomi-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mari/Documents/STM-kirjepohjat/suomi-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912475"/>
                  </a:xfrm>
                  <a:prstGeom prst="rect">
                    <a:avLst/>
                  </a:prstGeom>
                  <a:noFill/>
                </pic:spPr>
              </pic:pic>
            </a:graphicData>
          </a:graphic>
          <wp14:sizeRelH relativeFrom="page">
            <wp14:pctWidth>0</wp14:pctWidth>
          </wp14:sizeRelH>
          <wp14:sizeRelV relativeFrom="page">
            <wp14:pctHeight>0</wp14:pctHeight>
          </wp14:sizeRelV>
        </wp:anchor>
      </w:drawing>
    </w:r>
    <w:r w:rsidR="00E767ED">
      <w:rPr>
        <w:noProof/>
        <w:lang w:val="fi-FI" w:eastAsia="fi-FI"/>
      </w:rPr>
      <w:pict w14:anchorId="735AB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55pt;height:859.25pt;z-index:-251657216;mso-position-horizontal:center;mso-position-horizontal-relative:margin;mso-position-vertical:center;mso-position-vertical-relative:margin" o:allowincell="f">
          <v:imagedata r:id="rId2" o:title="Kirjepohja_A4-01"/>
          <w10:wrap anchorx="margin" anchory="margin"/>
        </v:shape>
      </w:pict>
    </w:r>
  </w:p>
  <w:p w:rsidR="00210D2C" w:rsidRDefault="00210D2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11" w:rsidRDefault="00F827B0" w:rsidP="00F827B0">
    <w:pPr>
      <w:pStyle w:val="Yltunniste"/>
      <w:tabs>
        <w:tab w:val="clear" w:pos="4819"/>
        <w:tab w:val="clear" w:pos="9638"/>
        <w:tab w:val="right" w:pos="1304"/>
        <w:tab w:val="right" w:pos="2608"/>
        <w:tab w:val="right" w:pos="3912"/>
        <w:tab w:val="right" w:pos="5216"/>
        <w:tab w:val="right" w:pos="6521"/>
        <w:tab w:val="right" w:pos="7825"/>
        <w:tab w:val="right" w:pos="9129"/>
      </w:tabs>
    </w:pPr>
    <w:r>
      <w:tab/>
    </w:r>
    <w:r>
      <w:tab/>
    </w:r>
    <w:r>
      <w:tab/>
    </w:r>
    <w:r>
      <w:tab/>
    </w:r>
    <w:r>
      <w:tab/>
    </w:r>
    <w:r>
      <w:tab/>
    </w:r>
    <w:r>
      <w:tab/>
    </w:r>
    <w:r w:rsidR="006A5311">
      <w:fldChar w:fldCharType="begin"/>
    </w:r>
    <w:r w:rsidR="006A5311">
      <w:instrText xml:space="preserve"> PAGE  \* MERGEFORMAT </w:instrText>
    </w:r>
    <w:r w:rsidR="006A5311">
      <w:fldChar w:fldCharType="separate"/>
    </w:r>
    <w:r w:rsidR="00DB4C9A">
      <w:rPr>
        <w:noProof/>
      </w:rPr>
      <w:t>2</w:t>
    </w:r>
    <w:r w:rsidR="006A5311">
      <w:fldChar w:fldCharType="end"/>
    </w:r>
    <w:r w:rsidR="006A5311">
      <w:t xml:space="preserve"> / </w:t>
    </w:r>
    <w:r w:rsidR="00E13907">
      <w:rPr>
        <w:noProof/>
      </w:rPr>
      <w:fldChar w:fldCharType="begin"/>
    </w:r>
    <w:r w:rsidR="00E13907">
      <w:rPr>
        <w:noProof/>
      </w:rPr>
      <w:instrText xml:space="preserve"> NUMPAGES  \* MERGEFORMAT </w:instrText>
    </w:r>
    <w:r w:rsidR="00E13907">
      <w:rPr>
        <w:noProof/>
      </w:rPr>
      <w:fldChar w:fldCharType="separate"/>
    </w:r>
    <w:r w:rsidR="00DB4C9A">
      <w:rPr>
        <w:noProof/>
      </w:rPr>
      <w:t>2</w:t>
    </w:r>
    <w:r w:rsidR="00E13907">
      <w:rPr>
        <w:noProof/>
      </w:rPr>
      <w:fldChar w:fldCharType="end"/>
    </w:r>
  </w:p>
  <w:p w:rsidR="006A5311" w:rsidRDefault="006A5311" w:rsidP="006A5311">
    <w:pPr>
      <w:pStyle w:val="Yltunniste"/>
      <w:jc w:val="center"/>
    </w:pPr>
  </w:p>
  <w:p w:rsidR="00210D2C" w:rsidRDefault="00210D2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4C8" w:rsidRPr="00AB14C8" w:rsidRDefault="00E767ED" w:rsidP="00E13907">
    <w:pPr>
      <w:pStyle w:val="Yltunniste"/>
      <w:tabs>
        <w:tab w:val="clear" w:pos="4819"/>
        <w:tab w:val="clear" w:pos="9638"/>
        <w:tab w:val="left" w:pos="5480"/>
      </w:tabs>
      <w:rPr>
        <w:lang w:val="fi-FI"/>
      </w:rPr>
    </w:pPr>
    <w:r>
      <w:rPr>
        <w:noProof/>
        <w:lang w:val="fi-FI" w:eastAsia="fi-FI"/>
      </w:rPr>
      <w:pict w14:anchorId="73601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51.15pt;margin-top:-124.55pt;width:612.55pt;height:859.25pt;z-index:-251654144;mso-position-horizontal-relative:margin;mso-position-vertical-relative:margin" o:allowincell="f">
          <v:imagedata r:id="rId1" o:title="suomi-01"/>
          <w10:wrap anchorx="margin" anchory="margin"/>
        </v:shape>
      </w:pict>
    </w:r>
    <w:r w:rsidR="00AB14C8" w:rsidRPr="00AB14C8">
      <w:rPr>
        <w:lang w:val="fi-FI"/>
      </w:rPr>
      <w:tab/>
    </w:r>
    <w:r w:rsidR="00DB4C9A">
      <w:rPr>
        <w:lang w:val="fi-FI"/>
      </w:rPr>
      <w:t>11.2</w:t>
    </w:r>
    <w:r w:rsidR="00E13907">
      <w:rPr>
        <w:lang w:val="fi-FI"/>
      </w:rPr>
      <w:t>.201</w:t>
    </w:r>
    <w:r w:rsidR="00052C36">
      <w:rPr>
        <w:lang w:val="fi-FI"/>
      </w:rPr>
      <w:t>9</w:t>
    </w:r>
  </w:p>
  <w:p w:rsidR="00210D2C" w:rsidRPr="00AB14C8" w:rsidRDefault="00AB14C8" w:rsidP="00AB14C8">
    <w:pPr>
      <w:pStyle w:val="Yltunniste"/>
      <w:tabs>
        <w:tab w:val="clear" w:pos="4819"/>
        <w:tab w:val="clear" w:pos="9638"/>
        <w:tab w:val="left" w:pos="5480"/>
      </w:tabs>
      <w:rPr>
        <w:lang w:val="fi-FI"/>
      </w:rPr>
    </w:pPr>
    <w:r w:rsidRPr="00AB14C8">
      <w:rPr>
        <w:lang w:val="fi-FI"/>
      </w:rPr>
      <w:tab/>
    </w:r>
    <w:r w:rsidR="00052C36">
      <w:rPr>
        <w:lang w:val="fi-FI"/>
      </w:rPr>
      <w:t xml:space="preserve">Vammaisten henkilöiden oikeuksien neuvottelukunta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840EB"/>
    <w:multiLevelType w:val="multilevel"/>
    <w:tmpl w:val="789EA3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AD52DB"/>
    <w:multiLevelType w:val="hybridMultilevel"/>
    <w:tmpl w:val="B0B6C2E0"/>
    <w:lvl w:ilvl="0" w:tplc="8A80C92E">
      <w:start w:val="1"/>
      <w:numFmt w:val="decimal"/>
      <w:pStyle w:val="Alaotsikko"/>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2"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abstractNum w:abstractNumId="3" w15:restartNumberingAfterBreak="0">
    <w:nsid w:val="52776A05"/>
    <w:multiLevelType w:val="hybridMultilevel"/>
    <w:tmpl w:val="C3C61C0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311"/>
    <w:rsid w:val="0001250B"/>
    <w:rsid w:val="0001595D"/>
    <w:rsid w:val="00052C36"/>
    <w:rsid w:val="00054D27"/>
    <w:rsid w:val="00065071"/>
    <w:rsid w:val="000C7B40"/>
    <w:rsid w:val="001212FF"/>
    <w:rsid w:val="00122927"/>
    <w:rsid w:val="00136334"/>
    <w:rsid w:val="0014734B"/>
    <w:rsid w:val="001B3019"/>
    <w:rsid w:val="001C78AE"/>
    <w:rsid w:val="001F03A4"/>
    <w:rsid w:val="001F6720"/>
    <w:rsid w:val="00210D2C"/>
    <w:rsid w:val="00246F03"/>
    <w:rsid w:val="00253F77"/>
    <w:rsid w:val="00263ADB"/>
    <w:rsid w:val="00270DA1"/>
    <w:rsid w:val="00290308"/>
    <w:rsid w:val="002E7291"/>
    <w:rsid w:val="00302F54"/>
    <w:rsid w:val="00304DD4"/>
    <w:rsid w:val="00324A82"/>
    <w:rsid w:val="00330927"/>
    <w:rsid w:val="003419B0"/>
    <w:rsid w:val="00380EB8"/>
    <w:rsid w:val="003F1760"/>
    <w:rsid w:val="003F581D"/>
    <w:rsid w:val="0040006D"/>
    <w:rsid w:val="00431CFA"/>
    <w:rsid w:val="00432CCB"/>
    <w:rsid w:val="00441C26"/>
    <w:rsid w:val="00451AFF"/>
    <w:rsid w:val="0045296D"/>
    <w:rsid w:val="004A14F8"/>
    <w:rsid w:val="004A56A0"/>
    <w:rsid w:val="004A66A4"/>
    <w:rsid w:val="005338AE"/>
    <w:rsid w:val="005522AB"/>
    <w:rsid w:val="00573BAD"/>
    <w:rsid w:val="005A4A48"/>
    <w:rsid w:val="005C5275"/>
    <w:rsid w:val="0067428A"/>
    <w:rsid w:val="00696B53"/>
    <w:rsid w:val="006A5311"/>
    <w:rsid w:val="006C314E"/>
    <w:rsid w:val="006D77F9"/>
    <w:rsid w:val="007054A1"/>
    <w:rsid w:val="00705FC7"/>
    <w:rsid w:val="00707577"/>
    <w:rsid w:val="007363B8"/>
    <w:rsid w:val="00786D05"/>
    <w:rsid w:val="007B3C70"/>
    <w:rsid w:val="007C3328"/>
    <w:rsid w:val="007F61AF"/>
    <w:rsid w:val="00817C61"/>
    <w:rsid w:val="00823CC0"/>
    <w:rsid w:val="00836EBF"/>
    <w:rsid w:val="00845B58"/>
    <w:rsid w:val="008A7EA2"/>
    <w:rsid w:val="00900D82"/>
    <w:rsid w:val="0091335B"/>
    <w:rsid w:val="009144F6"/>
    <w:rsid w:val="009149EE"/>
    <w:rsid w:val="00931064"/>
    <w:rsid w:val="009358DF"/>
    <w:rsid w:val="00951F85"/>
    <w:rsid w:val="009572F2"/>
    <w:rsid w:val="00983653"/>
    <w:rsid w:val="009841DC"/>
    <w:rsid w:val="009A767E"/>
    <w:rsid w:val="009B3F61"/>
    <w:rsid w:val="009C528B"/>
    <w:rsid w:val="00A812DC"/>
    <w:rsid w:val="00AB14C8"/>
    <w:rsid w:val="00B2225B"/>
    <w:rsid w:val="00B56190"/>
    <w:rsid w:val="00B563D7"/>
    <w:rsid w:val="00B756DC"/>
    <w:rsid w:val="00B9058C"/>
    <w:rsid w:val="00BF4ADF"/>
    <w:rsid w:val="00C12148"/>
    <w:rsid w:val="00C17156"/>
    <w:rsid w:val="00C173EA"/>
    <w:rsid w:val="00C23EB3"/>
    <w:rsid w:val="00C32765"/>
    <w:rsid w:val="00C348EB"/>
    <w:rsid w:val="00C83653"/>
    <w:rsid w:val="00CA35AF"/>
    <w:rsid w:val="00CD07DA"/>
    <w:rsid w:val="00CD3DD6"/>
    <w:rsid w:val="00D177F6"/>
    <w:rsid w:val="00D37899"/>
    <w:rsid w:val="00D607A8"/>
    <w:rsid w:val="00D62B7E"/>
    <w:rsid w:val="00D77CA1"/>
    <w:rsid w:val="00DB4C9A"/>
    <w:rsid w:val="00DC27B3"/>
    <w:rsid w:val="00E13907"/>
    <w:rsid w:val="00E21108"/>
    <w:rsid w:val="00E3311F"/>
    <w:rsid w:val="00E7485B"/>
    <w:rsid w:val="00E767ED"/>
    <w:rsid w:val="00E808E6"/>
    <w:rsid w:val="00E92DEA"/>
    <w:rsid w:val="00E93F9C"/>
    <w:rsid w:val="00EC01CC"/>
    <w:rsid w:val="00EE1E39"/>
    <w:rsid w:val="00F31E98"/>
    <w:rsid w:val="00F435D2"/>
    <w:rsid w:val="00F4383D"/>
    <w:rsid w:val="00F827B0"/>
    <w:rsid w:val="00FB612F"/>
    <w:rsid w:val="00FD2AED"/>
    <w:rsid w:val="00FD56EB"/>
    <w:rsid w:val="00FF2CD7"/>
    <w:rsid w:val="00FF718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193900FE"/>
  <w14:defaultImageDpi w14:val="32767"/>
  <w15:docId w15:val="{0C397EB8-6301-43D5-8E08-38E134397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827B0"/>
    <w:pPr>
      <w:spacing w:after="240" w:line="280" w:lineRule="exact"/>
      <w:ind w:left="2608"/>
    </w:pPr>
    <w:rPr>
      <w:rFonts w:ascii="Myriad Pro" w:hAnsi="Myriad Pro"/>
      <w:color w:val="63666A"/>
      <w:sz w:val="22"/>
    </w:rPr>
  </w:style>
  <w:style w:type="paragraph" w:styleId="Otsikko1">
    <w:name w:val="heading 1"/>
    <w:basedOn w:val="Normaali"/>
    <w:next w:val="Normaali"/>
    <w:link w:val="Otsikko1Char"/>
    <w:uiPriority w:val="9"/>
    <w:qFormat/>
    <w:rsid w:val="0040006D"/>
    <w:pPr>
      <w:keepNext/>
      <w:keepLines/>
      <w:spacing w:after="0" w:line="320" w:lineRule="exact"/>
      <w:ind w:left="0"/>
      <w:outlineLvl w:val="0"/>
    </w:pPr>
    <w:rPr>
      <w:rFonts w:eastAsiaTheme="majorEastAsia" w:cstheme="majorBidi"/>
      <w:b/>
      <w:bCs/>
      <w:w w:val="120"/>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0006D"/>
    <w:rPr>
      <w:rFonts w:ascii="Myriad Pro" w:eastAsiaTheme="majorEastAsia" w:hAnsi="Myriad Pro" w:cstheme="majorBidi"/>
      <w:b/>
      <w:bCs/>
      <w:color w:val="63666A"/>
      <w:w w:val="120"/>
      <w:sz w:val="22"/>
      <w:szCs w:val="32"/>
    </w:rPr>
  </w:style>
  <w:style w:type="paragraph" w:styleId="Otsikko">
    <w:name w:val="Title"/>
    <w:basedOn w:val="Normaali"/>
    <w:next w:val="Normaali"/>
    <w:link w:val="OtsikkoChar"/>
    <w:uiPriority w:val="10"/>
    <w:rsid w:val="009C528B"/>
    <w:pPr>
      <w:contextualSpacing/>
    </w:pPr>
    <w:rPr>
      <w:rFonts w:eastAsiaTheme="majorEastAsia" w:cstheme="majorBidi"/>
      <w:b/>
      <w:bCs/>
      <w:color w:val="5F6269"/>
      <w:spacing w:val="-10"/>
      <w:w w:val="120"/>
      <w:kern w:val="28"/>
      <w:szCs w:val="56"/>
    </w:rPr>
  </w:style>
  <w:style w:type="character" w:customStyle="1" w:styleId="OtsikkoChar">
    <w:name w:val="Otsikko Char"/>
    <w:basedOn w:val="Kappaleenoletusfontti"/>
    <w:link w:val="Otsikko"/>
    <w:uiPriority w:val="10"/>
    <w:rsid w:val="009C528B"/>
    <w:rPr>
      <w:rFonts w:ascii="Myriad Pro" w:eastAsiaTheme="majorEastAsia" w:hAnsi="Myriad Pro" w:cstheme="majorBidi"/>
      <w:b/>
      <w:bCs/>
      <w:color w:val="5F6269"/>
      <w:spacing w:val="-10"/>
      <w:w w:val="120"/>
      <w:kern w:val="28"/>
      <w:sz w:val="22"/>
      <w:szCs w:val="56"/>
    </w:rPr>
  </w:style>
  <w:style w:type="paragraph" w:styleId="Yltunniste">
    <w:name w:val="header"/>
    <w:basedOn w:val="Normaali"/>
    <w:link w:val="YltunnisteChar"/>
    <w:uiPriority w:val="99"/>
    <w:unhideWhenUsed/>
    <w:qFormat/>
    <w:rsid w:val="00F827B0"/>
    <w:pPr>
      <w:tabs>
        <w:tab w:val="center" w:pos="4819"/>
        <w:tab w:val="right" w:pos="9638"/>
      </w:tabs>
      <w:ind w:left="0"/>
    </w:pPr>
    <w:rPr>
      <w:b/>
      <w:color w:val="5F6269"/>
      <w:sz w:val="18"/>
    </w:rPr>
  </w:style>
  <w:style w:type="character" w:customStyle="1" w:styleId="YltunnisteChar">
    <w:name w:val="Ylätunniste Char"/>
    <w:basedOn w:val="Kappaleenoletusfontti"/>
    <w:link w:val="Yltunniste"/>
    <w:uiPriority w:val="99"/>
    <w:rsid w:val="00F827B0"/>
    <w:rPr>
      <w:rFonts w:ascii="Myriad Pro" w:hAnsi="Myriad Pro"/>
      <w:b/>
      <w:color w:val="5F6269"/>
      <w:sz w:val="18"/>
    </w:rPr>
  </w:style>
  <w:style w:type="paragraph" w:customStyle="1" w:styleId="Tiedotteentiedot">
    <w:name w:val="Tiedotteen tiedot"/>
    <w:basedOn w:val="Normaali"/>
    <w:rsid w:val="009C528B"/>
    <w:rPr>
      <w:color w:val="5F6269"/>
      <w:sz w:val="18"/>
      <w:lang w:val="fi-FI"/>
    </w:rPr>
  </w:style>
  <w:style w:type="paragraph" w:styleId="Alaotsikko">
    <w:name w:val="Subtitle"/>
    <w:basedOn w:val="Normaali"/>
    <w:next w:val="Normaali"/>
    <w:link w:val="AlaotsikkoChar"/>
    <w:uiPriority w:val="11"/>
    <w:qFormat/>
    <w:rsid w:val="0040006D"/>
    <w:pPr>
      <w:numPr>
        <w:numId w:val="4"/>
      </w:numPr>
      <w:spacing w:after="0"/>
      <w:ind w:left="357" w:hanging="357"/>
    </w:pPr>
    <w:rPr>
      <w:rFonts w:eastAsiaTheme="minorEastAsia"/>
      <w:b/>
      <w:bCs/>
      <w:w w:val="120"/>
      <w:szCs w:val="22"/>
    </w:rPr>
  </w:style>
  <w:style w:type="character" w:customStyle="1" w:styleId="AlaotsikkoChar">
    <w:name w:val="Alaotsikko Char"/>
    <w:basedOn w:val="Kappaleenoletusfontti"/>
    <w:link w:val="Alaotsikko"/>
    <w:uiPriority w:val="11"/>
    <w:rsid w:val="0040006D"/>
    <w:rPr>
      <w:rFonts w:ascii="Myriad Pro" w:eastAsiaTheme="minorEastAsia" w:hAnsi="Myriad Pro"/>
      <w:b/>
      <w:bCs/>
      <w:color w:val="63666A"/>
      <w:w w:val="120"/>
      <w:sz w:val="22"/>
      <w:szCs w:val="22"/>
    </w:rPr>
  </w:style>
  <w:style w:type="paragraph" w:customStyle="1" w:styleId="Tiedotteentiedotlihavoitu">
    <w:name w:val="Tiedotteen tiedot lihavoitu"/>
    <w:basedOn w:val="Tiedotteentiedot"/>
    <w:rsid w:val="00065071"/>
    <w:pPr>
      <w:framePr w:hSpace="141" w:wrap="around" w:vAnchor="page" w:hAnchor="page" w:x="2800" w:y="905"/>
    </w:pPr>
    <w:rPr>
      <w:b/>
      <w:bCs/>
      <w:szCs w:val="18"/>
    </w:rPr>
  </w:style>
  <w:style w:type="paragraph" w:customStyle="1" w:styleId="Tieodtteentiedot-tasausoikealle">
    <w:name w:val="Tieodtteen tiedot - tasaus oikealle"/>
    <w:basedOn w:val="Tiedotteentiedot"/>
    <w:rsid w:val="009C528B"/>
    <w:pPr>
      <w:framePr w:hSpace="141" w:wrap="around" w:vAnchor="page" w:hAnchor="page" w:x="2800" w:y="905"/>
    </w:pPr>
    <w:rPr>
      <w:b/>
      <w:bCs/>
      <w:szCs w:val="18"/>
    </w:rPr>
  </w:style>
  <w:style w:type="paragraph" w:customStyle="1" w:styleId="Listietojenantaja">
    <w:name w:val="Lisätietojen antaja"/>
    <w:basedOn w:val="Normaali"/>
    <w:qFormat/>
    <w:rsid w:val="00065071"/>
    <w:pPr>
      <w:spacing w:after="0"/>
    </w:pPr>
    <w:rPr>
      <w:color w:val="5F6269"/>
      <w:lang w:val="fi-FI"/>
    </w:rPr>
  </w:style>
  <w:style w:type="paragraph" w:styleId="Luettelokappale">
    <w:name w:val="List Paragraph"/>
    <w:basedOn w:val="Normaali"/>
    <w:uiPriority w:val="34"/>
    <w:qFormat/>
    <w:rsid w:val="00065071"/>
    <w:pPr>
      <w:ind w:left="720"/>
    </w:pPr>
    <w:rPr>
      <w:color w:val="5F6269"/>
    </w:rPr>
  </w:style>
  <w:style w:type="paragraph" w:styleId="Alatunniste">
    <w:name w:val="footer"/>
    <w:basedOn w:val="Normaali"/>
    <w:link w:val="AlatunnisteChar"/>
    <w:uiPriority w:val="99"/>
    <w:unhideWhenUsed/>
    <w:qFormat/>
    <w:rsid w:val="00F827B0"/>
    <w:pPr>
      <w:tabs>
        <w:tab w:val="center" w:pos="4819"/>
        <w:tab w:val="right" w:pos="9638"/>
      </w:tabs>
      <w:spacing w:after="0" w:line="220" w:lineRule="exact"/>
      <w:ind w:left="0"/>
    </w:pPr>
    <w:rPr>
      <w:w w:val="120"/>
      <w:sz w:val="18"/>
    </w:rPr>
  </w:style>
  <w:style w:type="character" w:customStyle="1" w:styleId="AlatunnisteChar">
    <w:name w:val="Alatunniste Char"/>
    <w:basedOn w:val="Kappaleenoletusfontti"/>
    <w:link w:val="Alatunniste"/>
    <w:uiPriority w:val="99"/>
    <w:rsid w:val="00F827B0"/>
    <w:rPr>
      <w:rFonts w:ascii="Myriad Pro" w:hAnsi="Myriad Pro"/>
      <w:color w:val="63666A"/>
      <w:w w:val="120"/>
      <w:sz w:val="18"/>
    </w:rPr>
  </w:style>
  <w:style w:type="paragraph" w:styleId="NormaaliWWW">
    <w:name w:val="Normal (Web)"/>
    <w:basedOn w:val="Normaali"/>
    <w:uiPriority w:val="99"/>
    <w:semiHidden/>
    <w:unhideWhenUsed/>
    <w:rsid w:val="00451AFF"/>
    <w:pPr>
      <w:spacing w:before="100" w:beforeAutospacing="1" w:after="100" w:afterAutospacing="1" w:line="240" w:lineRule="auto"/>
    </w:pPr>
    <w:rPr>
      <w:rFonts w:ascii="Times New Roman" w:hAnsi="Times New Roman" w:cs="Times New Roman"/>
      <w:sz w:val="24"/>
      <w:lang w:val="fi-FI" w:eastAsia="fi-FI"/>
    </w:rPr>
  </w:style>
  <w:style w:type="character" w:styleId="Voimakas">
    <w:name w:val="Strong"/>
    <w:basedOn w:val="Kappaleenoletusfontti"/>
    <w:uiPriority w:val="22"/>
    <w:qFormat/>
    <w:rsid w:val="004A14F8"/>
    <w:rPr>
      <w:b/>
      <w:bCs/>
    </w:rPr>
  </w:style>
  <w:style w:type="character" w:customStyle="1" w:styleId="apple-converted-space">
    <w:name w:val="apple-converted-space"/>
    <w:basedOn w:val="Kappaleenoletusfontti"/>
    <w:rsid w:val="004A14F8"/>
  </w:style>
  <w:style w:type="paragraph" w:styleId="Seliteteksti">
    <w:name w:val="Balloon Text"/>
    <w:basedOn w:val="Normaali"/>
    <w:link w:val="SelitetekstiChar"/>
    <w:uiPriority w:val="99"/>
    <w:semiHidden/>
    <w:unhideWhenUsed/>
    <w:rsid w:val="00D62B7E"/>
    <w:pPr>
      <w:spacing w:after="0" w:line="240" w:lineRule="auto"/>
    </w:pPr>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D62B7E"/>
    <w:rPr>
      <w:rFonts w:ascii="Times New Roman" w:hAnsi="Times New Roman" w:cs="Times New Roman"/>
      <w:color w:val="242424"/>
      <w:sz w:val="18"/>
      <w:szCs w:val="18"/>
    </w:rPr>
  </w:style>
  <w:style w:type="character" w:styleId="Korostus">
    <w:name w:val="Emphasis"/>
    <w:basedOn w:val="Kappaleenoletusfontti"/>
    <w:uiPriority w:val="20"/>
    <w:qFormat/>
    <w:rsid w:val="00C83653"/>
    <w:rPr>
      <w:i/>
      <w:iCs/>
    </w:rPr>
  </w:style>
  <w:style w:type="character" w:styleId="Hienovarainenviittaus">
    <w:name w:val="Subtle Reference"/>
    <w:basedOn w:val="Kappaleenoletusfontti"/>
    <w:uiPriority w:val="31"/>
    <w:qFormat/>
    <w:rsid w:val="00C83653"/>
    <w:rPr>
      <w:smallCaps/>
      <w:color w:val="5A5A5A" w:themeColor="text1" w:themeTint="A5"/>
    </w:rPr>
  </w:style>
  <w:style w:type="paragraph" w:customStyle="1" w:styleId="STMnormaali">
    <w:name w:val="STM normaali"/>
    <w:rsid w:val="00246F03"/>
    <w:rPr>
      <w:rFonts w:ascii="Times New Roman" w:eastAsia="Times New Roman" w:hAnsi="Times New Roman" w:cs="Times New Roman"/>
      <w:sz w:val="22"/>
      <w:szCs w:val="20"/>
      <w:lang w:val="fi-FI"/>
    </w:rPr>
  </w:style>
  <w:style w:type="paragraph" w:customStyle="1" w:styleId="stmasia">
    <w:name w:val="stmasia"/>
    <w:rsid w:val="00246F03"/>
    <w:rPr>
      <w:rFonts w:ascii="Times New Roman" w:eastAsia="Times New Roman" w:hAnsi="Times New Roman" w:cs="Times New Roman"/>
      <w:b/>
      <w:caps/>
      <w:noProof/>
      <w:color w:val="000080"/>
      <w:szCs w:val="20"/>
      <w:lang w:val="en-GB"/>
    </w:rPr>
  </w:style>
  <w:style w:type="paragraph" w:customStyle="1" w:styleId="STMleipteksti">
    <w:name w:val="STM leipäteksti"/>
    <w:rsid w:val="00246F03"/>
    <w:pPr>
      <w:ind w:left="2608"/>
    </w:pPr>
    <w:rPr>
      <w:rFonts w:ascii="Times New Roman" w:eastAsia="Times New Roman" w:hAnsi="Times New Roman" w:cs="Times New Roman"/>
      <w:sz w:val="22"/>
      <w:szCs w:val="20"/>
      <w:lang w:val="fi-FI"/>
    </w:rPr>
  </w:style>
  <w:style w:type="paragraph" w:customStyle="1" w:styleId="STMriippuva2">
    <w:name w:val="STM riippuva2"/>
    <w:next w:val="STMleipteksti"/>
    <w:rsid w:val="00330927"/>
    <w:pPr>
      <w:ind w:left="2608" w:hanging="2608"/>
    </w:pPr>
    <w:rPr>
      <w:rFonts w:ascii="Times New Roman" w:eastAsia="Times New Roman" w:hAnsi="Times New Roman" w:cs="Times New Roman"/>
      <w:noProof/>
      <w:sz w:val="22"/>
      <w:szCs w:val="20"/>
      <w:lang w:val="en-GB"/>
    </w:rPr>
  </w:style>
  <w:style w:type="paragraph" w:customStyle="1" w:styleId="STMpytkirja">
    <w:name w:val="STM pöytäkirja"/>
    <w:basedOn w:val="STMnormaali"/>
    <w:next w:val="STMleipteksti"/>
    <w:rsid w:val="00E13907"/>
    <w:pPr>
      <w:numPr>
        <w:numId w:val="2"/>
      </w:numPr>
      <w:spacing w:before="240" w:after="240"/>
    </w:pPr>
  </w:style>
  <w:style w:type="paragraph" w:customStyle="1" w:styleId="Sisennys1">
    <w:name w:val="Sisennys1"/>
    <w:basedOn w:val="Normaali"/>
    <w:rsid w:val="00E13907"/>
    <w:pPr>
      <w:spacing w:after="0" w:line="240" w:lineRule="auto"/>
      <w:ind w:left="1304"/>
    </w:pPr>
    <w:rPr>
      <w:rFonts w:ascii="Times New Roman" w:eastAsia="Times New Roman" w:hAnsi="Times New Roman" w:cs="Times New Roman"/>
      <w:color w:val="auto"/>
      <w:sz w:val="24"/>
      <w:szCs w:val="20"/>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897820">
      <w:bodyDiv w:val="1"/>
      <w:marLeft w:val="0"/>
      <w:marRight w:val="0"/>
      <w:marTop w:val="0"/>
      <w:marBottom w:val="0"/>
      <w:divBdr>
        <w:top w:val="none" w:sz="0" w:space="0" w:color="auto"/>
        <w:left w:val="none" w:sz="0" w:space="0" w:color="auto"/>
        <w:bottom w:val="none" w:sz="0" w:space="0" w:color="auto"/>
        <w:right w:val="none" w:sz="0" w:space="0" w:color="auto"/>
      </w:divBdr>
      <w:divsChild>
        <w:div w:id="1988631966">
          <w:marLeft w:val="0"/>
          <w:marRight w:val="0"/>
          <w:marTop w:val="0"/>
          <w:marBottom w:val="0"/>
          <w:divBdr>
            <w:top w:val="none" w:sz="0" w:space="0" w:color="auto"/>
            <w:left w:val="none" w:sz="0" w:space="0" w:color="auto"/>
            <w:bottom w:val="none" w:sz="0" w:space="0" w:color="auto"/>
            <w:right w:val="none" w:sz="0" w:space="0" w:color="auto"/>
          </w:divBdr>
          <w:divsChild>
            <w:div w:id="700210719">
              <w:marLeft w:val="0"/>
              <w:marRight w:val="0"/>
              <w:marTop w:val="0"/>
              <w:marBottom w:val="0"/>
              <w:divBdr>
                <w:top w:val="none" w:sz="0" w:space="0" w:color="auto"/>
                <w:left w:val="none" w:sz="0" w:space="0" w:color="auto"/>
                <w:bottom w:val="none" w:sz="0" w:space="0" w:color="auto"/>
                <w:right w:val="none" w:sz="0" w:space="0" w:color="auto"/>
              </w:divBdr>
              <w:divsChild>
                <w:div w:id="17474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22969">
      <w:bodyDiv w:val="1"/>
      <w:marLeft w:val="0"/>
      <w:marRight w:val="0"/>
      <w:marTop w:val="0"/>
      <w:marBottom w:val="0"/>
      <w:divBdr>
        <w:top w:val="none" w:sz="0" w:space="0" w:color="auto"/>
        <w:left w:val="none" w:sz="0" w:space="0" w:color="auto"/>
        <w:bottom w:val="none" w:sz="0" w:space="0" w:color="auto"/>
        <w:right w:val="none" w:sz="0" w:space="0" w:color="auto"/>
      </w:divBdr>
      <w:divsChild>
        <w:div w:id="1407721463">
          <w:marLeft w:val="0"/>
          <w:marRight w:val="0"/>
          <w:marTop w:val="0"/>
          <w:marBottom w:val="0"/>
          <w:divBdr>
            <w:top w:val="none" w:sz="0" w:space="0" w:color="auto"/>
            <w:left w:val="none" w:sz="0" w:space="0" w:color="auto"/>
            <w:bottom w:val="none" w:sz="0" w:space="0" w:color="auto"/>
            <w:right w:val="none" w:sz="0" w:space="0" w:color="auto"/>
          </w:divBdr>
        </w:div>
        <w:div w:id="212816145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8CB78-8E2E-4BA1-8677-A85E9568A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321</Words>
  <Characters>2607</Characters>
  <Application>Microsoft Office Word</Application>
  <DocSecurity>0</DocSecurity>
  <Lines>21</Lines>
  <Paragraphs>5</Paragraphs>
  <ScaleCrop>false</ScaleCrop>
  <HeadingPairs>
    <vt:vector size="4" baseType="variant">
      <vt:variant>
        <vt:lpstr>Otsikko</vt:lpstr>
      </vt:variant>
      <vt:variant>
        <vt:i4>1</vt:i4>
      </vt:variant>
      <vt:variant>
        <vt:lpstr>Headings</vt:lpstr>
      </vt:variant>
      <vt:variant>
        <vt:i4>1</vt:i4>
      </vt:variant>
    </vt:vector>
  </HeadingPairs>
  <TitlesOfParts>
    <vt:vector size="2" baseType="lpstr">
      <vt:lpstr/>
      <vt:lpstr>OTSIKKO</vt:lpstr>
    </vt:vector>
  </TitlesOfParts>
  <Company>Suomen valtion</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Koivunen</dc:creator>
  <cp:keywords/>
  <dc:description/>
  <cp:lastModifiedBy>Rautanen-Muhli Leea (STM)</cp:lastModifiedBy>
  <cp:revision>5</cp:revision>
  <cp:lastPrinted>2018-03-02T06:56:00Z</cp:lastPrinted>
  <dcterms:created xsi:type="dcterms:W3CDTF">2019-02-11T09:39:00Z</dcterms:created>
  <dcterms:modified xsi:type="dcterms:W3CDTF">2019-04-02T11:45:00Z</dcterms:modified>
</cp:coreProperties>
</file>