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5B4" w:rsidRDefault="000C35B4" w:rsidP="00920B02">
      <w:pPr>
        <w:rPr>
          <w:rFonts w:asciiTheme="minorHAnsi" w:eastAsiaTheme="majorEastAsia" w:hAnsiTheme="minorHAnsi" w:cstheme="majorBidi"/>
          <w:b/>
          <w:bCs/>
          <w:sz w:val="28"/>
          <w:szCs w:val="28"/>
        </w:rPr>
      </w:pPr>
      <w:bookmarkStart w:id="0" w:name="_GoBack"/>
      <w:bookmarkEnd w:id="0"/>
    </w:p>
    <w:p w:rsidR="00920B02" w:rsidRPr="00920B02" w:rsidRDefault="00440F6C" w:rsidP="000C35B4">
      <w:pPr>
        <w:jc w:val="center"/>
      </w:pPr>
      <w:r>
        <w:rPr>
          <w:rFonts w:asciiTheme="minorHAnsi" w:eastAsiaTheme="majorEastAsia" w:hAnsiTheme="minorHAnsi" w:cstheme="majorBidi"/>
          <w:b/>
          <w:bCs/>
          <w:sz w:val="28"/>
          <w:szCs w:val="28"/>
        </w:rPr>
        <w:t>LAUSUNTO</w:t>
      </w:r>
      <w:r w:rsidR="000C35B4" w:rsidRPr="000C35B4">
        <w:rPr>
          <w:rFonts w:asciiTheme="minorHAnsi" w:eastAsiaTheme="majorEastAsia" w:hAnsiTheme="minorHAnsi" w:cstheme="majorBidi"/>
          <w:b/>
          <w:bCs/>
          <w:sz w:val="28"/>
          <w:szCs w:val="28"/>
        </w:rPr>
        <w:t xml:space="preserve"> HALLITUKSEN ESITYSLUONNOKSESTA LAIKSI SOSIAALI- JA TERVEYSPALVELUJEN TUOTTAMISESTA</w:t>
      </w:r>
    </w:p>
    <w:p w:rsidR="00A56CA4" w:rsidRPr="00072537" w:rsidRDefault="00A56CA4" w:rsidP="00C4676E">
      <w:pPr>
        <w:rPr>
          <w:rFonts w:asciiTheme="minorHAnsi" w:hAnsiTheme="minorHAnsi"/>
        </w:rPr>
      </w:pPr>
    </w:p>
    <w:p w:rsidR="00A635B0" w:rsidRDefault="00A635B0" w:rsidP="00C4676E">
      <w:pPr>
        <w:rPr>
          <w:rFonts w:asciiTheme="minorHAnsi" w:hAnsiTheme="minorHAnsi"/>
          <w:b/>
        </w:rPr>
      </w:pPr>
    </w:p>
    <w:p w:rsidR="00C4676E" w:rsidRPr="00072537" w:rsidRDefault="00C4676E" w:rsidP="00C4676E">
      <w:pPr>
        <w:rPr>
          <w:rFonts w:asciiTheme="minorHAnsi" w:hAnsiTheme="minorHAnsi"/>
          <w:b/>
        </w:rPr>
      </w:pPr>
      <w:r w:rsidRPr="00072537">
        <w:rPr>
          <w:rFonts w:asciiTheme="minorHAnsi" w:hAnsiTheme="minorHAnsi"/>
          <w:b/>
        </w:rPr>
        <w:t>TAUSTATIEDOT</w:t>
      </w:r>
    </w:p>
    <w:p w:rsidR="00C4676E" w:rsidRPr="00072537" w:rsidRDefault="00C4676E" w:rsidP="00C4676E">
      <w:pPr>
        <w:rPr>
          <w:rFonts w:asciiTheme="minorHAnsi" w:hAnsiTheme="minorHAnsi"/>
        </w:rPr>
      </w:pPr>
    </w:p>
    <w:p w:rsidR="00B00683" w:rsidRDefault="00C4676E" w:rsidP="00C4676E">
      <w:pPr>
        <w:pStyle w:val="Luettelokappale"/>
        <w:numPr>
          <w:ilvl w:val="0"/>
          <w:numId w:val="38"/>
        </w:numPr>
        <w:rPr>
          <w:rFonts w:asciiTheme="minorHAnsi" w:hAnsiTheme="minorHAnsi"/>
        </w:rPr>
      </w:pPr>
      <w:r w:rsidRPr="00B00683">
        <w:rPr>
          <w:rFonts w:asciiTheme="minorHAnsi" w:hAnsiTheme="minorHAnsi"/>
        </w:rPr>
        <w:t>Vastaajatahon virallinen nimi</w:t>
      </w:r>
    </w:p>
    <w:p w:rsidR="00B00683" w:rsidRDefault="00B00683" w:rsidP="00B00683">
      <w:pPr>
        <w:pStyle w:val="Luettelokappale"/>
        <w:rPr>
          <w:rFonts w:asciiTheme="minorHAnsi" w:hAnsiTheme="minorHAnsi"/>
        </w:rPr>
      </w:pPr>
    </w:p>
    <w:p w:rsidR="008C30B4" w:rsidRDefault="008C30B4" w:rsidP="00B00683">
      <w:pPr>
        <w:pStyle w:val="Luettelokappale"/>
        <w:rPr>
          <w:rFonts w:asciiTheme="minorHAnsi" w:hAnsiTheme="minorHAnsi"/>
        </w:rPr>
      </w:pPr>
      <w:r>
        <w:rPr>
          <w:rFonts w:asciiTheme="minorHAnsi" w:hAnsiTheme="minorHAnsi"/>
        </w:rPr>
        <w:t>Valtakunnallinen vammaisneuvosto</w:t>
      </w:r>
    </w:p>
    <w:p w:rsidR="008C30B4" w:rsidRDefault="008C30B4" w:rsidP="00B00683">
      <w:pPr>
        <w:pStyle w:val="Luettelokappale"/>
        <w:rPr>
          <w:rFonts w:asciiTheme="minorHAnsi" w:hAnsiTheme="minorHAnsi"/>
        </w:rPr>
      </w:pPr>
    </w:p>
    <w:p w:rsidR="00B00683" w:rsidRDefault="00C4676E" w:rsidP="00C4676E">
      <w:pPr>
        <w:pStyle w:val="Luettelokappale"/>
        <w:numPr>
          <w:ilvl w:val="0"/>
          <w:numId w:val="38"/>
        </w:numPr>
        <w:rPr>
          <w:rFonts w:asciiTheme="minorHAnsi" w:hAnsiTheme="minorHAnsi"/>
        </w:rPr>
      </w:pPr>
      <w:r w:rsidRPr="00B00683">
        <w:rPr>
          <w:rFonts w:asciiTheme="minorHAnsi" w:hAnsiTheme="minorHAnsi"/>
        </w:rPr>
        <w:t>Vastauksen kirjanneen henkilön nimi</w:t>
      </w:r>
    </w:p>
    <w:p w:rsidR="008C30B4" w:rsidRDefault="008C30B4" w:rsidP="008C30B4">
      <w:pPr>
        <w:rPr>
          <w:rFonts w:asciiTheme="minorHAnsi" w:hAnsiTheme="minorHAnsi"/>
        </w:rPr>
      </w:pPr>
    </w:p>
    <w:p w:rsidR="008C30B4" w:rsidRPr="008C30B4" w:rsidRDefault="008C30B4" w:rsidP="008C30B4">
      <w:pPr>
        <w:ind w:left="720"/>
        <w:rPr>
          <w:rFonts w:asciiTheme="minorHAnsi" w:hAnsiTheme="minorHAnsi"/>
        </w:rPr>
      </w:pPr>
      <w:r>
        <w:rPr>
          <w:rFonts w:asciiTheme="minorHAnsi" w:hAnsiTheme="minorHAnsi"/>
        </w:rPr>
        <w:t>Tea Hoffrén</w:t>
      </w:r>
    </w:p>
    <w:p w:rsidR="00B00683" w:rsidRPr="00B00683" w:rsidRDefault="00B00683" w:rsidP="00B00683">
      <w:pPr>
        <w:pStyle w:val="Luettelokappale"/>
        <w:rPr>
          <w:rFonts w:asciiTheme="minorHAnsi" w:hAnsiTheme="minorHAnsi"/>
        </w:rPr>
      </w:pPr>
    </w:p>
    <w:p w:rsidR="00C4676E" w:rsidRDefault="00C4676E" w:rsidP="00C4676E">
      <w:pPr>
        <w:pStyle w:val="Luettelokappale"/>
        <w:numPr>
          <w:ilvl w:val="0"/>
          <w:numId w:val="38"/>
        </w:numPr>
        <w:rPr>
          <w:rFonts w:asciiTheme="minorHAnsi" w:hAnsiTheme="minorHAnsi"/>
        </w:rPr>
      </w:pPr>
      <w:r w:rsidRPr="00B00683">
        <w:rPr>
          <w:rFonts w:asciiTheme="minorHAnsi" w:hAnsiTheme="minorHAnsi"/>
        </w:rPr>
        <w:t>Vastauksen vastuuhenkilön yhteystiedot</w:t>
      </w:r>
    </w:p>
    <w:p w:rsidR="008C30B4" w:rsidRDefault="008C30B4" w:rsidP="008C30B4">
      <w:pPr>
        <w:rPr>
          <w:rFonts w:asciiTheme="minorHAnsi" w:hAnsiTheme="minorHAnsi"/>
        </w:rPr>
      </w:pPr>
    </w:p>
    <w:p w:rsidR="008C30B4" w:rsidRPr="008C30B4" w:rsidRDefault="00F93016" w:rsidP="008C30B4">
      <w:pPr>
        <w:ind w:left="720"/>
        <w:rPr>
          <w:rFonts w:asciiTheme="minorHAnsi" w:hAnsiTheme="minorHAnsi"/>
        </w:rPr>
      </w:pPr>
      <w:hyperlink r:id="rId9" w:history="1">
        <w:r w:rsidR="008C30B4" w:rsidRPr="00A80C55">
          <w:rPr>
            <w:rStyle w:val="Hyperlinkki"/>
            <w:rFonts w:asciiTheme="minorHAnsi" w:hAnsiTheme="minorHAnsi"/>
          </w:rPr>
          <w:t>tea.hoffren@stm.fi</w:t>
        </w:r>
      </w:hyperlink>
      <w:r w:rsidR="008C30B4">
        <w:rPr>
          <w:rFonts w:asciiTheme="minorHAnsi" w:hAnsiTheme="minorHAnsi"/>
        </w:rPr>
        <w:t>; 02951 163220</w:t>
      </w:r>
    </w:p>
    <w:p w:rsidR="00C4676E" w:rsidRPr="00072537" w:rsidRDefault="00C4676E" w:rsidP="00C4676E">
      <w:pPr>
        <w:rPr>
          <w:rFonts w:asciiTheme="minorHAnsi" w:hAnsiTheme="minorHAnsi"/>
        </w:rPr>
      </w:pPr>
    </w:p>
    <w:p w:rsidR="00A50BF0" w:rsidRPr="00072537" w:rsidRDefault="00A50BF0" w:rsidP="00A56CA4">
      <w:pPr>
        <w:rPr>
          <w:rFonts w:asciiTheme="minorHAnsi" w:hAnsiTheme="minorHAnsi"/>
          <w:b/>
        </w:rPr>
      </w:pPr>
    </w:p>
    <w:p w:rsidR="007F7BE3" w:rsidRDefault="007F7BE3" w:rsidP="00A56CA4">
      <w:pPr>
        <w:rPr>
          <w:rFonts w:asciiTheme="minorHAnsi" w:hAnsiTheme="minorHAnsi"/>
          <w:b/>
        </w:rPr>
      </w:pPr>
    </w:p>
    <w:p w:rsidR="007F7BE3" w:rsidRPr="00737FE0" w:rsidRDefault="00D81F33" w:rsidP="007F7BE3">
      <w:pPr>
        <w:rPr>
          <w:rFonts w:asciiTheme="minorHAnsi" w:hAnsiTheme="minorHAnsi"/>
          <w:b/>
          <w:i/>
          <w:color w:val="FF0000"/>
        </w:rPr>
      </w:pPr>
      <w:r w:rsidRPr="007F7BE3">
        <w:rPr>
          <w:rFonts w:asciiTheme="minorHAnsi" w:hAnsiTheme="minorHAnsi"/>
          <w:b/>
          <w:i/>
        </w:rPr>
        <w:t>YLEISIÄ KYSYMYKSIÄ</w:t>
      </w:r>
      <w:r>
        <w:rPr>
          <w:rFonts w:asciiTheme="minorHAnsi" w:hAnsiTheme="minorHAnsi"/>
          <w:b/>
          <w:i/>
        </w:rPr>
        <w:t xml:space="preserve"> </w:t>
      </w:r>
    </w:p>
    <w:p w:rsidR="00AA7AAB" w:rsidRPr="00AA7AAB" w:rsidRDefault="00AA7AAB" w:rsidP="00AA7AAB">
      <w:pPr>
        <w:pStyle w:val="Luettelokappale"/>
        <w:ind w:left="1080"/>
        <w:rPr>
          <w:rFonts w:asciiTheme="minorHAnsi" w:hAnsiTheme="minorHAnsi"/>
          <w:b/>
        </w:rPr>
      </w:pPr>
    </w:p>
    <w:p w:rsidR="007F7BE3" w:rsidRPr="003D044F" w:rsidRDefault="007F7BE3" w:rsidP="007F7BE3">
      <w:pPr>
        <w:pStyle w:val="Luettelokappale"/>
        <w:ind w:left="1800"/>
        <w:rPr>
          <w:rFonts w:asciiTheme="minorHAnsi" w:hAnsiTheme="minorHAnsi"/>
        </w:rPr>
      </w:pPr>
    </w:p>
    <w:p w:rsidR="00AC121B" w:rsidRDefault="00AC121B" w:rsidP="00B00683">
      <w:pPr>
        <w:pStyle w:val="Luettelokappale"/>
        <w:numPr>
          <w:ilvl w:val="0"/>
          <w:numId w:val="38"/>
        </w:numPr>
        <w:rPr>
          <w:rFonts w:asciiTheme="minorHAnsi" w:hAnsiTheme="minorHAnsi"/>
        </w:rPr>
      </w:pPr>
      <w:r>
        <w:rPr>
          <w:rFonts w:asciiTheme="minorHAnsi" w:hAnsiTheme="minorHAnsi"/>
        </w:rPr>
        <w:t>Onko lain soveltaminen samanlaisena kaikkiin palvelun tuottajiin niiden oikeudellisesta muodosta ja toiminnan tarkoituksesta</w:t>
      </w:r>
      <w:r w:rsidR="009506D8">
        <w:rPr>
          <w:rFonts w:asciiTheme="minorHAnsi" w:hAnsiTheme="minorHAnsi"/>
        </w:rPr>
        <w:t xml:space="preserve"> huolimatta</w:t>
      </w:r>
      <w:r>
        <w:rPr>
          <w:rFonts w:asciiTheme="minorHAnsi" w:hAnsiTheme="minorHAnsi"/>
        </w:rPr>
        <w:t xml:space="preserve"> perusteltu ratkaisu (2 §, 3 § 1 kohta)?</w:t>
      </w:r>
    </w:p>
    <w:p w:rsidR="00103419" w:rsidRPr="003D044F" w:rsidRDefault="00103419" w:rsidP="00D61B94">
      <w:pPr>
        <w:pStyle w:val="Luettelokappale"/>
        <w:numPr>
          <w:ilvl w:val="1"/>
          <w:numId w:val="39"/>
        </w:numPr>
        <w:rPr>
          <w:rFonts w:asciiTheme="minorHAnsi" w:hAnsiTheme="minorHAnsi"/>
        </w:rPr>
      </w:pPr>
      <w:r>
        <w:rPr>
          <w:rFonts w:asciiTheme="minorHAnsi" w:hAnsiTheme="minorHAnsi"/>
        </w:rPr>
        <w:t>kyllä (avotila)</w:t>
      </w:r>
    </w:p>
    <w:p w:rsidR="00103419" w:rsidRDefault="008C30B4" w:rsidP="008C30B4">
      <w:pPr>
        <w:ind w:left="1560"/>
        <w:rPr>
          <w:rFonts w:asciiTheme="minorHAnsi" w:hAnsiTheme="minorHAnsi"/>
        </w:rPr>
      </w:pPr>
      <w:r>
        <w:rPr>
          <w:rFonts w:asciiTheme="minorHAnsi" w:hAnsiTheme="minorHAnsi"/>
        </w:rPr>
        <w:t xml:space="preserve">x </w:t>
      </w:r>
      <w:r w:rsidR="00103419" w:rsidRPr="008C30B4">
        <w:rPr>
          <w:rFonts w:asciiTheme="minorHAnsi" w:hAnsiTheme="minorHAnsi"/>
        </w:rPr>
        <w:t xml:space="preserve">kyllä </w:t>
      </w:r>
      <w:r w:rsidR="000D311D" w:rsidRPr="008C30B4">
        <w:rPr>
          <w:rFonts w:asciiTheme="minorHAnsi" w:hAnsiTheme="minorHAnsi"/>
        </w:rPr>
        <w:t>pääosin</w:t>
      </w:r>
      <w:r w:rsidR="00103419" w:rsidRPr="008C30B4">
        <w:rPr>
          <w:rFonts w:asciiTheme="minorHAnsi" w:hAnsiTheme="minorHAnsi"/>
        </w:rPr>
        <w:t xml:space="preserve"> (avotila)</w:t>
      </w:r>
    </w:p>
    <w:p w:rsidR="00945B4D" w:rsidRDefault="00945B4D" w:rsidP="008C30B4">
      <w:pPr>
        <w:ind w:left="1560"/>
        <w:rPr>
          <w:rFonts w:asciiTheme="minorHAnsi" w:hAnsiTheme="minorHAnsi"/>
        </w:rPr>
      </w:pPr>
    </w:p>
    <w:p w:rsidR="0073569C" w:rsidRDefault="0073569C" w:rsidP="008C30B4">
      <w:pPr>
        <w:ind w:left="1560"/>
        <w:rPr>
          <w:rFonts w:asciiTheme="minorHAnsi" w:hAnsiTheme="minorHAnsi"/>
        </w:rPr>
      </w:pPr>
      <w:r>
        <w:rPr>
          <w:rFonts w:asciiTheme="minorHAnsi" w:hAnsiTheme="minorHAnsi"/>
        </w:rPr>
        <w:t>Sote-uudistuksen keskeinen tavoite on sosiaali- ja terveyspalveluiden integraatio. Tästä lähtökohdasta on perusteltua, että samaa lakia sovelletaan sosiaali- ja terveyspalveluiden tuottamisessa</w:t>
      </w:r>
      <w:r w:rsidR="00945B4D">
        <w:rPr>
          <w:rFonts w:asciiTheme="minorHAnsi" w:hAnsiTheme="minorHAnsi"/>
        </w:rPr>
        <w:t xml:space="preserve"> sekä toisaalta myös eri tavoin tuotettuihin paleluihin</w:t>
      </w:r>
      <w:r>
        <w:rPr>
          <w:rFonts w:asciiTheme="minorHAnsi" w:hAnsiTheme="minorHAnsi"/>
        </w:rPr>
        <w:t>. Palvelun tuottajien, valvojien ja myös asiakkaiden kannalta on selkeämpää, että sama laki ja samat valvontakäytännöt ja -viranomaiset valvovat sekä sosiaali- että terveyspalveluita. Samalla on kuitenkin pystyttävä takaamaan se, että palveluiden laatu ja asiakasturvallisuus pystytään turvaamaan uudella lainsäädännöllä.</w:t>
      </w:r>
    </w:p>
    <w:p w:rsidR="0073569C" w:rsidRPr="008C30B4" w:rsidRDefault="0073569C" w:rsidP="008C30B4">
      <w:pPr>
        <w:ind w:left="1560"/>
        <w:rPr>
          <w:rFonts w:asciiTheme="minorHAnsi" w:hAnsiTheme="minorHAnsi"/>
        </w:rPr>
      </w:pPr>
    </w:p>
    <w:p w:rsidR="00103419" w:rsidRPr="003D044F" w:rsidRDefault="00103419" w:rsidP="00D61B94">
      <w:pPr>
        <w:pStyle w:val="Luettelokappale"/>
        <w:numPr>
          <w:ilvl w:val="1"/>
          <w:numId w:val="39"/>
        </w:numPr>
        <w:rPr>
          <w:rFonts w:asciiTheme="minorHAnsi" w:hAnsiTheme="minorHAnsi"/>
        </w:rPr>
      </w:pPr>
      <w:r>
        <w:rPr>
          <w:rFonts w:asciiTheme="minorHAnsi" w:hAnsiTheme="minorHAnsi"/>
        </w:rPr>
        <w:t>ei kaikilta osin (avotila)</w:t>
      </w:r>
    </w:p>
    <w:p w:rsidR="00103419" w:rsidRPr="003D044F" w:rsidRDefault="00103419" w:rsidP="00D61B94">
      <w:pPr>
        <w:pStyle w:val="Luettelokappale"/>
        <w:numPr>
          <w:ilvl w:val="1"/>
          <w:numId w:val="39"/>
        </w:numPr>
        <w:rPr>
          <w:rFonts w:asciiTheme="minorHAnsi" w:hAnsiTheme="minorHAnsi"/>
        </w:rPr>
      </w:pPr>
      <w:r>
        <w:rPr>
          <w:rFonts w:asciiTheme="minorHAnsi" w:hAnsiTheme="minorHAnsi"/>
        </w:rPr>
        <w:t>ei (avotila)</w:t>
      </w:r>
    </w:p>
    <w:p w:rsidR="00103419" w:rsidRPr="00AA7AAB" w:rsidRDefault="00103419" w:rsidP="00D61B94">
      <w:pPr>
        <w:pStyle w:val="Luettelokappale"/>
        <w:numPr>
          <w:ilvl w:val="1"/>
          <w:numId w:val="39"/>
        </w:numPr>
        <w:rPr>
          <w:rFonts w:asciiTheme="minorHAnsi" w:hAnsiTheme="minorHAnsi"/>
        </w:rPr>
      </w:pPr>
      <w:r>
        <w:rPr>
          <w:rFonts w:asciiTheme="minorHAnsi" w:hAnsiTheme="minorHAnsi"/>
        </w:rPr>
        <w:t>ei kantaa (avotila)</w:t>
      </w:r>
    </w:p>
    <w:p w:rsidR="00074986" w:rsidRDefault="00074986" w:rsidP="00074986">
      <w:pPr>
        <w:pStyle w:val="Luettelokappale"/>
        <w:ind w:left="1080"/>
        <w:rPr>
          <w:rFonts w:asciiTheme="minorHAnsi" w:hAnsiTheme="minorHAnsi"/>
        </w:rPr>
      </w:pPr>
    </w:p>
    <w:p w:rsidR="006E749C" w:rsidRDefault="00AC121B" w:rsidP="00B00683">
      <w:pPr>
        <w:pStyle w:val="Luettelokappale"/>
        <w:numPr>
          <w:ilvl w:val="0"/>
          <w:numId w:val="38"/>
        </w:numPr>
        <w:rPr>
          <w:rFonts w:asciiTheme="minorHAnsi" w:hAnsiTheme="minorHAnsi"/>
        </w:rPr>
      </w:pPr>
      <w:r>
        <w:rPr>
          <w:rFonts w:asciiTheme="minorHAnsi" w:hAnsiTheme="minorHAnsi"/>
        </w:rPr>
        <w:lastRenderedPageBreak/>
        <w:t>Parantavatko palvelun tuottajalle asetetut ehdot asiakas- ja potilasturvallisuutta (5-9 §, 13 §)?</w:t>
      </w:r>
    </w:p>
    <w:p w:rsidR="006E749C" w:rsidRPr="003D044F" w:rsidRDefault="006E749C" w:rsidP="00D61B94">
      <w:pPr>
        <w:pStyle w:val="Luettelokappale"/>
        <w:numPr>
          <w:ilvl w:val="1"/>
          <w:numId w:val="40"/>
        </w:numPr>
        <w:rPr>
          <w:rFonts w:asciiTheme="minorHAnsi" w:hAnsiTheme="minorHAnsi"/>
        </w:rPr>
      </w:pPr>
      <w:r>
        <w:rPr>
          <w:rFonts w:asciiTheme="minorHAnsi" w:hAnsiTheme="minorHAnsi"/>
        </w:rPr>
        <w:t>kyllä (avotila)</w:t>
      </w:r>
    </w:p>
    <w:p w:rsidR="006E749C" w:rsidRDefault="006E749C" w:rsidP="00D61B94">
      <w:pPr>
        <w:pStyle w:val="Luettelokappale"/>
        <w:numPr>
          <w:ilvl w:val="1"/>
          <w:numId w:val="40"/>
        </w:numPr>
        <w:rPr>
          <w:rFonts w:asciiTheme="minorHAnsi" w:hAnsiTheme="minorHAnsi"/>
        </w:rPr>
      </w:pPr>
      <w:r>
        <w:rPr>
          <w:rFonts w:asciiTheme="minorHAnsi" w:hAnsiTheme="minorHAnsi"/>
        </w:rPr>
        <w:t>kyllä pääosin (avotila)</w:t>
      </w:r>
    </w:p>
    <w:p w:rsidR="006E749C" w:rsidRPr="008C30B4" w:rsidRDefault="008C30B4" w:rsidP="008C30B4">
      <w:pPr>
        <w:ind w:left="1440"/>
        <w:rPr>
          <w:rFonts w:asciiTheme="minorHAnsi" w:hAnsiTheme="minorHAnsi"/>
        </w:rPr>
      </w:pPr>
      <w:r>
        <w:rPr>
          <w:rFonts w:asciiTheme="minorHAnsi" w:hAnsiTheme="minorHAnsi"/>
        </w:rPr>
        <w:t xml:space="preserve">x </w:t>
      </w:r>
      <w:r w:rsidR="006E749C" w:rsidRPr="008C30B4">
        <w:rPr>
          <w:rFonts w:asciiTheme="minorHAnsi" w:hAnsiTheme="minorHAnsi"/>
        </w:rPr>
        <w:t>ei kaikilta osin (avotila)</w:t>
      </w:r>
    </w:p>
    <w:p w:rsidR="006E749C" w:rsidRPr="003D044F" w:rsidRDefault="006E749C" w:rsidP="00D61B94">
      <w:pPr>
        <w:pStyle w:val="Luettelokappale"/>
        <w:numPr>
          <w:ilvl w:val="1"/>
          <w:numId w:val="40"/>
        </w:numPr>
        <w:rPr>
          <w:rFonts w:asciiTheme="minorHAnsi" w:hAnsiTheme="minorHAnsi"/>
        </w:rPr>
      </w:pPr>
      <w:r>
        <w:rPr>
          <w:rFonts w:asciiTheme="minorHAnsi" w:hAnsiTheme="minorHAnsi"/>
        </w:rPr>
        <w:t>ei (avotila)</w:t>
      </w:r>
    </w:p>
    <w:p w:rsidR="006E749C" w:rsidRDefault="006E749C" w:rsidP="00D61B94">
      <w:pPr>
        <w:pStyle w:val="Luettelokappale"/>
        <w:numPr>
          <w:ilvl w:val="1"/>
          <w:numId w:val="40"/>
        </w:numPr>
        <w:rPr>
          <w:rFonts w:asciiTheme="minorHAnsi" w:hAnsiTheme="minorHAnsi"/>
        </w:rPr>
      </w:pPr>
      <w:r>
        <w:rPr>
          <w:rFonts w:asciiTheme="minorHAnsi" w:hAnsiTheme="minorHAnsi"/>
        </w:rPr>
        <w:t>ei kantaa (avotila)</w:t>
      </w:r>
    </w:p>
    <w:p w:rsidR="00945B4D" w:rsidRDefault="00945B4D" w:rsidP="00D61B94">
      <w:pPr>
        <w:pStyle w:val="Luettelokappale"/>
        <w:numPr>
          <w:ilvl w:val="1"/>
          <w:numId w:val="40"/>
        </w:numPr>
        <w:rPr>
          <w:rFonts w:asciiTheme="minorHAnsi" w:hAnsiTheme="minorHAnsi"/>
        </w:rPr>
      </w:pPr>
    </w:p>
    <w:p w:rsidR="0073569C" w:rsidRDefault="00764FEE" w:rsidP="0073569C">
      <w:pPr>
        <w:rPr>
          <w:rFonts w:asciiTheme="minorHAnsi" w:hAnsiTheme="minorHAnsi"/>
        </w:rPr>
      </w:pPr>
      <w:r>
        <w:rPr>
          <w:rFonts w:asciiTheme="minorHAnsi" w:hAnsiTheme="minorHAnsi"/>
        </w:rPr>
        <w:t>5 §:ssä säädet</w:t>
      </w:r>
      <w:r w:rsidR="00735F4E">
        <w:rPr>
          <w:rFonts w:asciiTheme="minorHAnsi" w:hAnsiTheme="minorHAnsi"/>
        </w:rPr>
        <w:t>t</w:t>
      </w:r>
      <w:r>
        <w:rPr>
          <w:rFonts w:asciiTheme="minorHAnsi" w:hAnsiTheme="minorHAnsi"/>
        </w:rPr>
        <w:t>ä</w:t>
      </w:r>
      <w:r w:rsidR="00735F4E">
        <w:rPr>
          <w:rFonts w:asciiTheme="minorHAnsi" w:hAnsiTheme="minorHAnsi"/>
        </w:rPr>
        <w:t>isiin</w:t>
      </w:r>
      <w:r>
        <w:rPr>
          <w:rFonts w:asciiTheme="minorHAnsi" w:hAnsiTheme="minorHAnsi"/>
        </w:rPr>
        <w:t xml:space="preserve"> palvelun tuottajan edellytyksistä. Kohdat 1–4 koskevat tuottajan taloudellisia edellytyksiä. Kohdassa 5 edellytetään, että palvelun tuottajan toiminnassa ei ole todettu vakavia puutteita asiakas- ja potilasturvallisuudessa, tai jos tällaisia puutteita on ollut, rekisteri ja valvontaviranomaisen aikaisemmat huomautukset ja määräykset ovat johtaneet toiminnassa esiintyneiden puutteiden korjaamiseen tai epäkohtien poistamiseen. </w:t>
      </w:r>
    </w:p>
    <w:p w:rsidR="00764FEE" w:rsidRDefault="00764FEE" w:rsidP="0073569C">
      <w:pPr>
        <w:rPr>
          <w:rFonts w:asciiTheme="minorHAnsi" w:hAnsiTheme="minorHAnsi"/>
        </w:rPr>
      </w:pPr>
    </w:p>
    <w:p w:rsidR="00735F4E" w:rsidRDefault="00764FEE" w:rsidP="0073569C">
      <w:pPr>
        <w:rPr>
          <w:rFonts w:asciiTheme="minorHAnsi" w:hAnsiTheme="minorHAnsi"/>
        </w:rPr>
      </w:pPr>
      <w:r>
        <w:rPr>
          <w:rFonts w:asciiTheme="minorHAnsi" w:hAnsiTheme="minorHAnsi"/>
        </w:rPr>
        <w:t xml:space="preserve">Valtakunnallinen vammaisneuvosto </w:t>
      </w:r>
      <w:r w:rsidR="00414DD3">
        <w:rPr>
          <w:rFonts w:asciiTheme="minorHAnsi" w:hAnsiTheme="minorHAnsi"/>
        </w:rPr>
        <w:t xml:space="preserve">(VANE) </w:t>
      </w:r>
      <w:r>
        <w:rPr>
          <w:rFonts w:asciiTheme="minorHAnsi" w:hAnsiTheme="minorHAnsi"/>
        </w:rPr>
        <w:t xml:space="preserve">esittää huolensa </w:t>
      </w:r>
      <w:r w:rsidR="006447FA">
        <w:rPr>
          <w:rFonts w:asciiTheme="minorHAnsi" w:hAnsiTheme="minorHAnsi"/>
        </w:rPr>
        <w:t xml:space="preserve">5 §:n 5 kohdan </w:t>
      </w:r>
      <w:r>
        <w:rPr>
          <w:rFonts w:asciiTheme="minorHAnsi" w:hAnsiTheme="minorHAnsi"/>
        </w:rPr>
        <w:t xml:space="preserve">väljyydestä. </w:t>
      </w:r>
      <w:r w:rsidR="006447FA">
        <w:rPr>
          <w:rFonts w:asciiTheme="minorHAnsi" w:hAnsiTheme="minorHAnsi"/>
        </w:rPr>
        <w:t>Kohdan mukaan muu muulla kuin vakavalla aiemmalla puutteella asiakas- tai potilasturvallisuudessa ei ole tässä merkitystä. Lisäksi tuottajilla voi olla aiempia vakaviakin puutteita asiakastu</w:t>
      </w:r>
      <w:r w:rsidR="00414DD3">
        <w:rPr>
          <w:rFonts w:asciiTheme="minorHAnsi" w:hAnsiTheme="minorHAnsi"/>
        </w:rPr>
        <w:t>r</w:t>
      </w:r>
      <w:r w:rsidR="006447FA">
        <w:rPr>
          <w:rFonts w:asciiTheme="minorHAnsi" w:hAnsiTheme="minorHAnsi"/>
        </w:rPr>
        <w:t xml:space="preserve">vallisuudessa, mikäli ne on viranomaisten puuttumisen jälkeen </w:t>
      </w:r>
      <w:r w:rsidR="00414DD3">
        <w:rPr>
          <w:rFonts w:asciiTheme="minorHAnsi" w:hAnsiTheme="minorHAnsi"/>
        </w:rPr>
        <w:t xml:space="preserve">korjattu. </w:t>
      </w:r>
    </w:p>
    <w:p w:rsidR="00735F4E" w:rsidRDefault="00735F4E" w:rsidP="0073569C">
      <w:pPr>
        <w:rPr>
          <w:rFonts w:asciiTheme="minorHAnsi" w:hAnsiTheme="minorHAnsi"/>
        </w:rPr>
      </w:pPr>
    </w:p>
    <w:p w:rsidR="00764FEE" w:rsidRDefault="00735F4E" w:rsidP="0073569C">
      <w:pPr>
        <w:rPr>
          <w:rFonts w:asciiTheme="minorHAnsi" w:hAnsiTheme="minorHAnsi"/>
        </w:rPr>
      </w:pPr>
      <w:r>
        <w:rPr>
          <w:rFonts w:asciiTheme="minorHAnsi" w:hAnsiTheme="minorHAnsi"/>
        </w:rPr>
        <w:t>O</w:t>
      </w:r>
      <w:r w:rsidR="00414DD3">
        <w:rPr>
          <w:rFonts w:asciiTheme="minorHAnsi" w:hAnsiTheme="minorHAnsi"/>
        </w:rPr>
        <w:t xml:space="preserve">n pystyttävä jo ennakollisesti puuttumaan sellaisten toimijoiden toimintaan, joilla on aiemmassa toiminnassaan puutteita asiakas- tai potilasturvallisuudessa. VANE ehdottaa pykälää muokattavaksi niin, että edellytyksenä on, että aiempia puutteita asiakas- ja potilasturvallisuudessa ei ole. Pykälästä tulisi </w:t>
      </w:r>
      <w:r>
        <w:rPr>
          <w:rFonts w:asciiTheme="minorHAnsi" w:hAnsiTheme="minorHAnsi"/>
        </w:rPr>
        <w:t xml:space="preserve">siis </w:t>
      </w:r>
      <w:r w:rsidR="00414DD3">
        <w:rPr>
          <w:rFonts w:asciiTheme="minorHAnsi" w:hAnsiTheme="minorHAnsi"/>
        </w:rPr>
        <w:t xml:space="preserve">poistaa sana ”vakavia”. </w:t>
      </w:r>
      <w:r>
        <w:rPr>
          <w:rFonts w:asciiTheme="minorHAnsi" w:hAnsiTheme="minorHAnsi"/>
        </w:rPr>
        <w:t>Tällöin tarkastelun kohteeksi nousisivat kaikki aiemmat puutteet turvallisuudessa.</w:t>
      </w:r>
    </w:p>
    <w:p w:rsidR="00735F4E" w:rsidRDefault="00735F4E" w:rsidP="0073569C">
      <w:pPr>
        <w:rPr>
          <w:rFonts w:asciiTheme="minorHAnsi" w:hAnsiTheme="minorHAnsi"/>
        </w:rPr>
      </w:pPr>
    </w:p>
    <w:p w:rsidR="00735F4E" w:rsidRDefault="00735F4E" w:rsidP="0073569C">
      <w:pPr>
        <w:rPr>
          <w:rFonts w:asciiTheme="minorHAnsi" w:hAnsiTheme="minorHAnsi"/>
        </w:rPr>
      </w:pPr>
      <w:r>
        <w:rPr>
          <w:rFonts w:asciiTheme="minorHAnsi" w:hAnsiTheme="minorHAnsi"/>
        </w:rPr>
        <w:t>Suomen ratifioima YK:n vammaisten henkilöiden oikeuksia koskeva yleissopimus asettaa jäsenvaltiolle velvollisuuden huolehtia vammaisten henkilöiden turvallisuudesta ja laadukkaista sosiaali- ja terveyspalveluista. Lakiesitys on ongelmallinen etenkin niiden henkilöiden osalta, jotka ovat riippuvaisia turvallisista sosiaali- ja terveyspalveluista. Turvallisuuden laiminlyönti esimeriksi vammaisten asumispalveluissa voi olla kohtalokasta paljon apua ja tukea tarvitsevalle henkilölle.</w:t>
      </w:r>
    </w:p>
    <w:p w:rsidR="00735F4E" w:rsidRDefault="00735F4E" w:rsidP="0073569C">
      <w:pPr>
        <w:rPr>
          <w:rFonts w:asciiTheme="minorHAnsi" w:hAnsiTheme="minorHAnsi"/>
        </w:rPr>
      </w:pPr>
    </w:p>
    <w:p w:rsidR="00CF6823" w:rsidRDefault="00CF6823" w:rsidP="0073569C">
      <w:pPr>
        <w:rPr>
          <w:rFonts w:asciiTheme="minorHAnsi" w:hAnsiTheme="minorHAnsi"/>
        </w:rPr>
      </w:pPr>
      <w:r>
        <w:rPr>
          <w:rFonts w:asciiTheme="minorHAnsi" w:hAnsiTheme="minorHAnsi"/>
        </w:rPr>
        <w:t xml:space="preserve">Esityksen 6 §:ssä säädettäisiin toimitiloista, toimintaympäristöstä ja välineistä. 2 momentin mukaan toimintatilojen, toimintaympäristön ja välineiden suunnittelussa on </w:t>
      </w:r>
      <w:r w:rsidR="003831AC">
        <w:rPr>
          <w:rFonts w:asciiTheme="minorHAnsi" w:hAnsiTheme="minorHAnsi"/>
        </w:rPr>
        <w:t xml:space="preserve">otettava huomioon esteettömyys sekä asiakkaiden ja potilaiden yksilölliset tarpeet ja yksityisyyden suoja. </w:t>
      </w:r>
    </w:p>
    <w:p w:rsidR="003831AC" w:rsidRDefault="003831AC" w:rsidP="0073569C">
      <w:pPr>
        <w:rPr>
          <w:rFonts w:asciiTheme="minorHAnsi" w:hAnsiTheme="minorHAnsi"/>
        </w:rPr>
      </w:pPr>
    </w:p>
    <w:p w:rsidR="003831AC" w:rsidRDefault="003831AC" w:rsidP="0073569C">
      <w:pPr>
        <w:rPr>
          <w:rFonts w:asciiTheme="minorHAnsi" w:hAnsiTheme="minorHAnsi"/>
        </w:rPr>
      </w:pPr>
      <w:r w:rsidRPr="003831AC">
        <w:rPr>
          <w:rFonts w:asciiTheme="minorHAnsi" w:hAnsiTheme="minorHAnsi"/>
        </w:rPr>
        <w:t>YK:n vammaisyleissopimuksen 9 artikla velvoittaa</w:t>
      </w:r>
      <w:r>
        <w:rPr>
          <w:rFonts w:asciiTheme="minorHAnsi" w:hAnsiTheme="minorHAnsi"/>
        </w:rPr>
        <w:t xml:space="preserve"> jäsenvaltioita</w:t>
      </w:r>
      <w:r w:rsidRPr="003831AC">
        <w:rPr>
          <w:rFonts w:asciiTheme="minorHAnsi" w:hAnsiTheme="minorHAnsi"/>
        </w:rPr>
        <w:t xml:space="preserve"> toteuttamaan asianmukaiset toimet, jotta vammaisille henkilöille varmistetaan muiden kanssa yhdenvertainen pääsyn fyysiseen ympäristöön, kuljetukseen, tiedottamiseen ja viestintään, muun muassa tieto- ja viestintäteknologiaan ja -järjestelmiin, sekä muihin yleisölle avoimiin tai tarjottaviin järjestelyihin ja palveluihin sekä kaupunki- että maaseutualueella.</w:t>
      </w:r>
      <w:r>
        <w:rPr>
          <w:rFonts w:asciiTheme="minorHAnsi" w:hAnsiTheme="minorHAnsi"/>
        </w:rPr>
        <w:t xml:space="preserve"> VANE</w:t>
      </w:r>
      <w:r w:rsidRPr="003831AC">
        <w:rPr>
          <w:rFonts w:asciiTheme="minorHAnsi" w:hAnsiTheme="minorHAnsi"/>
        </w:rPr>
        <w:t xml:space="preserve"> huomauttaa, että esteettömyys tulisi käsittää esityksessä laaj</w:t>
      </w:r>
      <w:r>
        <w:rPr>
          <w:rFonts w:asciiTheme="minorHAnsi" w:hAnsiTheme="minorHAnsi"/>
        </w:rPr>
        <w:t>asti</w:t>
      </w:r>
      <w:r w:rsidRPr="003831AC">
        <w:rPr>
          <w:rFonts w:asciiTheme="minorHAnsi" w:hAnsiTheme="minorHAnsi"/>
        </w:rPr>
        <w:t>.</w:t>
      </w:r>
      <w:r>
        <w:rPr>
          <w:rFonts w:asciiTheme="minorHAnsi" w:hAnsiTheme="minorHAnsi"/>
        </w:rPr>
        <w:t xml:space="preserve"> </w:t>
      </w:r>
      <w:r w:rsidRPr="003831AC">
        <w:rPr>
          <w:rFonts w:asciiTheme="minorHAnsi" w:hAnsiTheme="minorHAnsi"/>
        </w:rPr>
        <w:t xml:space="preserve">Liikkumisympäristön esteettömyyden lisäksi huomiota tulee kiinnittää muun muassa </w:t>
      </w:r>
      <w:r>
        <w:rPr>
          <w:rFonts w:asciiTheme="minorHAnsi" w:hAnsiTheme="minorHAnsi"/>
        </w:rPr>
        <w:t xml:space="preserve">esteettömään tiedonsaantiin, </w:t>
      </w:r>
      <w:r w:rsidRPr="003831AC">
        <w:rPr>
          <w:rFonts w:asciiTheme="minorHAnsi" w:hAnsiTheme="minorHAnsi"/>
        </w:rPr>
        <w:t>näkemis- ja kuulemisympäristöön, ympäristön selkeyteen ja hahmotettavuuteen.</w:t>
      </w:r>
    </w:p>
    <w:p w:rsidR="003831AC" w:rsidRDefault="003831AC" w:rsidP="0073569C">
      <w:pPr>
        <w:rPr>
          <w:rFonts w:asciiTheme="minorHAnsi" w:hAnsiTheme="minorHAnsi"/>
        </w:rPr>
      </w:pPr>
    </w:p>
    <w:p w:rsidR="003831AC" w:rsidRDefault="003831AC" w:rsidP="0073569C">
      <w:pPr>
        <w:rPr>
          <w:rFonts w:asciiTheme="minorHAnsi" w:hAnsiTheme="minorHAnsi"/>
        </w:rPr>
      </w:pPr>
      <w:r>
        <w:rPr>
          <w:rFonts w:asciiTheme="minorHAnsi" w:hAnsiTheme="minorHAnsi"/>
        </w:rPr>
        <w:t>VANE ehdottaa, että 6 § yksityiskohtaisiin perusteluihin liitettäisiin viittaus YK:n vammaisyleissopimukseen ja avattaisiin esteettömyyden käsitettä niin, että palveluiden tuottajat ymmärtävät sen laaja-alaisesti.</w:t>
      </w:r>
      <w:r w:rsidR="00F05290">
        <w:rPr>
          <w:rFonts w:asciiTheme="minorHAnsi" w:hAnsiTheme="minorHAnsi"/>
        </w:rPr>
        <w:t xml:space="preserve"> On tärkeää, että esteettömyys on mainittu pykälätasolla. VANE esittää silti huolensa siitä, kuinka velvoittavana pykälän kirjaus ”otetaan huomioon esteettömyys” käytännössä koetaan. </w:t>
      </w:r>
    </w:p>
    <w:p w:rsidR="00CF6823" w:rsidRDefault="00CF6823" w:rsidP="0073569C">
      <w:pPr>
        <w:rPr>
          <w:rFonts w:asciiTheme="minorHAnsi" w:hAnsiTheme="minorHAnsi"/>
        </w:rPr>
      </w:pPr>
    </w:p>
    <w:p w:rsidR="002951B6" w:rsidRDefault="00F05290" w:rsidP="00F05290">
      <w:pPr>
        <w:pStyle w:val="Luettelokappale"/>
        <w:ind w:left="0"/>
        <w:rPr>
          <w:rFonts w:asciiTheme="minorHAnsi" w:hAnsiTheme="minorHAnsi"/>
        </w:rPr>
      </w:pPr>
      <w:r>
        <w:rPr>
          <w:rFonts w:asciiTheme="minorHAnsi" w:hAnsiTheme="minorHAnsi"/>
        </w:rPr>
        <w:t xml:space="preserve">Esityksen 9 §:ssä säädetään omavalvontasuunnitelmasta. VANE kannattaa suunnitelmavelvollisuuden laajentamista nykyisestä kattamaan kaikkia lakiesityksen tarkoittamia palvelun tuottajia. Yksityiskohtaisissa perusteluissa on maininta asiakkaiden ja potilaiden kuulemisesta laatuun ja asiakas- ja potilasturvallisuuteen liittyvissä asioissa sekä palautteen huomioimisesta kehittämisessä. VANE toivoo mainintaa asiakkaiden ja potilaiden kuulemisesta omavalvontasuunnitelman laatimisen yhteydessä </w:t>
      </w:r>
      <w:r w:rsidR="002951B6">
        <w:rPr>
          <w:rFonts w:asciiTheme="minorHAnsi" w:hAnsiTheme="minorHAnsi"/>
        </w:rPr>
        <w:t>pykälätasolle. Lisäksi myöhemmissä asiasta annetuissa ohjeistuksissa asiaan on kiinnitettävä erityistä huomiota. YK:n vammaisyleissopimus edellyttää, että vammaisia henkilöitä kuullaan kaik</w:t>
      </w:r>
      <w:r w:rsidR="00945B4D">
        <w:rPr>
          <w:rFonts w:asciiTheme="minorHAnsi" w:hAnsiTheme="minorHAnsi"/>
        </w:rPr>
        <w:t>i</w:t>
      </w:r>
      <w:r w:rsidR="002951B6">
        <w:rPr>
          <w:rFonts w:asciiTheme="minorHAnsi" w:hAnsiTheme="minorHAnsi"/>
        </w:rPr>
        <w:t>ssa heitä koskev</w:t>
      </w:r>
      <w:r w:rsidR="00945B4D">
        <w:rPr>
          <w:rFonts w:asciiTheme="minorHAnsi" w:hAnsiTheme="minorHAnsi"/>
        </w:rPr>
        <w:t>i</w:t>
      </w:r>
      <w:r w:rsidR="002951B6">
        <w:rPr>
          <w:rFonts w:asciiTheme="minorHAnsi" w:hAnsiTheme="minorHAnsi"/>
        </w:rPr>
        <w:t xml:space="preserve">ssa </w:t>
      </w:r>
      <w:r w:rsidR="00945B4D">
        <w:rPr>
          <w:rFonts w:asciiTheme="minorHAnsi" w:hAnsiTheme="minorHAnsi"/>
        </w:rPr>
        <w:t>asioissa</w:t>
      </w:r>
      <w:r w:rsidR="002951B6">
        <w:rPr>
          <w:rFonts w:asciiTheme="minorHAnsi" w:hAnsiTheme="minorHAnsi"/>
        </w:rPr>
        <w:t>.</w:t>
      </w:r>
      <w:r w:rsidR="002715AA">
        <w:rPr>
          <w:rFonts w:asciiTheme="minorHAnsi" w:hAnsiTheme="minorHAnsi"/>
        </w:rPr>
        <w:t xml:space="preserve"> Lisäksi tieto omavalvontasuunnitelmista ja omavalvontasuunnitelmat tulee olla kaikille saavutettavissa muodoissa.</w:t>
      </w:r>
    </w:p>
    <w:p w:rsidR="002715AA" w:rsidRDefault="002715AA" w:rsidP="00F05290">
      <w:pPr>
        <w:pStyle w:val="Luettelokappale"/>
        <w:ind w:left="0"/>
        <w:rPr>
          <w:rFonts w:asciiTheme="minorHAnsi" w:hAnsiTheme="minorHAnsi"/>
        </w:rPr>
      </w:pPr>
    </w:p>
    <w:p w:rsidR="002715AA" w:rsidRPr="002715AA" w:rsidRDefault="002715AA" w:rsidP="002715AA">
      <w:pPr>
        <w:pStyle w:val="Luettelokappale"/>
        <w:rPr>
          <w:rFonts w:asciiTheme="minorHAnsi" w:hAnsiTheme="minorHAnsi"/>
        </w:rPr>
      </w:pPr>
    </w:p>
    <w:p w:rsidR="00E21E5F" w:rsidRPr="00862589" w:rsidRDefault="00AC121B" w:rsidP="00B00683">
      <w:pPr>
        <w:pStyle w:val="Luettelokappale"/>
        <w:numPr>
          <w:ilvl w:val="0"/>
          <w:numId w:val="38"/>
        </w:numPr>
        <w:rPr>
          <w:rFonts w:asciiTheme="minorHAnsi" w:hAnsiTheme="minorHAnsi"/>
        </w:rPr>
      </w:pPr>
      <w:r>
        <w:rPr>
          <w:rFonts w:asciiTheme="minorHAnsi" w:hAnsiTheme="minorHAnsi"/>
        </w:rPr>
        <w:t>Vähentääkö palvelun tuottajan ja sen palveluyksiköiden erillinen rekisteröinti, palveluyksiköiden siirtokelpoisuus ja riskiperusteinen hyväksymismenettely palvelun tuottajan ja viranomaisen hallinnollista työtä (13 §, 15 § ja 17 §)?</w:t>
      </w:r>
    </w:p>
    <w:p w:rsidR="00103419" w:rsidRPr="003D044F" w:rsidRDefault="00103419" w:rsidP="00D61B94">
      <w:pPr>
        <w:pStyle w:val="Luettelokappale"/>
        <w:numPr>
          <w:ilvl w:val="1"/>
          <w:numId w:val="41"/>
        </w:numPr>
        <w:rPr>
          <w:rFonts w:asciiTheme="minorHAnsi" w:hAnsiTheme="minorHAnsi"/>
        </w:rPr>
      </w:pPr>
      <w:r>
        <w:rPr>
          <w:rFonts w:asciiTheme="minorHAnsi" w:hAnsiTheme="minorHAnsi"/>
        </w:rPr>
        <w:t>kyllä (avotila)</w:t>
      </w:r>
    </w:p>
    <w:p w:rsidR="00103419" w:rsidRDefault="00103419" w:rsidP="00D61B94">
      <w:pPr>
        <w:pStyle w:val="Luettelokappale"/>
        <w:numPr>
          <w:ilvl w:val="1"/>
          <w:numId w:val="41"/>
        </w:numPr>
        <w:rPr>
          <w:rFonts w:asciiTheme="minorHAnsi" w:hAnsiTheme="minorHAnsi"/>
        </w:rPr>
      </w:pPr>
      <w:r>
        <w:rPr>
          <w:rFonts w:asciiTheme="minorHAnsi" w:hAnsiTheme="minorHAnsi"/>
        </w:rPr>
        <w:t xml:space="preserve">kyllä </w:t>
      </w:r>
      <w:r w:rsidR="000D311D">
        <w:rPr>
          <w:rFonts w:asciiTheme="minorHAnsi" w:hAnsiTheme="minorHAnsi"/>
        </w:rPr>
        <w:t>pääosin</w:t>
      </w:r>
      <w:r>
        <w:rPr>
          <w:rFonts w:asciiTheme="minorHAnsi" w:hAnsiTheme="minorHAnsi"/>
        </w:rPr>
        <w:t xml:space="preserve"> (avotila)</w:t>
      </w:r>
    </w:p>
    <w:p w:rsidR="00103419" w:rsidRPr="003D044F" w:rsidRDefault="00103419" w:rsidP="00D61B94">
      <w:pPr>
        <w:pStyle w:val="Luettelokappale"/>
        <w:numPr>
          <w:ilvl w:val="1"/>
          <w:numId w:val="41"/>
        </w:numPr>
        <w:rPr>
          <w:rFonts w:asciiTheme="minorHAnsi" w:hAnsiTheme="minorHAnsi"/>
        </w:rPr>
      </w:pPr>
      <w:r>
        <w:rPr>
          <w:rFonts w:asciiTheme="minorHAnsi" w:hAnsiTheme="minorHAnsi"/>
        </w:rPr>
        <w:t>ei kaikilta osin (avotila)</w:t>
      </w:r>
    </w:p>
    <w:p w:rsidR="00103419" w:rsidRPr="008C30B4" w:rsidRDefault="00735F4E" w:rsidP="008C30B4">
      <w:pPr>
        <w:ind w:left="1440"/>
        <w:rPr>
          <w:rFonts w:asciiTheme="minorHAnsi" w:hAnsiTheme="minorHAnsi"/>
        </w:rPr>
      </w:pPr>
      <w:r>
        <w:rPr>
          <w:rFonts w:asciiTheme="minorHAnsi" w:hAnsiTheme="minorHAnsi"/>
        </w:rPr>
        <w:t xml:space="preserve">o </w:t>
      </w:r>
      <w:r w:rsidR="008C30B4">
        <w:rPr>
          <w:rFonts w:asciiTheme="minorHAnsi" w:hAnsiTheme="minorHAnsi"/>
        </w:rPr>
        <w:t xml:space="preserve"> </w:t>
      </w:r>
      <w:r w:rsidR="00103419" w:rsidRPr="008C30B4">
        <w:rPr>
          <w:rFonts w:asciiTheme="minorHAnsi" w:hAnsiTheme="minorHAnsi"/>
        </w:rPr>
        <w:t>ei (avotila)</w:t>
      </w:r>
    </w:p>
    <w:p w:rsidR="00103419" w:rsidRPr="00735F4E" w:rsidRDefault="00735F4E" w:rsidP="00735F4E">
      <w:pPr>
        <w:ind w:left="1418"/>
        <w:rPr>
          <w:rFonts w:asciiTheme="minorHAnsi" w:hAnsiTheme="minorHAnsi"/>
        </w:rPr>
      </w:pPr>
      <w:r>
        <w:rPr>
          <w:rFonts w:asciiTheme="minorHAnsi" w:hAnsiTheme="minorHAnsi"/>
        </w:rPr>
        <w:t xml:space="preserve">x </w:t>
      </w:r>
      <w:r w:rsidR="00103419" w:rsidRPr="00735F4E">
        <w:rPr>
          <w:rFonts w:asciiTheme="minorHAnsi" w:hAnsiTheme="minorHAnsi"/>
        </w:rPr>
        <w:t>ei kantaa (avotila)</w:t>
      </w:r>
    </w:p>
    <w:p w:rsidR="00E21E5F" w:rsidRDefault="00E21E5F" w:rsidP="00E21E5F">
      <w:pPr>
        <w:pStyle w:val="Luettelokappale"/>
        <w:ind w:left="1080"/>
        <w:rPr>
          <w:rFonts w:asciiTheme="minorHAnsi" w:hAnsiTheme="minorHAnsi"/>
        </w:rPr>
      </w:pPr>
    </w:p>
    <w:p w:rsidR="007F7BE3" w:rsidRDefault="00AC121B" w:rsidP="00B00683">
      <w:pPr>
        <w:pStyle w:val="Luettelokappale"/>
        <w:numPr>
          <w:ilvl w:val="0"/>
          <w:numId w:val="38"/>
        </w:numPr>
        <w:rPr>
          <w:rFonts w:asciiTheme="minorHAnsi" w:hAnsiTheme="minorHAnsi"/>
        </w:rPr>
      </w:pPr>
      <w:r>
        <w:rPr>
          <w:rFonts w:asciiTheme="minorHAnsi" w:hAnsiTheme="minorHAnsi"/>
        </w:rPr>
        <w:t>Vähentääkö yhteisen palveluyksikön käyttömahdollisuus palvelun tuottajan ja viranomaisen hallinnollista työtä ja parantaako se mahdollisuuksia valvoa toimintaa kokonaisuutena (3 § 5 kohta, 18 §)?</w:t>
      </w:r>
    </w:p>
    <w:p w:rsidR="00103419" w:rsidRPr="003D044F" w:rsidRDefault="00103419" w:rsidP="00D61B94">
      <w:pPr>
        <w:pStyle w:val="Luettelokappale"/>
        <w:numPr>
          <w:ilvl w:val="1"/>
          <w:numId w:val="42"/>
        </w:numPr>
        <w:rPr>
          <w:rFonts w:asciiTheme="minorHAnsi" w:hAnsiTheme="minorHAnsi"/>
        </w:rPr>
      </w:pPr>
      <w:r>
        <w:rPr>
          <w:rFonts w:asciiTheme="minorHAnsi" w:hAnsiTheme="minorHAnsi"/>
        </w:rPr>
        <w:t>kyllä (avotila)</w:t>
      </w:r>
    </w:p>
    <w:p w:rsidR="00103419" w:rsidRDefault="00103419" w:rsidP="00D61B94">
      <w:pPr>
        <w:pStyle w:val="Luettelokappale"/>
        <w:numPr>
          <w:ilvl w:val="1"/>
          <w:numId w:val="42"/>
        </w:numPr>
        <w:rPr>
          <w:rFonts w:asciiTheme="minorHAnsi" w:hAnsiTheme="minorHAnsi"/>
        </w:rPr>
      </w:pPr>
      <w:r>
        <w:rPr>
          <w:rFonts w:asciiTheme="minorHAnsi" w:hAnsiTheme="minorHAnsi"/>
        </w:rPr>
        <w:t xml:space="preserve">kyllä </w:t>
      </w:r>
      <w:r w:rsidR="000D311D">
        <w:rPr>
          <w:rFonts w:asciiTheme="minorHAnsi" w:hAnsiTheme="minorHAnsi"/>
        </w:rPr>
        <w:t>pääosin</w:t>
      </w:r>
      <w:r>
        <w:rPr>
          <w:rFonts w:asciiTheme="minorHAnsi" w:hAnsiTheme="minorHAnsi"/>
        </w:rPr>
        <w:t xml:space="preserve"> (avotila)</w:t>
      </w:r>
    </w:p>
    <w:p w:rsidR="00103419" w:rsidRPr="008C30B4" w:rsidRDefault="008C30B4" w:rsidP="008C30B4">
      <w:pPr>
        <w:ind w:left="1440"/>
        <w:rPr>
          <w:rFonts w:asciiTheme="minorHAnsi" w:hAnsiTheme="minorHAnsi"/>
        </w:rPr>
      </w:pPr>
      <w:r>
        <w:rPr>
          <w:rFonts w:asciiTheme="minorHAnsi" w:hAnsiTheme="minorHAnsi"/>
        </w:rPr>
        <w:t xml:space="preserve">x </w:t>
      </w:r>
      <w:r w:rsidR="00103419" w:rsidRPr="008C30B4">
        <w:rPr>
          <w:rFonts w:asciiTheme="minorHAnsi" w:hAnsiTheme="minorHAnsi"/>
        </w:rPr>
        <w:t>ei kaikilta osin (avotila)</w:t>
      </w:r>
    </w:p>
    <w:p w:rsidR="00103419" w:rsidRPr="003D044F" w:rsidRDefault="00103419" w:rsidP="00D61B94">
      <w:pPr>
        <w:pStyle w:val="Luettelokappale"/>
        <w:numPr>
          <w:ilvl w:val="1"/>
          <w:numId w:val="42"/>
        </w:numPr>
        <w:rPr>
          <w:rFonts w:asciiTheme="minorHAnsi" w:hAnsiTheme="minorHAnsi"/>
        </w:rPr>
      </w:pPr>
      <w:r>
        <w:rPr>
          <w:rFonts w:asciiTheme="minorHAnsi" w:hAnsiTheme="minorHAnsi"/>
        </w:rPr>
        <w:t>ei (avotila)</w:t>
      </w:r>
    </w:p>
    <w:p w:rsidR="00103419" w:rsidRDefault="00103419" w:rsidP="00D61B94">
      <w:pPr>
        <w:pStyle w:val="Luettelokappale"/>
        <w:numPr>
          <w:ilvl w:val="1"/>
          <w:numId w:val="42"/>
        </w:numPr>
        <w:rPr>
          <w:rFonts w:asciiTheme="minorHAnsi" w:hAnsiTheme="minorHAnsi"/>
        </w:rPr>
      </w:pPr>
      <w:r>
        <w:rPr>
          <w:rFonts w:asciiTheme="minorHAnsi" w:hAnsiTheme="minorHAnsi"/>
        </w:rPr>
        <w:t>ei kantaa (avotila)</w:t>
      </w:r>
    </w:p>
    <w:p w:rsidR="00735F4E" w:rsidRDefault="00735F4E" w:rsidP="00735F4E">
      <w:pPr>
        <w:pStyle w:val="Luettelokappale"/>
        <w:ind w:left="1800"/>
        <w:rPr>
          <w:rFonts w:asciiTheme="minorHAnsi" w:hAnsiTheme="minorHAnsi"/>
        </w:rPr>
      </w:pPr>
    </w:p>
    <w:p w:rsidR="00917EBF" w:rsidRDefault="00773DFA" w:rsidP="00773DFA">
      <w:pPr>
        <w:pStyle w:val="Luettelokappale"/>
        <w:ind w:left="360"/>
        <w:rPr>
          <w:rFonts w:asciiTheme="minorHAnsi" w:hAnsiTheme="minorHAnsi"/>
        </w:rPr>
      </w:pPr>
      <w:r>
        <w:rPr>
          <w:rFonts w:asciiTheme="minorHAnsi" w:hAnsiTheme="minorHAnsi"/>
        </w:rPr>
        <w:t>Yhteisellä palveluyksiköllä tarkoitetaan palveluyksikköä, jossa palvelun tuottajat ovat sopimuksella valinneet vastuullisen palveluntuottajan edustamaan heitä rekisteri- ja valvontaviranomaisessa sekä vastaamaan heidän puolestaan eräistä velvoitteista sen mukaan kuin laissa säädetään. VANE haluaa esittää huolensa sen suhteen, miten yksi tuottaja voi vastata muiden puolesta näistä asioista. Mikäli valvonta</w:t>
      </w:r>
      <w:r w:rsidR="00945B4D">
        <w:rPr>
          <w:rFonts w:asciiTheme="minorHAnsi" w:hAnsiTheme="minorHAnsi"/>
        </w:rPr>
        <w:t>- ja rekisteröinti</w:t>
      </w:r>
      <w:r>
        <w:rPr>
          <w:rFonts w:asciiTheme="minorHAnsi" w:hAnsiTheme="minorHAnsi"/>
        </w:rPr>
        <w:t>viranomaisella ei ole suoraa yhteyttä tuottajaan, onko sillä tosiasialliset mahdollisuudet havaita epäkohtia ja puuttua niihin tehokkaasti</w:t>
      </w:r>
      <w:r w:rsidR="006056A9">
        <w:rPr>
          <w:rFonts w:asciiTheme="minorHAnsi" w:hAnsiTheme="minorHAnsi"/>
        </w:rPr>
        <w:t>?</w:t>
      </w:r>
    </w:p>
    <w:p w:rsidR="00773DFA" w:rsidRDefault="00773DFA" w:rsidP="007F7BE3">
      <w:pPr>
        <w:pStyle w:val="Luettelokappale"/>
        <w:ind w:left="1080"/>
        <w:rPr>
          <w:rFonts w:asciiTheme="minorHAnsi" w:hAnsiTheme="minorHAnsi"/>
        </w:rPr>
      </w:pPr>
    </w:p>
    <w:p w:rsidR="00917EBF" w:rsidRDefault="00D97F02" w:rsidP="00B00683">
      <w:pPr>
        <w:pStyle w:val="Luettelokappale"/>
        <w:numPr>
          <w:ilvl w:val="0"/>
          <w:numId w:val="38"/>
        </w:numPr>
        <w:rPr>
          <w:rFonts w:asciiTheme="minorHAnsi" w:hAnsiTheme="minorHAnsi"/>
        </w:rPr>
      </w:pPr>
      <w:r>
        <w:rPr>
          <w:rFonts w:asciiTheme="minorHAnsi" w:hAnsiTheme="minorHAnsi"/>
        </w:rPr>
        <w:t>Onko vastuullisen palvelun tuottajan käsite ja tehtävät perusteltuja (3 § 5 kohta, 18 §)?</w:t>
      </w:r>
    </w:p>
    <w:p w:rsidR="00917EBF" w:rsidRPr="003D044F" w:rsidRDefault="00917EBF" w:rsidP="00D61B94">
      <w:pPr>
        <w:pStyle w:val="Luettelokappale"/>
        <w:numPr>
          <w:ilvl w:val="1"/>
          <w:numId w:val="43"/>
        </w:numPr>
        <w:rPr>
          <w:rFonts w:asciiTheme="minorHAnsi" w:hAnsiTheme="minorHAnsi"/>
        </w:rPr>
      </w:pPr>
      <w:r>
        <w:rPr>
          <w:rFonts w:asciiTheme="minorHAnsi" w:hAnsiTheme="minorHAnsi"/>
        </w:rPr>
        <w:t>kyllä (avotila)</w:t>
      </w:r>
    </w:p>
    <w:p w:rsidR="00917EBF" w:rsidRDefault="00917EBF" w:rsidP="00D61B94">
      <w:pPr>
        <w:pStyle w:val="Luettelokappale"/>
        <w:numPr>
          <w:ilvl w:val="1"/>
          <w:numId w:val="43"/>
        </w:numPr>
        <w:rPr>
          <w:rFonts w:asciiTheme="minorHAnsi" w:hAnsiTheme="minorHAnsi"/>
        </w:rPr>
      </w:pPr>
      <w:r>
        <w:rPr>
          <w:rFonts w:asciiTheme="minorHAnsi" w:hAnsiTheme="minorHAnsi"/>
        </w:rPr>
        <w:t>kyllä pääosin (avotila)</w:t>
      </w:r>
    </w:p>
    <w:p w:rsidR="00917EBF" w:rsidRPr="003D044F" w:rsidRDefault="00917EBF" w:rsidP="00D61B94">
      <w:pPr>
        <w:pStyle w:val="Luettelokappale"/>
        <w:numPr>
          <w:ilvl w:val="1"/>
          <w:numId w:val="43"/>
        </w:numPr>
        <w:rPr>
          <w:rFonts w:asciiTheme="minorHAnsi" w:hAnsiTheme="minorHAnsi"/>
        </w:rPr>
      </w:pPr>
      <w:r>
        <w:rPr>
          <w:rFonts w:asciiTheme="minorHAnsi" w:hAnsiTheme="minorHAnsi"/>
        </w:rPr>
        <w:t>ei kaikilta osin (avotila)</w:t>
      </w:r>
    </w:p>
    <w:p w:rsidR="00917EBF" w:rsidRPr="003D044F" w:rsidRDefault="00917EBF" w:rsidP="00D61B94">
      <w:pPr>
        <w:pStyle w:val="Luettelokappale"/>
        <w:numPr>
          <w:ilvl w:val="1"/>
          <w:numId w:val="43"/>
        </w:numPr>
        <w:rPr>
          <w:rFonts w:asciiTheme="minorHAnsi" w:hAnsiTheme="minorHAnsi"/>
        </w:rPr>
      </w:pPr>
      <w:r>
        <w:rPr>
          <w:rFonts w:asciiTheme="minorHAnsi" w:hAnsiTheme="minorHAnsi"/>
        </w:rPr>
        <w:t>ei (avotila)</w:t>
      </w:r>
    </w:p>
    <w:p w:rsidR="00917EBF" w:rsidRPr="008C30B4" w:rsidRDefault="008C30B4" w:rsidP="008C30B4">
      <w:pPr>
        <w:ind w:left="1440"/>
        <w:rPr>
          <w:rFonts w:asciiTheme="minorHAnsi" w:hAnsiTheme="minorHAnsi"/>
        </w:rPr>
      </w:pPr>
      <w:r>
        <w:rPr>
          <w:rFonts w:asciiTheme="minorHAnsi" w:hAnsiTheme="minorHAnsi"/>
        </w:rPr>
        <w:t xml:space="preserve">x </w:t>
      </w:r>
      <w:r w:rsidR="00917EBF" w:rsidRPr="008C30B4">
        <w:rPr>
          <w:rFonts w:asciiTheme="minorHAnsi" w:hAnsiTheme="minorHAnsi"/>
        </w:rPr>
        <w:t>ei kantaa (avotila)</w:t>
      </w:r>
    </w:p>
    <w:p w:rsidR="007F7BE3" w:rsidRPr="0032639B" w:rsidRDefault="007F7BE3" w:rsidP="007F7BE3">
      <w:pPr>
        <w:pStyle w:val="Luettelokappale"/>
        <w:ind w:left="1080"/>
        <w:rPr>
          <w:rFonts w:asciiTheme="minorHAnsi" w:hAnsiTheme="minorHAnsi"/>
        </w:rPr>
      </w:pPr>
    </w:p>
    <w:p w:rsidR="007F7BE3" w:rsidRDefault="00D97F02" w:rsidP="00B00683">
      <w:pPr>
        <w:pStyle w:val="Luettelokappale"/>
        <w:numPr>
          <w:ilvl w:val="0"/>
          <w:numId w:val="38"/>
        </w:numPr>
        <w:rPr>
          <w:rFonts w:asciiTheme="minorHAnsi" w:hAnsiTheme="minorHAnsi"/>
        </w:rPr>
      </w:pPr>
      <w:r>
        <w:rPr>
          <w:rFonts w:asciiTheme="minorHAnsi" w:hAnsiTheme="minorHAnsi"/>
        </w:rPr>
        <w:t>Onko vastuullisen palvelun tuottajan käsitteelle muita vaihtoehtoja?</w:t>
      </w:r>
    </w:p>
    <w:p w:rsidR="00103419" w:rsidRPr="003D044F" w:rsidRDefault="00103419" w:rsidP="00ED6D26">
      <w:pPr>
        <w:pStyle w:val="Luettelokappale"/>
        <w:numPr>
          <w:ilvl w:val="1"/>
          <w:numId w:val="45"/>
        </w:numPr>
        <w:rPr>
          <w:rFonts w:asciiTheme="minorHAnsi" w:hAnsiTheme="minorHAnsi"/>
        </w:rPr>
      </w:pPr>
      <w:r>
        <w:rPr>
          <w:rFonts w:asciiTheme="minorHAnsi" w:hAnsiTheme="minorHAnsi"/>
        </w:rPr>
        <w:t>kyllä (avotila)</w:t>
      </w:r>
    </w:p>
    <w:p w:rsidR="00103419" w:rsidRPr="003D044F" w:rsidRDefault="00103419" w:rsidP="00ED6D26">
      <w:pPr>
        <w:pStyle w:val="Luettelokappale"/>
        <w:numPr>
          <w:ilvl w:val="1"/>
          <w:numId w:val="45"/>
        </w:numPr>
        <w:rPr>
          <w:rFonts w:asciiTheme="minorHAnsi" w:hAnsiTheme="minorHAnsi"/>
        </w:rPr>
      </w:pPr>
      <w:r>
        <w:rPr>
          <w:rFonts w:asciiTheme="minorHAnsi" w:hAnsiTheme="minorHAnsi"/>
        </w:rPr>
        <w:t>ei (avotila)</w:t>
      </w:r>
    </w:p>
    <w:p w:rsidR="00103419" w:rsidRPr="008C30B4" w:rsidRDefault="008C30B4" w:rsidP="008C30B4">
      <w:pPr>
        <w:ind w:left="1440"/>
        <w:rPr>
          <w:rFonts w:asciiTheme="minorHAnsi" w:hAnsiTheme="minorHAnsi"/>
        </w:rPr>
      </w:pPr>
      <w:r>
        <w:rPr>
          <w:rFonts w:asciiTheme="minorHAnsi" w:hAnsiTheme="minorHAnsi"/>
        </w:rPr>
        <w:t xml:space="preserve">x </w:t>
      </w:r>
      <w:r w:rsidR="00103419" w:rsidRPr="008C30B4">
        <w:rPr>
          <w:rFonts w:asciiTheme="minorHAnsi" w:hAnsiTheme="minorHAnsi"/>
        </w:rPr>
        <w:t>ei kantaa (avotila)</w:t>
      </w:r>
    </w:p>
    <w:p w:rsidR="00FF18BF" w:rsidRDefault="00FF18BF" w:rsidP="00FF18BF">
      <w:pPr>
        <w:rPr>
          <w:rFonts w:asciiTheme="minorHAnsi" w:hAnsiTheme="minorHAnsi"/>
        </w:rPr>
      </w:pPr>
    </w:p>
    <w:p w:rsidR="00FF18BF" w:rsidRDefault="006E749C" w:rsidP="00B00683">
      <w:pPr>
        <w:pStyle w:val="Luettelokappale"/>
        <w:numPr>
          <w:ilvl w:val="0"/>
          <w:numId w:val="38"/>
        </w:numPr>
        <w:rPr>
          <w:rFonts w:asciiTheme="minorHAnsi" w:hAnsiTheme="minorHAnsi"/>
        </w:rPr>
      </w:pPr>
      <w:r>
        <w:rPr>
          <w:rFonts w:asciiTheme="minorHAnsi" w:hAnsiTheme="minorHAnsi"/>
        </w:rPr>
        <w:t xml:space="preserve"> </w:t>
      </w:r>
      <w:r w:rsidR="00D97F02">
        <w:rPr>
          <w:rFonts w:asciiTheme="minorHAnsi" w:hAnsiTheme="minorHAnsi"/>
        </w:rPr>
        <w:t>Ovatko valvovan viranomaisen keinot, mukaan lukien laiminlyöntimaksu ja rekisteristä poistaminen, riittävät asiakas- ja potilasturvallisuuden kannalta (4 luku)?</w:t>
      </w:r>
    </w:p>
    <w:p w:rsidR="008C30B4" w:rsidRDefault="00D97F02" w:rsidP="008C30B4">
      <w:pPr>
        <w:pStyle w:val="Luettelokappale"/>
        <w:numPr>
          <w:ilvl w:val="1"/>
          <w:numId w:val="44"/>
        </w:numPr>
        <w:ind w:left="1800"/>
        <w:rPr>
          <w:rFonts w:asciiTheme="minorHAnsi" w:hAnsiTheme="minorHAnsi"/>
        </w:rPr>
      </w:pPr>
      <w:r w:rsidRPr="00D97F02">
        <w:rPr>
          <w:rFonts w:asciiTheme="minorHAnsi" w:hAnsiTheme="minorHAnsi"/>
        </w:rPr>
        <w:t>kyllä (avotila)</w:t>
      </w:r>
    </w:p>
    <w:p w:rsidR="00D97F02" w:rsidRPr="008C30B4" w:rsidRDefault="008C30B4" w:rsidP="008C30B4">
      <w:pPr>
        <w:ind w:left="2160"/>
        <w:rPr>
          <w:rFonts w:asciiTheme="minorHAnsi" w:hAnsiTheme="minorHAnsi"/>
        </w:rPr>
      </w:pPr>
      <w:r>
        <w:rPr>
          <w:rFonts w:asciiTheme="minorHAnsi" w:hAnsiTheme="minorHAnsi"/>
        </w:rPr>
        <w:t xml:space="preserve">x </w:t>
      </w:r>
      <w:r w:rsidR="00D97F02" w:rsidRPr="008C30B4">
        <w:rPr>
          <w:rFonts w:asciiTheme="minorHAnsi" w:hAnsiTheme="minorHAnsi"/>
        </w:rPr>
        <w:t>kyllä pääosin (avotila)</w:t>
      </w:r>
    </w:p>
    <w:p w:rsidR="00D97F02" w:rsidRPr="00D97F02" w:rsidRDefault="00D97F02" w:rsidP="00ED6D26">
      <w:pPr>
        <w:pStyle w:val="Luettelokappale"/>
        <w:numPr>
          <w:ilvl w:val="1"/>
          <w:numId w:val="44"/>
        </w:numPr>
        <w:ind w:left="1800"/>
        <w:rPr>
          <w:rFonts w:asciiTheme="minorHAnsi" w:hAnsiTheme="minorHAnsi"/>
        </w:rPr>
      </w:pPr>
      <w:r w:rsidRPr="00D97F02">
        <w:rPr>
          <w:rFonts w:asciiTheme="minorHAnsi" w:hAnsiTheme="minorHAnsi"/>
        </w:rPr>
        <w:t>ei kaikilta osin (avotila)</w:t>
      </w:r>
    </w:p>
    <w:p w:rsidR="00D97F02" w:rsidRPr="00D97F02" w:rsidRDefault="00D97F02" w:rsidP="00ED6D26">
      <w:pPr>
        <w:pStyle w:val="Luettelokappale"/>
        <w:numPr>
          <w:ilvl w:val="1"/>
          <w:numId w:val="44"/>
        </w:numPr>
        <w:ind w:left="1800"/>
        <w:rPr>
          <w:rFonts w:asciiTheme="minorHAnsi" w:hAnsiTheme="minorHAnsi"/>
        </w:rPr>
      </w:pPr>
      <w:r w:rsidRPr="00D97F02">
        <w:rPr>
          <w:rFonts w:asciiTheme="minorHAnsi" w:hAnsiTheme="minorHAnsi"/>
        </w:rPr>
        <w:t>ei (avotila)</w:t>
      </w:r>
    </w:p>
    <w:p w:rsidR="00D97F02" w:rsidRDefault="00D97F02" w:rsidP="00ED6D26">
      <w:pPr>
        <w:pStyle w:val="Luettelokappale"/>
        <w:numPr>
          <w:ilvl w:val="1"/>
          <w:numId w:val="44"/>
        </w:numPr>
        <w:ind w:left="1800"/>
        <w:rPr>
          <w:rFonts w:asciiTheme="minorHAnsi" w:hAnsiTheme="minorHAnsi"/>
        </w:rPr>
      </w:pPr>
      <w:r w:rsidRPr="00D97F02">
        <w:rPr>
          <w:rFonts w:asciiTheme="minorHAnsi" w:hAnsiTheme="minorHAnsi"/>
        </w:rPr>
        <w:t>ei kantaa (avotila)</w:t>
      </w:r>
    </w:p>
    <w:p w:rsidR="00D97F02" w:rsidRDefault="00D97F02" w:rsidP="00D97F02">
      <w:pPr>
        <w:pStyle w:val="Luettelokappale"/>
        <w:ind w:left="1080"/>
        <w:rPr>
          <w:rFonts w:asciiTheme="minorHAnsi" w:hAnsiTheme="minorHAnsi"/>
        </w:rPr>
      </w:pPr>
    </w:p>
    <w:p w:rsidR="006056A9" w:rsidRDefault="006056A9" w:rsidP="00D97F02">
      <w:pPr>
        <w:pStyle w:val="Luettelokappale"/>
        <w:ind w:left="1080"/>
        <w:rPr>
          <w:rFonts w:asciiTheme="minorHAnsi" w:hAnsiTheme="minorHAnsi"/>
        </w:rPr>
      </w:pPr>
      <w:r>
        <w:rPr>
          <w:rFonts w:asciiTheme="minorHAnsi" w:hAnsiTheme="minorHAnsi"/>
        </w:rPr>
        <w:t>Viranomaisten keinot puuttua havaittuihin epäkohtiin ovat esitetyn mukaisesti pääosin kunnossa. Käytännössä valvonnan tehokkuuteen vaikuttaa paljon käytettävissä olevat resurssit. VANE haluaa kiinnitettävän huomiota valvontaviranomaisten riittävään resursointiin tilanteessa, joissa tuottajiksi on tulossa paljon uusia toimijoita. Ehdoton edellytys on, että viranomaisilla on riittävästi henkilöstöä valvomassa palvelun tuottajia ja puuttumassa nopeasti ja tehokkaasti havaittuihin epäkohtiin.</w:t>
      </w:r>
    </w:p>
    <w:p w:rsidR="006056A9" w:rsidRPr="00FF18BF" w:rsidRDefault="006056A9" w:rsidP="00D97F02">
      <w:pPr>
        <w:pStyle w:val="Luettelokappale"/>
        <w:ind w:left="1080"/>
        <w:rPr>
          <w:rFonts w:asciiTheme="minorHAnsi" w:hAnsiTheme="minorHAnsi"/>
        </w:rPr>
      </w:pPr>
    </w:p>
    <w:p w:rsidR="007F7BE3" w:rsidRPr="007F7BE3" w:rsidRDefault="007F7BE3" w:rsidP="007F7BE3">
      <w:pPr>
        <w:pStyle w:val="Luettelokappale"/>
        <w:ind w:left="1800"/>
        <w:rPr>
          <w:rFonts w:asciiTheme="minorHAnsi" w:hAnsiTheme="minorHAnsi"/>
          <w:b/>
        </w:rPr>
      </w:pPr>
    </w:p>
    <w:p w:rsidR="007F7BE3" w:rsidRDefault="00FF18BF" w:rsidP="00B00683">
      <w:pPr>
        <w:pStyle w:val="Luettelokappale"/>
        <w:numPr>
          <w:ilvl w:val="0"/>
          <w:numId w:val="38"/>
        </w:numPr>
        <w:rPr>
          <w:rFonts w:asciiTheme="minorHAnsi" w:hAnsiTheme="minorHAnsi"/>
        </w:rPr>
      </w:pPr>
      <w:r>
        <w:rPr>
          <w:rFonts w:asciiTheme="minorHAnsi" w:hAnsiTheme="minorHAnsi"/>
        </w:rPr>
        <w:t>Muut v</w:t>
      </w:r>
      <w:r w:rsidR="007F7BE3">
        <w:rPr>
          <w:rFonts w:asciiTheme="minorHAnsi" w:hAnsiTheme="minorHAnsi"/>
        </w:rPr>
        <w:t xml:space="preserve">apaamuotoiset huomiot </w:t>
      </w:r>
      <w:r w:rsidR="00D97F02">
        <w:rPr>
          <w:rFonts w:asciiTheme="minorHAnsi" w:hAnsiTheme="minorHAnsi"/>
        </w:rPr>
        <w:t>laista sosiaali- ja terveyspalvelujen tuottamisesta.</w:t>
      </w:r>
    </w:p>
    <w:p w:rsidR="007F7BE3" w:rsidRDefault="007F7BE3" w:rsidP="007F7BE3">
      <w:pPr>
        <w:pStyle w:val="Luettelokappale"/>
        <w:ind w:left="1080"/>
        <w:rPr>
          <w:rFonts w:asciiTheme="minorHAnsi" w:hAnsiTheme="minorHAnsi"/>
        </w:rPr>
      </w:pPr>
    </w:p>
    <w:p w:rsidR="00773DFA" w:rsidRDefault="00DF06DE" w:rsidP="007F7BE3">
      <w:pPr>
        <w:pStyle w:val="Luettelokappale"/>
        <w:ind w:left="1080"/>
        <w:rPr>
          <w:rFonts w:asciiTheme="minorHAnsi" w:hAnsiTheme="minorHAnsi"/>
        </w:rPr>
      </w:pPr>
      <w:r>
        <w:rPr>
          <w:rFonts w:asciiTheme="minorHAnsi" w:hAnsiTheme="minorHAnsi"/>
        </w:rPr>
        <w:t xml:space="preserve">Valtakunnallinen vammaisneuvosto (VANE) kiittää mahdollisuudesta lausua asiasta. VANE keskittyy lausunnossaan vammaisten ihmisten kannalta keskeisimpiin asioihin. </w:t>
      </w:r>
    </w:p>
    <w:p w:rsidR="00DF06DE" w:rsidRDefault="00DF06DE" w:rsidP="007F7BE3">
      <w:pPr>
        <w:pStyle w:val="Luettelokappale"/>
        <w:ind w:left="1080"/>
        <w:rPr>
          <w:rFonts w:asciiTheme="minorHAnsi" w:hAnsiTheme="minorHAnsi"/>
        </w:rPr>
      </w:pPr>
    </w:p>
    <w:p w:rsidR="00DF06DE" w:rsidRDefault="00DF06DE" w:rsidP="007F7BE3">
      <w:pPr>
        <w:pStyle w:val="Luettelokappale"/>
        <w:ind w:left="1080"/>
        <w:rPr>
          <w:rFonts w:asciiTheme="minorHAnsi" w:hAnsiTheme="minorHAnsi"/>
        </w:rPr>
      </w:pPr>
      <w:r>
        <w:rPr>
          <w:rFonts w:asciiTheme="minorHAnsi" w:hAnsiTheme="minorHAnsi"/>
        </w:rPr>
        <w:t xml:space="preserve">VANE korostaa, että lain lähtökohtana tulee olla asiakkaan ja potilaan turvallisten ja laadukkaiden palveluiden ja hoidon varmistaminen. Tehtävien karsiminen tai lupakäytäntöjen keventäminen ei saa </w:t>
      </w:r>
      <w:r w:rsidR="00945B4D">
        <w:rPr>
          <w:rFonts w:asciiTheme="minorHAnsi" w:hAnsiTheme="minorHAnsi"/>
        </w:rPr>
        <w:t xml:space="preserve">missään määrin </w:t>
      </w:r>
      <w:r>
        <w:rPr>
          <w:rFonts w:asciiTheme="minorHAnsi" w:hAnsiTheme="minorHAnsi"/>
        </w:rPr>
        <w:t xml:space="preserve">vaarantaa tätä. </w:t>
      </w:r>
      <w:r w:rsidR="00945B4D">
        <w:rPr>
          <w:rFonts w:asciiTheme="minorHAnsi" w:hAnsiTheme="minorHAnsi"/>
        </w:rPr>
        <w:t>Asia on e</w:t>
      </w:r>
      <w:r>
        <w:rPr>
          <w:rFonts w:asciiTheme="minorHAnsi" w:hAnsiTheme="minorHAnsi"/>
        </w:rPr>
        <w:t>rityisen tärkeä paljon palveluja tarvitsevien ihmisten kannalta.</w:t>
      </w:r>
    </w:p>
    <w:p w:rsidR="00DF06DE" w:rsidRDefault="00DF06DE" w:rsidP="007F7BE3">
      <w:pPr>
        <w:pStyle w:val="Luettelokappale"/>
        <w:ind w:left="1080"/>
        <w:rPr>
          <w:rFonts w:asciiTheme="minorHAnsi" w:hAnsiTheme="minorHAnsi"/>
        </w:rPr>
      </w:pPr>
    </w:p>
    <w:p w:rsidR="00773DFA" w:rsidRDefault="00DF06DE" w:rsidP="00773DFA">
      <w:pPr>
        <w:pStyle w:val="Luettelokappale"/>
        <w:ind w:left="1080"/>
        <w:rPr>
          <w:rFonts w:asciiTheme="minorHAnsi" w:hAnsiTheme="minorHAnsi"/>
        </w:rPr>
      </w:pPr>
      <w:r>
        <w:rPr>
          <w:rFonts w:asciiTheme="minorHAnsi" w:hAnsiTheme="minorHAnsi"/>
        </w:rPr>
        <w:t>Sosiaali- ja terveysalan palvelujärjestelmä on ennennäkemättömässä murroksessa. O</w:t>
      </w:r>
      <w:r w:rsidR="00773DFA" w:rsidRPr="00773DFA">
        <w:rPr>
          <w:rFonts w:asciiTheme="minorHAnsi" w:hAnsiTheme="minorHAnsi"/>
        </w:rPr>
        <w:t>n selvää, että sote-uudistuksen ja valinnanvapauslainsäädännön myötä palveluntuottajiksi tulee uusia toimijoita. Toimijoiden määrä tulee kasvamaan reilusti ja palvelujen tuottaminen siirtyy entistä enemmän yksityisten toimijoiden harteille. Lisäksi digitalisaatio ja palvelujärjestelmän yleinen kehittäminen monipuolista</w:t>
      </w:r>
      <w:r w:rsidR="00945B4D">
        <w:rPr>
          <w:rFonts w:asciiTheme="minorHAnsi" w:hAnsiTheme="minorHAnsi"/>
        </w:rPr>
        <w:t>vat</w:t>
      </w:r>
      <w:r w:rsidR="00773DFA" w:rsidRPr="00773DFA">
        <w:rPr>
          <w:rFonts w:asciiTheme="minorHAnsi" w:hAnsiTheme="minorHAnsi"/>
        </w:rPr>
        <w:t xml:space="preserve"> palvelujen tuottamistapoja. VANE pitää tärkeänä, että</w:t>
      </w:r>
      <w:r>
        <w:rPr>
          <w:rFonts w:asciiTheme="minorHAnsi" w:hAnsiTheme="minorHAnsi"/>
        </w:rPr>
        <w:t xml:space="preserve"> sosiaali- ja terveyspalveluiden tuottamista koskevaa</w:t>
      </w:r>
      <w:r w:rsidR="00773DFA" w:rsidRPr="00773DFA">
        <w:rPr>
          <w:rFonts w:asciiTheme="minorHAnsi" w:hAnsiTheme="minorHAnsi"/>
        </w:rPr>
        <w:t xml:space="preserve"> lainsäädäntöä uudistetaan vastaamaan uutta tilannetta. Tärkeää on kohdistaa resurssit tarkoituksenmukaisesti niin että turha hallinnollinen työ jää pois, mutta samalla epäkohtiin pystytään puuttumaan tehokkaasti ja jo ennakollisesti varmistumaan eri tuottajien palvelun laadusta ja turvallisuudesta.</w:t>
      </w:r>
      <w:r>
        <w:rPr>
          <w:rFonts w:asciiTheme="minorHAnsi" w:hAnsiTheme="minorHAnsi"/>
        </w:rPr>
        <w:t xml:space="preserve"> Muutostilanteessa on kiinnitettävä erityistä huomiota siihen, ketkä pääsevät palvelujen tuottajiksi ja miten viranomaiset pystyvät valvomaan markkinoille tulevia palvelun tuottajia ja millaiset keinot viranomaisilla on puuttua havaittuihin epäkohtiin.</w:t>
      </w:r>
    </w:p>
    <w:p w:rsidR="00DF06DE" w:rsidRDefault="00DF06DE" w:rsidP="00773DFA">
      <w:pPr>
        <w:pStyle w:val="Luettelokappale"/>
        <w:ind w:left="1080"/>
        <w:rPr>
          <w:rFonts w:asciiTheme="minorHAnsi" w:hAnsiTheme="minorHAnsi"/>
        </w:rPr>
      </w:pPr>
    </w:p>
    <w:p w:rsidR="002715AA" w:rsidRDefault="002715AA" w:rsidP="00773DFA">
      <w:pPr>
        <w:pStyle w:val="Luettelokappale"/>
        <w:ind w:left="1080"/>
        <w:rPr>
          <w:rFonts w:asciiTheme="minorHAnsi" w:hAnsiTheme="minorHAnsi"/>
        </w:rPr>
      </w:pPr>
      <w:r>
        <w:rPr>
          <w:rFonts w:asciiTheme="minorHAnsi" w:hAnsiTheme="minorHAnsi"/>
        </w:rPr>
        <w:t>Lainsäädännöllä on myös pystyttävä turvaamaan se, että palvelun tuottajalla on tarvittavaa osaamista erityisryhmien tarpeista ja niiden huomioimisesta palveluita järjestettäessä. Esimerkiksi</w:t>
      </w:r>
      <w:r w:rsidRPr="002715AA">
        <w:rPr>
          <w:rFonts w:asciiTheme="minorHAnsi" w:hAnsiTheme="minorHAnsi"/>
        </w:rPr>
        <w:t xml:space="preserve"> viittomakielen taitoon</w:t>
      </w:r>
      <w:r>
        <w:rPr>
          <w:rFonts w:asciiTheme="minorHAnsi" w:hAnsiTheme="minorHAnsi"/>
        </w:rPr>
        <w:t xml:space="preserve"> on kiinnitettävä huomiota</w:t>
      </w:r>
      <w:r w:rsidRPr="002715AA">
        <w:rPr>
          <w:rFonts w:asciiTheme="minorHAnsi" w:hAnsiTheme="minorHAnsi"/>
        </w:rPr>
        <w:t>, mikäli palveluja tarjotaan tälle kohderyhmälle.</w:t>
      </w:r>
    </w:p>
    <w:p w:rsidR="002715AA" w:rsidRDefault="002715AA" w:rsidP="00773DFA">
      <w:pPr>
        <w:pStyle w:val="Luettelokappale"/>
        <w:ind w:left="1080"/>
        <w:rPr>
          <w:rFonts w:asciiTheme="minorHAnsi" w:hAnsiTheme="minorHAnsi"/>
        </w:rPr>
      </w:pPr>
    </w:p>
    <w:p w:rsidR="00773DFA" w:rsidRDefault="00773DFA" w:rsidP="00773DFA">
      <w:pPr>
        <w:pStyle w:val="Luettelokappale"/>
        <w:ind w:left="1080"/>
        <w:rPr>
          <w:rFonts w:asciiTheme="minorHAnsi" w:hAnsiTheme="minorHAnsi"/>
        </w:rPr>
      </w:pPr>
      <w:r w:rsidRPr="00773DFA">
        <w:rPr>
          <w:rFonts w:asciiTheme="minorHAnsi" w:hAnsiTheme="minorHAnsi"/>
        </w:rPr>
        <w:t xml:space="preserve">VANE haluaa esittää huolensa siitä, </w:t>
      </w:r>
      <w:r w:rsidR="009E2D2F">
        <w:rPr>
          <w:rFonts w:asciiTheme="minorHAnsi" w:hAnsiTheme="minorHAnsi"/>
        </w:rPr>
        <w:t>että</w:t>
      </w:r>
      <w:r w:rsidRPr="00773DFA">
        <w:rPr>
          <w:rFonts w:asciiTheme="minorHAnsi" w:hAnsiTheme="minorHAnsi"/>
        </w:rPr>
        <w:t xml:space="preserve"> lakiesitys </w:t>
      </w:r>
      <w:r w:rsidR="009E2D2F">
        <w:rPr>
          <w:rFonts w:asciiTheme="minorHAnsi" w:hAnsiTheme="minorHAnsi"/>
        </w:rPr>
        <w:t xml:space="preserve">ei takaa </w:t>
      </w:r>
      <w:r w:rsidRPr="00773DFA">
        <w:rPr>
          <w:rFonts w:asciiTheme="minorHAnsi" w:hAnsiTheme="minorHAnsi"/>
        </w:rPr>
        <w:t xml:space="preserve">viranomaisille </w:t>
      </w:r>
      <w:r w:rsidR="00DF06DE">
        <w:rPr>
          <w:rFonts w:asciiTheme="minorHAnsi" w:hAnsiTheme="minorHAnsi"/>
        </w:rPr>
        <w:t>riittäv</w:t>
      </w:r>
      <w:r w:rsidR="009E2D2F">
        <w:rPr>
          <w:rFonts w:asciiTheme="minorHAnsi" w:hAnsiTheme="minorHAnsi"/>
        </w:rPr>
        <w:t>iä</w:t>
      </w:r>
      <w:r w:rsidR="00DF06DE">
        <w:rPr>
          <w:rFonts w:asciiTheme="minorHAnsi" w:hAnsiTheme="minorHAnsi"/>
        </w:rPr>
        <w:t xml:space="preserve"> </w:t>
      </w:r>
      <w:r w:rsidRPr="00773DFA">
        <w:rPr>
          <w:rFonts w:asciiTheme="minorHAnsi" w:hAnsiTheme="minorHAnsi"/>
        </w:rPr>
        <w:t>keino</w:t>
      </w:r>
      <w:r w:rsidR="009E2D2F">
        <w:rPr>
          <w:rFonts w:asciiTheme="minorHAnsi" w:hAnsiTheme="minorHAnsi"/>
        </w:rPr>
        <w:t>ja</w:t>
      </w:r>
      <w:r w:rsidRPr="00773DFA">
        <w:rPr>
          <w:rFonts w:asciiTheme="minorHAnsi" w:hAnsiTheme="minorHAnsi"/>
        </w:rPr>
        <w:t xml:space="preserve"> valvoa palveluiden laatua </w:t>
      </w:r>
      <w:r w:rsidR="00DF06DE">
        <w:rPr>
          <w:rFonts w:asciiTheme="minorHAnsi" w:hAnsiTheme="minorHAnsi"/>
        </w:rPr>
        <w:t>enne</w:t>
      </w:r>
      <w:r w:rsidR="00945B4D">
        <w:rPr>
          <w:rFonts w:asciiTheme="minorHAnsi" w:hAnsiTheme="minorHAnsi"/>
        </w:rPr>
        <w:t>n</w:t>
      </w:r>
      <w:r w:rsidR="00DF06DE">
        <w:rPr>
          <w:rFonts w:asciiTheme="minorHAnsi" w:hAnsiTheme="minorHAnsi"/>
        </w:rPr>
        <w:t xml:space="preserve"> kaikkea </w:t>
      </w:r>
      <w:r w:rsidRPr="00773DFA">
        <w:rPr>
          <w:rFonts w:asciiTheme="minorHAnsi" w:hAnsiTheme="minorHAnsi"/>
        </w:rPr>
        <w:t xml:space="preserve">ennakollisesti ja </w:t>
      </w:r>
      <w:r w:rsidR="00DF06DE">
        <w:rPr>
          <w:rFonts w:asciiTheme="minorHAnsi" w:hAnsiTheme="minorHAnsi"/>
        </w:rPr>
        <w:t xml:space="preserve">toisaalta </w:t>
      </w:r>
      <w:r w:rsidRPr="00773DFA">
        <w:rPr>
          <w:rFonts w:asciiTheme="minorHAnsi" w:hAnsiTheme="minorHAnsi"/>
        </w:rPr>
        <w:t xml:space="preserve">ongelmien </w:t>
      </w:r>
      <w:r w:rsidR="00DF06DE">
        <w:rPr>
          <w:rFonts w:asciiTheme="minorHAnsi" w:hAnsiTheme="minorHAnsi"/>
        </w:rPr>
        <w:t xml:space="preserve">jo </w:t>
      </w:r>
      <w:r w:rsidRPr="00773DFA">
        <w:rPr>
          <w:rFonts w:asciiTheme="minorHAnsi" w:hAnsiTheme="minorHAnsi"/>
        </w:rPr>
        <w:t>ilmettyä. Lupamenettely on luotu turvaamaan tiettyjen palveluiden riittävä laatu ja turvallisuus. Nyt tätä menettelyä ollaan keventämässä ja siirtymässä kaikkien toimijoiden osalta rekisteröintimenettelyyn.</w:t>
      </w:r>
    </w:p>
    <w:p w:rsidR="00945B4D" w:rsidRDefault="00945B4D" w:rsidP="00773DFA">
      <w:pPr>
        <w:pStyle w:val="Luettelokappale"/>
        <w:ind w:left="1080"/>
        <w:rPr>
          <w:rFonts w:asciiTheme="minorHAnsi" w:hAnsiTheme="minorHAnsi"/>
        </w:rPr>
      </w:pPr>
    </w:p>
    <w:p w:rsidR="00945B4D" w:rsidRDefault="00945B4D" w:rsidP="00773DFA">
      <w:pPr>
        <w:pStyle w:val="Luettelokappale"/>
        <w:ind w:left="1080"/>
        <w:rPr>
          <w:rFonts w:asciiTheme="minorHAnsi" w:hAnsiTheme="minorHAnsi"/>
        </w:rPr>
      </w:pPr>
      <w:r>
        <w:rPr>
          <w:rFonts w:asciiTheme="minorHAnsi" w:hAnsiTheme="minorHAnsi"/>
        </w:rPr>
        <w:t>VANE haluaa muistuttaa Suomessa 10.6.2016 voimaan tuleen</w:t>
      </w:r>
      <w:r w:rsidR="0019548F">
        <w:rPr>
          <w:rFonts w:asciiTheme="minorHAnsi" w:hAnsiTheme="minorHAnsi"/>
        </w:rPr>
        <w:t xml:space="preserve"> YK:n </w:t>
      </w:r>
      <w:r>
        <w:rPr>
          <w:rFonts w:asciiTheme="minorHAnsi" w:hAnsiTheme="minorHAnsi"/>
        </w:rPr>
        <w:t>vammaisten henkilöiden oikeuksia koskevan yleissopimuksen velvoitteista, jotka on huomioitava</w:t>
      </w:r>
      <w:r w:rsidR="0019548F">
        <w:rPr>
          <w:rFonts w:asciiTheme="minorHAnsi" w:hAnsiTheme="minorHAnsi"/>
        </w:rPr>
        <w:t xml:space="preserve"> lakiesityksessä</w:t>
      </w:r>
      <w:r>
        <w:rPr>
          <w:rFonts w:asciiTheme="minorHAnsi" w:hAnsiTheme="minorHAnsi"/>
        </w:rPr>
        <w:t xml:space="preserve">. Jäsenvaltion on turvattava vammaisen henkilön turvallisuus ja yhdenvertaisesti muiden kanssa laadukkaat sosiaali- ja terveyspalvelut. Vammaisyleissopimus </w:t>
      </w:r>
      <w:r w:rsidR="0019548F">
        <w:rPr>
          <w:rFonts w:asciiTheme="minorHAnsi" w:hAnsiTheme="minorHAnsi"/>
        </w:rPr>
        <w:t xml:space="preserve">myös </w:t>
      </w:r>
      <w:r>
        <w:rPr>
          <w:rFonts w:asciiTheme="minorHAnsi" w:hAnsiTheme="minorHAnsi"/>
        </w:rPr>
        <w:t>korostaa voimakkaasti laaja-alaista esteettömyyden huomioimista.</w:t>
      </w:r>
    </w:p>
    <w:p w:rsidR="00945B4D" w:rsidRDefault="00945B4D" w:rsidP="00773DFA">
      <w:pPr>
        <w:pStyle w:val="Luettelokappale"/>
        <w:ind w:left="1080"/>
        <w:rPr>
          <w:rFonts w:asciiTheme="minorHAnsi" w:hAnsiTheme="minorHAnsi"/>
        </w:rPr>
      </w:pPr>
    </w:p>
    <w:p w:rsidR="00945B4D" w:rsidRDefault="00945B4D" w:rsidP="00773DFA">
      <w:pPr>
        <w:pStyle w:val="Luettelokappale"/>
        <w:ind w:left="1080"/>
        <w:rPr>
          <w:rFonts w:asciiTheme="minorHAnsi" w:hAnsiTheme="minorHAnsi"/>
        </w:rPr>
      </w:pPr>
    </w:p>
    <w:p w:rsidR="006C39AA" w:rsidRDefault="006C39AA" w:rsidP="00773DFA">
      <w:pPr>
        <w:pStyle w:val="Luettelokappale"/>
        <w:ind w:left="1080"/>
        <w:rPr>
          <w:rFonts w:asciiTheme="minorHAnsi" w:hAnsiTheme="minorHAnsi"/>
        </w:rPr>
      </w:pPr>
      <w:r>
        <w:rPr>
          <w:rFonts w:asciiTheme="minorHAnsi" w:hAnsiTheme="minorHAnsi"/>
        </w:rPr>
        <w:t>Valtakunnallinen vammaisneuvosto</w:t>
      </w:r>
    </w:p>
    <w:p w:rsidR="006C39AA" w:rsidRDefault="006C39AA" w:rsidP="00773DFA">
      <w:pPr>
        <w:pStyle w:val="Luettelokappale"/>
        <w:ind w:left="1080"/>
        <w:rPr>
          <w:rFonts w:asciiTheme="minorHAnsi" w:hAnsiTheme="minorHAnsi"/>
        </w:rPr>
      </w:pPr>
    </w:p>
    <w:p w:rsidR="00945B4D" w:rsidRDefault="006C39AA" w:rsidP="00773DFA">
      <w:pPr>
        <w:pStyle w:val="Luettelokappale"/>
        <w:ind w:left="1080"/>
        <w:rPr>
          <w:rFonts w:asciiTheme="minorHAnsi" w:hAnsiTheme="minorHAnsi"/>
        </w:rPr>
      </w:pPr>
      <w:r>
        <w:rPr>
          <w:rFonts w:asciiTheme="minorHAnsi" w:hAnsiTheme="minorHAnsi"/>
        </w:rPr>
        <w:t xml:space="preserve">Jukka Sariola </w:t>
      </w:r>
      <w:r>
        <w:rPr>
          <w:rFonts w:asciiTheme="minorHAnsi" w:hAnsiTheme="minorHAnsi"/>
        </w:rPr>
        <w:tab/>
      </w:r>
      <w:r>
        <w:rPr>
          <w:rFonts w:asciiTheme="minorHAnsi" w:hAnsiTheme="minorHAnsi"/>
        </w:rPr>
        <w:tab/>
        <w:t>Tea Hoffrén</w:t>
      </w:r>
    </w:p>
    <w:p w:rsidR="006C39AA" w:rsidRDefault="006C39AA" w:rsidP="00773DFA">
      <w:pPr>
        <w:pStyle w:val="Luettelokappale"/>
        <w:ind w:left="1080"/>
        <w:rPr>
          <w:rFonts w:asciiTheme="minorHAnsi" w:hAnsiTheme="minorHAnsi"/>
        </w:rPr>
      </w:pPr>
      <w:r>
        <w:rPr>
          <w:rFonts w:asciiTheme="minorHAnsi" w:hAnsiTheme="minorHAnsi"/>
        </w:rPr>
        <w:t>puheenjohtaja</w:t>
      </w:r>
      <w:r>
        <w:rPr>
          <w:rFonts w:asciiTheme="minorHAnsi" w:hAnsiTheme="minorHAnsi"/>
        </w:rPr>
        <w:tab/>
      </w:r>
      <w:r>
        <w:rPr>
          <w:rFonts w:asciiTheme="minorHAnsi" w:hAnsiTheme="minorHAnsi"/>
        </w:rPr>
        <w:tab/>
        <w:t>suunnittelija</w:t>
      </w:r>
    </w:p>
    <w:p w:rsidR="00945B4D" w:rsidRDefault="00945B4D" w:rsidP="00773DFA">
      <w:pPr>
        <w:pStyle w:val="Luettelokappale"/>
        <w:ind w:left="1080"/>
        <w:rPr>
          <w:rFonts w:asciiTheme="minorHAnsi" w:hAnsiTheme="minorHAnsi"/>
        </w:rPr>
      </w:pPr>
    </w:p>
    <w:p w:rsidR="00945B4D" w:rsidRDefault="00945B4D" w:rsidP="00773DFA">
      <w:pPr>
        <w:pStyle w:val="Luettelokappale"/>
        <w:ind w:left="1080"/>
        <w:rPr>
          <w:rFonts w:asciiTheme="minorHAnsi" w:hAnsiTheme="minorHAnsi"/>
        </w:rPr>
      </w:pPr>
    </w:p>
    <w:p w:rsidR="00945B4D" w:rsidRDefault="00945B4D" w:rsidP="00773DFA">
      <w:pPr>
        <w:pStyle w:val="Luettelokappale"/>
        <w:ind w:left="1080"/>
        <w:rPr>
          <w:rFonts w:asciiTheme="minorHAnsi" w:hAnsiTheme="minorHAnsi"/>
        </w:rPr>
      </w:pPr>
    </w:p>
    <w:p w:rsidR="00DF06DE" w:rsidRDefault="00DF06DE" w:rsidP="00773DFA">
      <w:pPr>
        <w:pStyle w:val="Luettelokappale"/>
        <w:ind w:left="1080"/>
        <w:rPr>
          <w:rFonts w:asciiTheme="minorHAnsi" w:hAnsiTheme="minorHAnsi"/>
        </w:rPr>
      </w:pPr>
    </w:p>
    <w:p w:rsidR="00422B93" w:rsidRDefault="00422B93" w:rsidP="00773DFA">
      <w:pPr>
        <w:pStyle w:val="Luettelokappale"/>
        <w:ind w:left="1080"/>
        <w:rPr>
          <w:rFonts w:asciiTheme="minorHAnsi" w:hAnsiTheme="minorHAnsi"/>
        </w:rPr>
      </w:pPr>
    </w:p>
    <w:sectPr w:rsidR="00422B93" w:rsidSect="00CB6822">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16" w:rsidRDefault="00F93016" w:rsidP="00A50BF0">
      <w:r>
        <w:separator/>
      </w:r>
    </w:p>
  </w:endnote>
  <w:endnote w:type="continuationSeparator" w:id="0">
    <w:p w:rsidR="00F93016" w:rsidRDefault="00F93016" w:rsidP="00A50B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1E0" w:firstRow="1" w:lastRow="1" w:firstColumn="1" w:lastColumn="1" w:noHBand="0" w:noVBand="0"/>
    </w:tblPr>
    <w:tblGrid>
      <w:gridCol w:w="2988"/>
      <w:gridCol w:w="2649"/>
      <w:gridCol w:w="2268"/>
    </w:tblGrid>
    <w:tr w:rsidR="00117CE6" w:rsidRPr="00C16564" w:rsidTr="00C613BC">
      <w:tc>
        <w:tcPr>
          <w:tcW w:w="2988" w:type="dxa"/>
        </w:tcPr>
        <w:p w:rsidR="00117CE6" w:rsidRPr="00CC1E6C" w:rsidRDefault="00117CE6" w:rsidP="00C613BC">
          <w:pPr>
            <w:pStyle w:val="Alatunniste"/>
            <w:rPr>
              <w:rFonts w:ascii="Arial" w:hAnsi="Arial" w:cs="Arial"/>
              <w:sz w:val="16"/>
              <w:szCs w:val="16"/>
            </w:rPr>
          </w:pPr>
          <w:r w:rsidRPr="00CC1E6C">
            <w:rPr>
              <w:rFonts w:ascii="Arial" w:hAnsi="Arial" w:cs="Arial"/>
              <w:sz w:val="16"/>
              <w:szCs w:val="16"/>
            </w:rPr>
            <w:t>Meritullinkatu 8, Helsinki</w:t>
          </w:r>
        </w:p>
        <w:p w:rsidR="00117CE6" w:rsidRPr="00CC1E6C" w:rsidRDefault="00117CE6" w:rsidP="00C613BC">
          <w:pPr>
            <w:pStyle w:val="Alatunniste"/>
            <w:rPr>
              <w:rFonts w:ascii="Arial" w:hAnsi="Arial" w:cs="Arial"/>
              <w:sz w:val="16"/>
              <w:szCs w:val="16"/>
            </w:rPr>
          </w:pPr>
          <w:r w:rsidRPr="00CC1E6C">
            <w:rPr>
              <w:rFonts w:ascii="Arial" w:hAnsi="Arial" w:cs="Arial"/>
              <w:sz w:val="16"/>
              <w:szCs w:val="16"/>
            </w:rPr>
            <w:t>PL 33, 00023 VALTIONEUVOSTO</w:t>
          </w:r>
        </w:p>
        <w:p w:rsidR="00117CE6" w:rsidRPr="00CC1E6C" w:rsidRDefault="00117CE6" w:rsidP="00C613BC">
          <w:pPr>
            <w:pStyle w:val="Alatunniste"/>
            <w:rPr>
              <w:rFonts w:ascii="Arial" w:hAnsi="Arial" w:cs="Arial"/>
              <w:sz w:val="16"/>
              <w:szCs w:val="16"/>
            </w:rPr>
          </w:pPr>
          <w:r w:rsidRPr="00CC1E6C">
            <w:rPr>
              <w:rFonts w:ascii="Arial" w:hAnsi="Arial" w:cs="Arial"/>
              <w:sz w:val="16"/>
              <w:szCs w:val="16"/>
            </w:rPr>
            <w:t>www.stm.fi</w:t>
          </w:r>
        </w:p>
      </w:tc>
      <w:tc>
        <w:tcPr>
          <w:tcW w:w="2649" w:type="dxa"/>
        </w:tcPr>
        <w:p w:rsidR="00117CE6" w:rsidRPr="00CC1E6C" w:rsidRDefault="00117CE6" w:rsidP="00C613BC">
          <w:pPr>
            <w:pStyle w:val="Alatunniste"/>
            <w:tabs>
              <w:tab w:val="left" w:pos="759"/>
            </w:tabs>
            <w:rPr>
              <w:rFonts w:ascii="Arial" w:hAnsi="Arial" w:cs="Arial"/>
              <w:sz w:val="16"/>
              <w:szCs w:val="16"/>
            </w:rPr>
          </w:pPr>
          <w:r w:rsidRPr="00CC1E6C">
            <w:rPr>
              <w:rFonts w:ascii="Arial" w:hAnsi="Arial" w:cs="Arial"/>
              <w:sz w:val="16"/>
              <w:szCs w:val="16"/>
            </w:rPr>
            <w:t>Puhelin</w:t>
          </w:r>
          <w:r w:rsidRPr="00CC1E6C">
            <w:rPr>
              <w:rFonts w:ascii="Arial" w:hAnsi="Arial" w:cs="Arial"/>
              <w:sz w:val="16"/>
              <w:szCs w:val="16"/>
            </w:rPr>
            <w:tab/>
            <w:t>0295 16001</w:t>
          </w:r>
        </w:p>
        <w:p w:rsidR="00117CE6" w:rsidRPr="00CC1E6C" w:rsidRDefault="00117CE6" w:rsidP="00C613BC">
          <w:pPr>
            <w:pStyle w:val="Alatunniste"/>
            <w:tabs>
              <w:tab w:val="left" w:pos="759"/>
            </w:tabs>
            <w:rPr>
              <w:rFonts w:ascii="Arial" w:hAnsi="Arial" w:cs="Arial"/>
              <w:sz w:val="16"/>
              <w:szCs w:val="16"/>
              <w:lang w:val="de-DE"/>
            </w:rPr>
          </w:pPr>
          <w:r w:rsidRPr="00CC1E6C">
            <w:rPr>
              <w:rFonts w:ascii="Arial" w:hAnsi="Arial" w:cs="Arial"/>
              <w:sz w:val="16"/>
              <w:szCs w:val="16"/>
              <w:lang w:val="de-DE"/>
            </w:rPr>
            <w:t>Telekopio</w:t>
          </w:r>
          <w:r w:rsidRPr="00CC1E6C">
            <w:rPr>
              <w:rFonts w:ascii="Arial" w:hAnsi="Arial" w:cs="Arial"/>
              <w:sz w:val="16"/>
              <w:szCs w:val="16"/>
              <w:lang w:val="de-DE"/>
            </w:rPr>
            <w:tab/>
          </w:r>
          <w:r w:rsidRPr="00CC1E6C">
            <w:rPr>
              <w:rFonts w:ascii="Arial" w:hAnsi="Arial" w:cs="Arial"/>
              <w:sz w:val="16"/>
              <w:szCs w:val="16"/>
            </w:rPr>
            <w:t>09 6980 709</w:t>
          </w:r>
        </w:p>
      </w:tc>
      <w:tc>
        <w:tcPr>
          <w:tcW w:w="2268" w:type="dxa"/>
        </w:tcPr>
        <w:p w:rsidR="00117CE6" w:rsidRPr="00E16C0C" w:rsidRDefault="00117CE6" w:rsidP="00C613BC">
          <w:pPr>
            <w:pStyle w:val="Alatunniste"/>
            <w:rPr>
              <w:rFonts w:ascii="Arial" w:hAnsi="Arial" w:cs="Arial"/>
              <w:sz w:val="16"/>
              <w:szCs w:val="16"/>
              <w:lang w:val="en-US"/>
            </w:rPr>
          </w:pPr>
          <w:r w:rsidRPr="00E16C0C">
            <w:rPr>
              <w:rFonts w:ascii="Arial" w:hAnsi="Arial" w:cs="Arial"/>
              <w:sz w:val="16"/>
              <w:szCs w:val="16"/>
              <w:lang w:val="en-US"/>
            </w:rPr>
            <w:t>e-mail: kirjaamo@stm.fi</w:t>
          </w:r>
        </w:p>
        <w:p w:rsidR="00117CE6" w:rsidRPr="00E16C0C" w:rsidRDefault="00117CE6" w:rsidP="00C613BC">
          <w:pPr>
            <w:pStyle w:val="Alatunniste"/>
            <w:rPr>
              <w:rFonts w:ascii="Arial" w:hAnsi="Arial" w:cs="Arial"/>
              <w:sz w:val="16"/>
              <w:szCs w:val="16"/>
              <w:lang w:val="en-US"/>
            </w:rPr>
          </w:pPr>
          <w:r w:rsidRPr="00E16C0C">
            <w:rPr>
              <w:rFonts w:ascii="Arial" w:hAnsi="Arial" w:cs="Arial"/>
              <w:sz w:val="16"/>
              <w:szCs w:val="16"/>
              <w:lang w:val="en-US"/>
            </w:rPr>
            <w:t>etunimi.sukunimi@stm.fi</w:t>
          </w:r>
        </w:p>
        <w:p w:rsidR="00117CE6" w:rsidRPr="00E16C0C" w:rsidRDefault="00117CE6" w:rsidP="00C613BC">
          <w:pPr>
            <w:pStyle w:val="Alatunniste"/>
            <w:rPr>
              <w:rFonts w:ascii="Arial" w:hAnsi="Arial" w:cs="Arial"/>
              <w:sz w:val="16"/>
              <w:szCs w:val="16"/>
              <w:lang w:val="en-US"/>
            </w:rPr>
          </w:pPr>
        </w:p>
      </w:tc>
    </w:tr>
  </w:tbl>
  <w:p w:rsidR="00117CE6" w:rsidRPr="00117CE6" w:rsidRDefault="00117CE6" w:rsidP="00117CE6">
    <w:pPr>
      <w:pStyle w:val="Alatunniste"/>
      <w:rPr>
        <w:rFonts w:ascii="Arial" w:hAnsi="Arial" w:cs="Arial"/>
        <w:sz w:val="16"/>
        <w:szCs w:val="16"/>
        <w:lang w:val="en-US"/>
      </w:rPr>
    </w:pPr>
    <w:r w:rsidRPr="00CC1E6C">
      <w:rPr>
        <w:rFonts w:ascii="Arial" w:hAnsi="Arial" w:cs="Arial"/>
        <w:noProof/>
        <w:sz w:val="16"/>
        <w:szCs w:val="16"/>
      </w:rPr>
      <w:drawing>
        <wp:anchor distT="0" distB="0" distL="114300" distR="114300" simplePos="0" relativeHeight="251661312" behindDoc="1" locked="1" layoutInCell="1" allowOverlap="1" wp14:anchorId="7EDE68A2" wp14:editId="3560FFB2">
          <wp:simplePos x="0" y="0"/>
          <wp:positionH relativeFrom="page">
            <wp:posOffset>5581015</wp:posOffset>
          </wp:positionH>
          <wp:positionV relativeFrom="page">
            <wp:posOffset>9505315</wp:posOffset>
          </wp:positionV>
          <wp:extent cx="1778000" cy="1003300"/>
          <wp:effectExtent l="0" t="0" r="0" b="6350"/>
          <wp:wrapNone/>
          <wp:docPr id="2" name="Kuva 2" descr="aalto_bw_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alto_bw_cropp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8000" cy="1003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17CE6" w:rsidRPr="00117CE6" w:rsidRDefault="00117CE6">
    <w:pPr>
      <w:pStyle w:val="Alatunniste"/>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16" w:rsidRDefault="00F93016" w:rsidP="00A50BF0">
      <w:r>
        <w:separator/>
      </w:r>
    </w:p>
  </w:footnote>
  <w:footnote w:type="continuationSeparator" w:id="0">
    <w:p w:rsidR="00F93016" w:rsidRDefault="00F93016" w:rsidP="00A50B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6625" w:rsidRDefault="006E6625">
    <w:pPr>
      <w:pStyle w:val="Yltunniste"/>
      <w:rPr>
        <w:color w:val="FF0000"/>
      </w:rPr>
    </w:pPr>
  </w:p>
  <w:p w:rsidR="006E6625" w:rsidRDefault="006E6625" w:rsidP="009E4A2B">
    <w:pPr>
      <w:pStyle w:val="Yltunniste"/>
      <w:tabs>
        <w:tab w:val="clear" w:pos="4819"/>
        <w:tab w:val="clear" w:pos="9638"/>
      </w:tabs>
    </w:pPr>
    <w:r>
      <w:rPr>
        <w:color w:val="FF0000"/>
      </w:rPr>
      <w:tab/>
    </w:r>
    <w:r w:rsidR="009E4A2B">
      <w:rPr>
        <w:color w:val="FF0000"/>
      </w:rPr>
      <w:tab/>
    </w:r>
    <w:r w:rsidR="009E4A2B">
      <w:rPr>
        <w:color w:val="FF0000"/>
      </w:rPr>
      <w:tab/>
    </w:r>
    <w:r w:rsidR="00F94243">
      <w:rPr>
        <w:color w:val="FF0000"/>
      </w:rPr>
      <w:tab/>
    </w:r>
    <w:r w:rsidR="009E4A2B">
      <w:rPr>
        <w:color w:val="FF0000"/>
      </w:rPr>
      <w:tab/>
    </w:r>
    <w:r w:rsidR="00814CF3" w:rsidRPr="00FB1B97">
      <w:rPr>
        <w:rStyle w:val="Sivunumero"/>
      </w:rPr>
      <w:t>STM0</w:t>
    </w:r>
    <w:r w:rsidR="00814CF3">
      <w:rPr>
        <w:rStyle w:val="Sivunumero"/>
      </w:rPr>
      <w:t>57:00/2016</w:t>
    </w:r>
    <w:r w:rsidR="009E4A2B">
      <w:rPr>
        <w:color w:val="FF0000"/>
      </w:rPr>
      <w:tab/>
    </w:r>
    <w:r w:rsidRPr="006E6625">
      <w:fldChar w:fldCharType="begin"/>
    </w:r>
    <w:r w:rsidRPr="006E6625">
      <w:instrText xml:space="preserve"> PAGE   \* MERGEFORMAT </w:instrText>
    </w:r>
    <w:r w:rsidRPr="006E6625">
      <w:fldChar w:fldCharType="separate"/>
    </w:r>
    <w:r w:rsidR="00DE60A6">
      <w:rPr>
        <w:noProof/>
      </w:rPr>
      <w:t>1</w:t>
    </w:r>
    <w:r w:rsidRPr="006E6625">
      <w:fldChar w:fldCharType="end"/>
    </w:r>
    <w:r w:rsidRPr="006E6625">
      <w:t>(</w:t>
    </w:r>
    <w:r w:rsidR="00F93016">
      <w:fldChar w:fldCharType="begin"/>
    </w:r>
    <w:r w:rsidR="00F93016">
      <w:instrText xml:space="preserve"> NUMPAGES   \* MERGEFORMAT </w:instrText>
    </w:r>
    <w:r w:rsidR="00F93016">
      <w:fldChar w:fldCharType="separate"/>
    </w:r>
    <w:r w:rsidR="00DE60A6">
      <w:rPr>
        <w:noProof/>
      </w:rPr>
      <w:t>3</w:t>
    </w:r>
    <w:r w:rsidR="00F93016">
      <w:rPr>
        <w:noProof/>
      </w:rPr>
      <w:fldChar w:fldCharType="end"/>
    </w:r>
    <w:r w:rsidRPr="006E6625">
      <w:t>)</w:t>
    </w:r>
  </w:p>
  <w:p w:rsidR="009E4A2B" w:rsidRDefault="009E4A2B">
    <w:pPr>
      <w:pStyle w:val="Yltunniste"/>
    </w:pPr>
  </w:p>
  <w:p w:rsidR="009E4A2B" w:rsidRDefault="009E4A2B">
    <w:pPr>
      <w:pStyle w:val="Yltunniste"/>
      <w:rPr>
        <w:color w:val="FF0000"/>
      </w:rPr>
    </w:pPr>
    <w:r>
      <w:tab/>
    </w:r>
    <w:r w:rsidR="00440F6C">
      <w:t>1</w:t>
    </w:r>
    <w:r w:rsidR="00F94243">
      <w:t>.</w:t>
    </w:r>
    <w:r w:rsidR="00440F6C">
      <w:t>11</w:t>
    </w:r>
    <w:r w:rsidR="00F94243">
      <w:t>.2016</w:t>
    </w:r>
    <w:r>
      <w:tab/>
    </w:r>
  </w:p>
  <w:p w:rsidR="006E6625" w:rsidRDefault="006E6625">
    <w:pPr>
      <w:pStyle w:val="Yltunniste"/>
      <w:rPr>
        <w:color w:val="FF0000"/>
      </w:rPr>
    </w:pPr>
  </w:p>
  <w:p w:rsidR="008C3CAF" w:rsidRPr="008C3CAF" w:rsidRDefault="006E6625">
    <w:pPr>
      <w:pStyle w:val="Yltunniste"/>
      <w:rPr>
        <w:color w:val="FF0000"/>
      </w:rPr>
    </w:pPr>
    <w:r>
      <w:rPr>
        <w:noProof/>
      </w:rPr>
      <w:drawing>
        <wp:anchor distT="0" distB="0" distL="114300" distR="114300" simplePos="0" relativeHeight="251659264" behindDoc="0" locked="1" layoutInCell="1" allowOverlap="1" wp14:anchorId="6A2F4D48" wp14:editId="33B4AA1C">
          <wp:simplePos x="0" y="0"/>
          <wp:positionH relativeFrom="page">
            <wp:posOffset>883920</wp:posOffset>
          </wp:positionH>
          <wp:positionV relativeFrom="page">
            <wp:posOffset>503555</wp:posOffset>
          </wp:positionV>
          <wp:extent cx="1362075" cy="361950"/>
          <wp:effectExtent l="0" t="0" r="9525" b="0"/>
          <wp:wrapNone/>
          <wp:docPr id="1" name="Kuva 1" descr="STM3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3su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2075" cy="361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5607"/>
    <w:multiLevelType w:val="hybridMultilevel"/>
    <w:tmpl w:val="49860EDE"/>
    <w:lvl w:ilvl="0" w:tplc="DAF812E4">
      <w:start w:val="1"/>
      <w:numFmt w:val="decimal"/>
      <w:lvlText w:val="%1."/>
      <w:lvlJc w:val="left"/>
      <w:pPr>
        <w:ind w:left="720" w:hanging="360"/>
      </w:pPr>
      <w:rPr>
        <w:rFonts w:hint="default"/>
        <w:b w:val="0"/>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
    <w:nsid w:val="03FA416E"/>
    <w:multiLevelType w:val="hybridMultilevel"/>
    <w:tmpl w:val="A126D79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
    <w:nsid w:val="09177456"/>
    <w:multiLevelType w:val="hybridMultilevel"/>
    <w:tmpl w:val="1C22BAA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nsid w:val="093D12DF"/>
    <w:multiLevelType w:val="multilevel"/>
    <w:tmpl w:val="D520AE78"/>
    <w:lvl w:ilvl="0">
      <w:start w:val="1"/>
      <w:numFmt w:val="bullet"/>
      <w:pStyle w:val="VMLuettelotyylipallukka"/>
      <w:lvlText w:val=""/>
      <w:lvlJc w:val="left"/>
      <w:pPr>
        <w:tabs>
          <w:tab w:val="num" w:pos="2968"/>
        </w:tabs>
        <w:ind w:left="2968" w:hanging="360"/>
      </w:pPr>
      <w:rPr>
        <w:rFonts w:ascii="Symbol" w:hAnsi="Symbol" w:hint="default"/>
        <w:sz w:val="24"/>
      </w:rPr>
    </w:lvl>
    <w:lvl w:ilvl="1">
      <w:start w:val="1"/>
      <w:numFmt w:val="bullet"/>
      <w:lvlText w:val="-"/>
      <w:lvlJc w:val="left"/>
      <w:pPr>
        <w:tabs>
          <w:tab w:val="num" w:pos="3798"/>
        </w:tabs>
        <w:ind w:left="3798" w:hanging="360"/>
      </w:pPr>
      <w:rPr>
        <w:rFonts w:ascii="Times New Roman" w:hAnsi="Times New Roman" w:cs="Times New Roman" w:hint="default"/>
        <w:sz w:val="24"/>
      </w:rPr>
    </w:lvl>
    <w:lvl w:ilvl="2">
      <w:start w:val="1"/>
      <w:numFmt w:val="bullet"/>
      <w:lvlText w:val="-"/>
      <w:lvlJc w:val="left"/>
      <w:pPr>
        <w:tabs>
          <w:tab w:val="num" w:pos="4518"/>
        </w:tabs>
        <w:ind w:left="4518" w:hanging="360"/>
      </w:pPr>
      <w:rPr>
        <w:rFonts w:ascii="Times New Roman" w:hAnsi="Times New Roman" w:cs="Times New Roman" w:hint="default"/>
        <w:sz w:val="24"/>
      </w:rPr>
    </w:lvl>
    <w:lvl w:ilvl="3">
      <w:start w:val="1"/>
      <w:numFmt w:val="bullet"/>
      <w:lvlText w:val="-"/>
      <w:lvlJc w:val="left"/>
      <w:pPr>
        <w:tabs>
          <w:tab w:val="num" w:pos="5238"/>
        </w:tabs>
        <w:ind w:left="5238" w:hanging="360"/>
      </w:pPr>
      <w:rPr>
        <w:rFonts w:ascii="Times New Roman" w:hAnsi="Times New Roman" w:cs="Times New Roman" w:hint="default"/>
        <w:sz w:val="24"/>
      </w:rPr>
    </w:lvl>
    <w:lvl w:ilvl="4">
      <w:start w:val="1"/>
      <w:numFmt w:val="bullet"/>
      <w:lvlText w:val="-"/>
      <w:lvlJc w:val="left"/>
      <w:pPr>
        <w:tabs>
          <w:tab w:val="num" w:pos="5958"/>
        </w:tabs>
        <w:ind w:left="5958" w:hanging="360"/>
      </w:pPr>
      <w:rPr>
        <w:rFonts w:ascii="Times New Roman" w:hAnsi="Times New Roman" w:cs="Times New Roman" w:hint="default"/>
        <w:sz w:val="24"/>
      </w:rPr>
    </w:lvl>
    <w:lvl w:ilvl="5">
      <w:start w:val="1"/>
      <w:numFmt w:val="bullet"/>
      <w:lvlText w:val="-"/>
      <w:lvlJc w:val="left"/>
      <w:pPr>
        <w:tabs>
          <w:tab w:val="num" w:pos="6678"/>
        </w:tabs>
        <w:ind w:left="6678" w:hanging="360"/>
      </w:pPr>
      <w:rPr>
        <w:rFonts w:ascii="Times New Roman" w:hAnsi="Times New Roman" w:cs="Times New Roman" w:hint="default"/>
        <w:sz w:val="24"/>
      </w:rPr>
    </w:lvl>
    <w:lvl w:ilvl="6">
      <w:start w:val="1"/>
      <w:numFmt w:val="bullet"/>
      <w:lvlText w:val="-"/>
      <w:lvlJc w:val="left"/>
      <w:pPr>
        <w:tabs>
          <w:tab w:val="num" w:pos="7398"/>
        </w:tabs>
        <w:ind w:left="7398" w:hanging="360"/>
      </w:pPr>
      <w:rPr>
        <w:rFonts w:ascii="Times New Roman" w:hAnsi="Times New Roman" w:cs="Times New Roman" w:hint="default"/>
        <w:sz w:val="24"/>
      </w:rPr>
    </w:lvl>
    <w:lvl w:ilvl="7">
      <w:start w:val="1"/>
      <w:numFmt w:val="bullet"/>
      <w:lvlText w:val="-"/>
      <w:lvlJc w:val="left"/>
      <w:pPr>
        <w:tabs>
          <w:tab w:val="num" w:pos="8118"/>
        </w:tabs>
        <w:ind w:left="8118" w:hanging="360"/>
      </w:pPr>
      <w:rPr>
        <w:rFonts w:ascii="Times New Roman" w:hAnsi="Times New Roman" w:cs="Times New Roman" w:hint="default"/>
        <w:sz w:val="24"/>
      </w:rPr>
    </w:lvl>
    <w:lvl w:ilvl="8">
      <w:start w:val="1"/>
      <w:numFmt w:val="bullet"/>
      <w:lvlText w:val="-"/>
      <w:lvlJc w:val="left"/>
      <w:pPr>
        <w:tabs>
          <w:tab w:val="num" w:pos="8838"/>
        </w:tabs>
        <w:ind w:left="8838" w:hanging="360"/>
      </w:pPr>
      <w:rPr>
        <w:rFonts w:ascii="Times New Roman" w:hAnsi="Times New Roman" w:cs="Times New Roman" w:hint="default"/>
        <w:sz w:val="24"/>
      </w:rPr>
    </w:lvl>
  </w:abstractNum>
  <w:abstractNum w:abstractNumId="4">
    <w:nsid w:val="0FDA5207"/>
    <w:multiLevelType w:val="hybridMultilevel"/>
    <w:tmpl w:val="4AA4F444"/>
    <w:lvl w:ilvl="0" w:tplc="DAF812E4">
      <w:start w:val="1"/>
      <w:numFmt w:val="decimal"/>
      <w:lvlText w:val="%1."/>
      <w:lvlJc w:val="left"/>
      <w:pPr>
        <w:ind w:left="1080" w:hanging="360"/>
      </w:pPr>
      <w:rPr>
        <w:rFonts w:hint="default"/>
        <w:b w:val="0"/>
      </w:rPr>
    </w:lvl>
    <w:lvl w:ilvl="1" w:tplc="040B0003">
      <w:start w:val="1"/>
      <w:numFmt w:val="bullet"/>
      <w:lvlText w:val="o"/>
      <w:lvlJc w:val="left"/>
      <w:pPr>
        <w:ind w:left="192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5">
    <w:nsid w:val="17507E75"/>
    <w:multiLevelType w:val="hybridMultilevel"/>
    <w:tmpl w:val="29AE717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1CFA6288"/>
    <w:multiLevelType w:val="hybridMultilevel"/>
    <w:tmpl w:val="ACD4D87C"/>
    <w:lvl w:ilvl="0" w:tplc="A8E26880">
      <w:start w:val="1"/>
      <w:numFmt w:val="bullet"/>
      <w:lvlText w:val="•"/>
      <w:lvlJc w:val="left"/>
      <w:pPr>
        <w:tabs>
          <w:tab w:val="num" w:pos="720"/>
        </w:tabs>
        <w:ind w:left="720" w:hanging="360"/>
      </w:pPr>
      <w:rPr>
        <w:rFonts w:ascii="Times New Roman" w:hAnsi="Times New Roman" w:cs="Times New Roman" w:hint="default"/>
      </w:rPr>
    </w:lvl>
    <w:lvl w:ilvl="1" w:tplc="94F8597E">
      <w:start w:val="1"/>
      <w:numFmt w:val="bullet"/>
      <w:lvlText w:val="•"/>
      <w:lvlJc w:val="left"/>
      <w:pPr>
        <w:tabs>
          <w:tab w:val="num" w:pos="1440"/>
        </w:tabs>
        <w:ind w:left="1440" w:hanging="360"/>
      </w:pPr>
      <w:rPr>
        <w:rFonts w:ascii="Times New Roman" w:hAnsi="Times New Roman" w:cs="Times New Roman" w:hint="default"/>
      </w:rPr>
    </w:lvl>
    <w:lvl w:ilvl="2" w:tplc="B7166C96">
      <w:start w:val="1"/>
      <w:numFmt w:val="bullet"/>
      <w:lvlText w:val="•"/>
      <w:lvlJc w:val="left"/>
      <w:pPr>
        <w:tabs>
          <w:tab w:val="num" w:pos="2160"/>
        </w:tabs>
        <w:ind w:left="2160" w:hanging="360"/>
      </w:pPr>
      <w:rPr>
        <w:rFonts w:ascii="Times New Roman" w:hAnsi="Times New Roman" w:cs="Times New Roman" w:hint="default"/>
      </w:rPr>
    </w:lvl>
    <w:lvl w:ilvl="3" w:tplc="2626E6EA">
      <w:start w:val="1"/>
      <w:numFmt w:val="bullet"/>
      <w:lvlText w:val="•"/>
      <w:lvlJc w:val="left"/>
      <w:pPr>
        <w:tabs>
          <w:tab w:val="num" w:pos="2880"/>
        </w:tabs>
        <w:ind w:left="2880" w:hanging="360"/>
      </w:pPr>
      <w:rPr>
        <w:rFonts w:ascii="Times New Roman" w:hAnsi="Times New Roman" w:cs="Times New Roman" w:hint="default"/>
      </w:rPr>
    </w:lvl>
    <w:lvl w:ilvl="4" w:tplc="59A81526">
      <w:start w:val="1"/>
      <w:numFmt w:val="bullet"/>
      <w:lvlText w:val="•"/>
      <w:lvlJc w:val="left"/>
      <w:pPr>
        <w:tabs>
          <w:tab w:val="num" w:pos="3600"/>
        </w:tabs>
        <w:ind w:left="3600" w:hanging="360"/>
      </w:pPr>
      <w:rPr>
        <w:rFonts w:ascii="Times New Roman" w:hAnsi="Times New Roman" w:cs="Times New Roman" w:hint="default"/>
      </w:rPr>
    </w:lvl>
    <w:lvl w:ilvl="5" w:tplc="BB729C60">
      <w:start w:val="1"/>
      <w:numFmt w:val="bullet"/>
      <w:lvlText w:val="•"/>
      <w:lvlJc w:val="left"/>
      <w:pPr>
        <w:tabs>
          <w:tab w:val="num" w:pos="4320"/>
        </w:tabs>
        <w:ind w:left="4320" w:hanging="360"/>
      </w:pPr>
      <w:rPr>
        <w:rFonts w:ascii="Times New Roman" w:hAnsi="Times New Roman" w:cs="Times New Roman" w:hint="default"/>
      </w:rPr>
    </w:lvl>
    <w:lvl w:ilvl="6" w:tplc="97449D6C">
      <w:start w:val="1"/>
      <w:numFmt w:val="bullet"/>
      <w:lvlText w:val="•"/>
      <w:lvlJc w:val="left"/>
      <w:pPr>
        <w:tabs>
          <w:tab w:val="num" w:pos="5040"/>
        </w:tabs>
        <w:ind w:left="5040" w:hanging="360"/>
      </w:pPr>
      <w:rPr>
        <w:rFonts w:ascii="Times New Roman" w:hAnsi="Times New Roman" w:cs="Times New Roman" w:hint="default"/>
      </w:rPr>
    </w:lvl>
    <w:lvl w:ilvl="7" w:tplc="E2CC41CA">
      <w:start w:val="1"/>
      <w:numFmt w:val="bullet"/>
      <w:lvlText w:val="•"/>
      <w:lvlJc w:val="left"/>
      <w:pPr>
        <w:tabs>
          <w:tab w:val="num" w:pos="5760"/>
        </w:tabs>
        <w:ind w:left="5760" w:hanging="360"/>
      </w:pPr>
      <w:rPr>
        <w:rFonts w:ascii="Times New Roman" w:hAnsi="Times New Roman" w:cs="Times New Roman" w:hint="default"/>
      </w:rPr>
    </w:lvl>
    <w:lvl w:ilvl="8" w:tplc="4C50EB96">
      <w:start w:val="1"/>
      <w:numFmt w:val="bullet"/>
      <w:lvlText w:val="•"/>
      <w:lvlJc w:val="left"/>
      <w:pPr>
        <w:tabs>
          <w:tab w:val="num" w:pos="6480"/>
        </w:tabs>
        <w:ind w:left="6480" w:hanging="360"/>
      </w:pPr>
      <w:rPr>
        <w:rFonts w:ascii="Times New Roman" w:hAnsi="Times New Roman" w:cs="Times New Roman" w:hint="default"/>
      </w:rPr>
    </w:lvl>
  </w:abstractNum>
  <w:abstractNum w:abstractNumId="7">
    <w:nsid w:val="1EC07355"/>
    <w:multiLevelType w:val="hybridMultilevel"/>
    <w:tmpl w:val="BA74ADAE"/>
    <w:lvl w:ilvl="0" w:tplc="DAF812E4">
      <w:start w:val="1"/>
      <w:numFmt w:val="decimal"/>
      <w:lvlText w:val="%1."/>
      <w:lvlJc w:val="left"/>
      <w:pPr>
        <w:ind w:left="1080" w:hanging="360"/>
      </w:pPr>
      <w:rPr>
        <w:rFonts w:hint="default"/>
        <w:b w:val="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8">
    <w:nsid w:val="1FFE12CE"/>
    <w:multiLevelType w:val="hybridMultilevel"/>
    <w:tmpl w:val="34F4D31C"/>
    <w:lvl w:ilvl="0" w:tplc="DAF812E4">
      <w:start w:val="1"/>
      <w:numFmt w:val="decimal"/>
      <w:lvlText w:val="%1."/>
      <w:lvlJc w:val="left"/>
      <w:pPr>
        <w:ind w:left="1080" w:hanging="360"/>
      </w:pPr>
      <w:rPr>
        <w:rFonts w:hint="default"/>
        <w:b w:val="0"/>
      </w:r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9">
    <w:nsid w:val="226A782C"/>
    <w:multiLevelType w:val="hybridMultilevel"/>
    <w:tmpl w:val="68829A1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nsid w:val="229852DD"/>
    <w:multiLevelType w:val="hybridMultilevel"/>
    <w:tmpl w:val="744E565C"/>
    <w:lvl w:ilvl="0" w:tplc="040B0019">
      <w:start w:val="1"/>
      <w:numFmt w:val="lowerLetter"/>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1">
    <w:nsid w:val="255E3C46"/>
    <w:multiLevelType w:val="hybridMultilevel"/>
    <w:tmpl w:val="ED8A71EE"/>
    <w:lvl w:ilvl="0" w:tplc="DAF812E4">
      <w:start w:val="1"/>
      <w:numFmt w:val="decimal"/>
      <w:lvlText w:val="%1."/>
      <w:lvlJc w:val="left"/>
      <w:pPr>
        <w:ind w:left="1080" w:hanging="360"/>
      </w:pPr>
      <w:rPr>
        <w:rFonts w:hint="default"/>
        <w:b w:val="0"/>
      </w:r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2">
    <w:nsid w:val="2AF93FC4"/>
    <w:multiLevelType w:val="hybridMultilevel"/>
    <w:tmpl w:val="FECEB31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3">
    <w:nsid w:val="2D68224D"/>
    <w:multiLevelType w:val="hybridMultilevel"/>
    <w:tmpl w:val="283E1DDE"/>
    <w:lvl w:ilvl="0" w:tplc="1D3271C0">
      <w:start w:val="1"/>
      <w:numFmt w:val="decimal"/>
      <w:lvlText w:val="%1)"/>
      <w:lvlJc w:val="left"/>
      <w:pPr>
        <w:ind w:left="720" w:hanging="360"/>
      </w:pPr>
      <w:rPr>
        <w:rFonts w:ascii="Calibri" w:eastAsia="Calibri" w:hAnsi="Calibri" w:cs="Times New Roman"/>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4">
    <w:nsid w:val="2E604CFC"/>
    <w:multiLevelType w:val="hybridMultilevel"/>
    <w:tmpl w:val="511291F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nsid w:val="30B6623D"/>
    <w:multiLevelType w:val="hybridMultilevel"/>
    <w:tmpl w:val="2D043C28"/>
    <w:lvl w:ilvl="0" w:tplc="DAF812E4">
      <w:start w:val="1"/>
      <w:numFmt w:val="decimal"/>
      <w:lvlText w:val="%1."/>
      <w:lvlJc w:val="left"/>
      <w:pPr>
        <w:ind w:left="720" w:hanging="360"/>
      </w:pPr>
      <w:rPr>
        <w:rFonts w:hint="default"/>
        <w:b w:val="0"/>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6">
    <w:nsid w:val="310D75DB"/>
    <w:multiLevelType w:val="hybridMultilevel"/>
    <w:tmpl w:val="45A64F2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nsid w:val="318903BA"/>
    <w:multiLevelType w:val="hybridMultilevel"/>
    <w:tmpl w:val="E1AABB6A"/>
    <w:lvl w:ilvl="0" w:tplc="040B000F">
      <w:start w:val="1"/>
      <w:numFmt w:val="decimal"/>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8">
    <w:nsid w:val="34612061"/>
    <w:multiLevelType w:val="hybridMultilevel"/>
    <w:tmpl w:val="8D1E293E"/>
    <w:lvl w:ilvl="0" w:tplc="DAF812E4">
      <w:start w:val="1"/>
      <w:numFmt w:val="decimal"/>
      <w:lvlText w:val="%1."/>
      <w:lvlJc w:val="left"/>
      <w:pPr>
        <w:ind w:left="1080" w:hanging="360"/>
      </w:pPr>
      <w:rPr>
        <w:rFonts w:hint="default"/>
        <w:b w:val="0"/>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19">
    <w:nsid w:val="34643071"/>
    <w:multiLevelType w:val="hybridMultilevel"/>
    <w:tmpl w:val="7C10DFC0"/>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nsid w:val="36B86F5D"/>
    <w:multiLevelType w:val="hybridMultilevel"/>
    <w:tmpl w:val="291C8F84"/>
    <w:lvl w:ilvl="0" w:tplc="DAF812E4">
      <w:start w:val="1"/>
      <w:numFmt w:val="decimal"/>
      <w:lvlText w:val="%1."/>
      <w:lvlJc w:val="left"/>
      <w:pPr>
        <w:ind w:left="1080" w:hanging="360"/>
      </w:pPr>
      <w:rPr>
        <w:rFonts w:hint="default"/>
        <w:b w:val="0"/>
      </w:r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nsid w:val="40525C7C"/>
    <w:multiLevelType w:val="hybridMultilevel"/>
    <w:tmpl w:val="04A0CE8E"/>
    <w:lvl w:ilvl="0" w:tplc="AEA46E1E">
      <w:start w:val="18"/>
      <w:numFmt w:val="bullet"/>
      <w:lvlText w:val="-"/>
      <w:lvlJc w:val="left"/>
      <w:pPr>
        <w:ind w:left="720" w:hanging="360"/>
      </w:pPr>
      <w:rPr>
        <w:rFonts w:ascii="Calibri" w:eastAsia="Times New Roman"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nsid w:val="40D72712"/>
    <w:multiLevelType w:val="hybridMultilevel"/>
    <w:tmpl w:val="498A800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nsid w:val="46B24FF3"/>
    <w:multiLevelType w:val="hybridMultilevel"/>
    <w:tmpl w:val="99C6D16A"/>
    <w:lvl w:ilvl="0" w:tplc="584A865A">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24">
    <w:nsid w:val="4A403195"/>
    <w:multiLevelType w:val="hybridMultilevel"/>
    <w:tmpl w:val="C2C81274"/>
    <w:lvl w:ilvl="0" w:tplc="040B0011">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start w:val="1"/>
      <w:numFmt w:val="decimal"/>
      <w:lvlText w:val="%4."/>
      <w:lvlJc w:val="left"/>
      <w:pPr>
        <w:ind w:left="2880" w:hanging="360"/>
      </w:pPr>
    </w:lvl>
    <w:lvl w:ilvl="4" w:tplc="040B0019">
      <w:start w:val="1"/>
      <w:numFmt w:val="lowerLetter"/>
      <w:lvlText w:val="%5."/>
      <w:lvlJc w:val="left"/>
      <w:pPr>
        <w:ind w:left="3600" w:hanging="360"/>
      </w:pPr>
    </w:lvl>
    <w:lvl w:ilvl="5" w:tplc="040B001B">
      <w:start w:val="1"/>
      <w:numFmt w:val="lowerRoman"/>
      <w:lvlText w:val="%6."/>
      <w:lvlJc w:val="right"/>
      <w:pPr>
        <w:ind w:left="4320" w:hanging="180"/>
      </w:pPr>
    </w:lvl>
    <w:lvl w:ilvl="6" w:tplc="040B000F">
      <w:start w:val="1"/>
      <w:numFmt w:val="decimal"/>
      <w:lvlText w:val="%7."/>
      <w:lvlJc w:val="left"/>
      <w:pPr>
        <w:ind w:left="5040" w:hanging="360"/>
      </w:pPr>
    </w:lvl>
    <w:lvl w:ilvl="7" w:tplc="040B0019">
      <w:start w:val="1"/>
      <w:numFmt w:val="lowerLetter"/>
      <w:lvlText w:val="%8."/>
      <w:lvlJc w:val="left"/>
      <w:pPr>
        <w:ind w:left="5760" w:hanging="360"/>
      </w:pPr>
    </w:lvl>
    <w:lvl w:ilvl="8" w:tplc="040B001B">
      <w:start w:val="1"/>
      <w:numFmt w:val="lowerRoman"/>
      <w:lvlText w:val="%9."/>
      <w:lvlJc w:val="right"/>
      <w:pPr>
        <w:ind w:left="6480" w:hanging="180"/>
      </w:pPr>
    </w:lvl>
  </w:abstractNum>
  <w:abstractNum w:abstractNumId="25">
    <w:nsid w:val="4B1244A0"/>
    <w:multiLevelType w:val="hybridMultilevel"/>
    <w:tmpl w:val="07440E2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6">
    <w:nsid w:val="50CF5B1C"/>
    <w:multiLevelType w:val="hybridMultilevel"/>
    <w:tmpl w:val="05EEF49E"/>
    <w:lvl w:ilvl="0" w:tplc="040B0019">
      <w:start w:val="1"/>
      <w:numFmt w:val="lowerLetter"/>
      <w:lvlText w:val="%1."/>
      <w:lvlJc w:val="left"/>
      <w:pPr>
        <w:ind w:left="1800" w:hanging="360"/>
      </w:pPr>
    </w:lvl>
    <w:lvl w:ilvl="1" w:tplc="040B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27">
    <w:nsid w:val="51A62413"/>
    <w:multiLevelType w:val="hybridMultilevel"/>
    <w:tmpl w:val="4F04C9A6"/>
    <w:lvl w:ilvl="0" w:tplc="040B000F">
      <w:start w:val="1"/>
      <w:numFmt w:val="decimal"/>
      <w:lvlText w:val="%1."/>
      <w:lvlJc w:val="left"/>
      <w:pPr>
        <w:ind w:left="1440" w:hanging="360"/>
      </w:pPr>
    </w:lvl>
    <w:lvl w:ilvl="1" w:tplc="040B0019" w:tentative="1">
      <w:start w:val="1"/>
      <w:numFmt w:val="lowerLetter"/>
      <w:lvlText w:val="%2."/>
      <w:lvlJc w:val="left"/>
      <w:pPr>
        <w:ind w:left="2160" w:hanging="360"/>
      </w:pPr>
    </w:lvl>
    <w:lvl w:ilvl="2" w:tplc="040B001B" w:tentative="1">
      <w:start w:val="1"/>
      <w:numFmt w:val="lowerRoman"/>
      <w:lvlText w:val="%3."/>
      <w:lvlJc w:val="right"/>
      <w:pPr>
        <w:ind w:left="2880" w:hanging="180"/>
      </w:pPr>
    </w:lvl>
    <w:lvl w:ilvl="3" w:tplc="040B000F" w:tentative="1">
      <w:start w:val="1"/>
      <w:numFmt w:val="decimal"/>
      <w:lvlText w:val="%4."/>
      <w:lvlJc w:val="left"/>
      <w:pPr>
        <w:ind w:left="3600" w:hanging="360"/>
      </w:pPr>
    </w:lvl>
    <w:lvl w:ilvl="4" w:tplc="040B0019" w:tentative="1">
      <w:start w:val="1"/>
      <w:numFmt w:val="lowerLetter"/>
      <w:lvlText w:val="%5."/>
      <w:lvlJc w:val="left"/>
      <w:pPr>
        <w:ind w:left="4320" w:hanging="360"/>
      </w:pPr>
    </w:lvl>
    <w:lvl w:ilvl="5" w:tplc="040B001B" w:tentative="1">
      <w:start w:val="1"/>
      <w:numFmt w:val="lowerRoman"/>
      <w:lvlText w:val="%6."/>
      <w:lvlJc w:val="right"/>
      <w:pPr>
        <w:ind w:left="5040" w:hanging="180"/>
      </w:pPr>
    </w:lvl>
    <w:lvl w:ilvl="6" w:tplc="040B000F" w:tentative="1">
      <w:start w:val="1"/>
      <w:numFmt w:val="decimal"/>
      <w:lvlText w:val="%7."/>
      <w:lvlJc w:val="left"/>
      <w:pPr>
        <w:ind w:left="5760" w:hanging="360"/>
      </w:pPr>
    </w:lvl>
    <w:lvl w:ilvl="7" w:tplc="040B0019" w:tentative="1">
      <w:start w:val="1"/>
      <w:numFmt w:val="lowerLetter"/>
      <w:lvlText w:val="%8."/>
      <w:lvlJc w:val="left"/>
      <w:pPr>
        <w:ind w:left="6480" w:hanging="360"/>
      </w:pPr>
    </w:lvl>
    <w:lvl w:ilvl="8" w:tplc="040B001B" w:tentative="1">
      <w:start w:val="1"/>
      <w:numFmt w:val="lowerRoman"/>
      <w:lvlText w:val="%9."/>
      <w:lvlJc w:val="right"/>
      <w:pPr>
        <w:ind w:left="7200" w:hanging="180"/>
      </w:pPr>
    </w:lvl>
  </w:abstractNum>
  <w:abstractNum w:abstractNumId="28">
    <w:nsid w:val="530359FE"/>
    <w:multiLevelType w:val="hybridMultilevel"/>
    <w:tmpl w:val="00CE225A"/>
    <w:lvl w:ilvl="0" w:tplc="DAF812E4">
      <w:start w:val="1"/>
      <w:numFmt w:val="decimal"/>
      <w:lvlText w:val="%1."/>
      <w:lvlJc w:val="left"/>
      <w:pPr>
        <w:ind w:left="1080" w:hanging="360"/>
      </w:pPr>
      <w:rPr>
        <w:rFonts w:hint="default"/>
        <w:b w:val="0"/>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9">
    <w:nsid w:val="5373196D"/>
    <w:multiLevelType w:val="hybridMultilevel"/>
    <w:tmpl w:val="3B26AD8C"/>
    <w:lvl w:ilvl="0" w:tplc="040B0019">
      <w:start w:val="1"/>
      <w:numFmt w:val="lowerLetter"/>
      <w:lvlText w:val="%1."/>
      <w:lvlJc w:val="left"/>
      <w:pPr>
        <w:ind w:left="1800" w:hanging="360"/>
      </w:pPr>
    </w:lvl>
    <w:lvl w:ilvl="1" w:tplc="040B0003">
      <w:start w:val="1"/>
      <w:numFmt w:val="bullet"/>
      <w:lvlText w:val="o"/>
      <w:lvlJc w:val="left"/>
      <w:pPr>
        <w:ind w:left="2520" w:hanging="360"/>
      </w:pPr>
      <w:rPr>
        <w:rFonts w:ascii="Courier New" w:hAnsi="Courier New" w:cs="Courier New" w:hint="default"/>
      </w:r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0">
    <w:nsid w:val="54AF04C4"/>
    <w:multiLevelType w:val="hybridMultilevel"/>
    <w:tmpl w:val="2012B65A"/>
    <w:lvl w:ilvl="0" w:tplc="040B0019">
      <w:start w:val="1"/>
      <w:numFmt w:val="lowerLetter"/>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31">
    <w:nsid w:val="56EF4528"/>
    <w:multiLevelType w:val="hybridMultilevel"/>
    <w:tmpl w:val="B1D4BF2C"/>
    <w:lvl w:ilvl="0" w:tplc="040B001B">
      <w:start w:val="1"/>
      <w:numFmt w:val="lowerRoman"/>
      <w:lvlText w:val="%1."/>
      <w:lvlJc w:val="righ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2">
    <w:nsid w:val="64AE2093"/>
    <w:multiLevelType w:val="hybridMultilevel"/>
    <w:tmpl w:val="808CF980"/>
    <w:lvl w:ilvl="0" w:tplc="9DC4E298">
      <w:start w:val="1"/>
      <w:numFmt w:val="decimal"/>
      <w:lvlText w:val="%1."/>
      <w:lvlJc w:val="left"/>
      <w:pPr>
        <w:ind w:left="2970" w:hanging="360"/>
      </w:pPr>
      <w:rPr>
        <w:rFonts w:hint="default"/>
      </w:rPr>
    </w:lvl>
    <w:lvl w:ilvl="1" w:tplc="040B0019" w:tentative="1">
      <w:start w:val="1"/>
      <w:numFmt w:val="lowerLetter"/>
      <w:lvlText w:val="%2."/>
      <w:lvlJc w:val="left"/>
      <w:pPr>
        <w:ind w:left="3690" w:hanging="360"/>
      </w:pPr>
    </w:lvl>
    <w:lvl w:ilvl="2" w:tplc="040B001B" w:tentative="1">
      <w:start w:val="1"/>
      <w:numFmt w:val="lowerRoman"/>
      <w:lvlText w:val="%3."/>
      <w:lvlJc w:val="right"/>
      <w:pPr>
        <w:ind w:left="4410" w:hanging="180"/>
      </w:pPr>
    </w:lvl>
    <w:lvl w:ilvl="3" w:tplc="040B000F" w:tentative="1">
      <w:start w:val="1"/>
      <w:numFmt w:val="decimal"/>
      <w:lvlText w:val="%4."/>
      <w:lvlJc w:val="left"/>
      <w:pPr>
        <w:ind w:left="5130" w:hanging="360"/>
      </w:pPr>
    </w:lvl>
    <w:lvl w:ilvl="4" w:tplc="040B0019" w:tentative="1">
      <w:start w:val="1"/>
      <w:numFmt w:val="lowerLetter"/>
      <w:lvlText w:val="%5."/>
      <w:lvlJc w:val="left"/>
      <w:pPr>
        <w:ind w:left="5850" w:hanging="360"/>
      </w:pPr>
    </w:lvl>
    <w:lvl w:ilvl="5" w:tplc="040B001B" w:tentative="1">
      <w:start w:val="1"/>
      <w:numFmt w:val="lowerRoman"/>
      <w:lvlText w:val="%6."/>
      <w:lvlJc w:val="right"/>
      <w:pPr>
        <w:ind w:left="6570" w:hanging="180"/>
      </w:pPr>
    </w:lvl>
    <w:lvl w:ilvl="6" w:tplc="040B000F" w:tentative="1">
      <w:start w:val="1"/>
      <w:numFmt w:val="decimal"/>
      <w:lvlText w:val="%7."/>
      <w:lvlJc w:val="left"/>
      <w:pPr>
        <w:ind w:left="7290" w:hanging="360"/>
      </w:pPr>
    </w:lvl>
    <w:lvl w:ilvl="7" w:tplc="040B0019" w:tentative="1">
      <w:start w:val="1"/>
      <w:numFmt w:val="lowerLetter"/>
      <w:lvlText w:val="%8."/>
      <w:lvlJc w:val="left"/>
      <w:pPr>
        <w:ind w:left="8010" w:hanging="360"/>
      </w:pPr>
    </w:lvl>
    <w:lvl w:ilvl="8" w:tplc="040B001B" w:tentative="1">
      <w:start w:val="1"/>
      <w:numFmt w:val="lowerRoman"/>
      <w:lvlText w:val="%9."/>
      <w:lvlJc w:val="right"/>
      <w:pPr>
        <w:ind w:left="8730" w:hanging="180"/>
      </w:pPr>
    </w:lvl>
  </w:abstractNum>
  <w:abstractNum w:abstractNumId="33">
    <w:nsid w:val="65732D3D"/>
    <w:multiLevelType w:val="hybridMultilevel"/>
    <w:tmpl w:val="7CAEAEB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4">
    <w:nsid w:val="66A80A42"/>
    <w:multiLevelType w:val="hybridMultilevel"/>
    <w:tmpl w:val="A40E4A2E"/>
    <w:lvl w:ilvl="0" w:tplc="749614CE">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5">
    <w:nsid w:val="693D260F"/>
    <w:multiLevelType w:val="hybridMultilevel"/>
    <w:tmpl w:val="B7466A28"/>
    <w:lvl w:ilvl="0" w:tplc="E7507276">
      <w:start w:val="1"/>
      <w:numFmt w:val="decimal"/>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36">
    <w:nsid w:val="6CB532BB"/>
    <w:multiLevelType w:val="hybridMultilevel"/>
    <w:tmpl w:val="FE941E26"/>
    <w:lvl w:ilvl="0" w:tplc="DAF812E4">
      <w:start w:val="1"/>
      <w:numFmt w:val="decimal"/>
      <w:lvlText w:val="%1."/>
      <w:lvlJc w:val="left"/>
      <w:pPr>
        <w:ind w:left="1080" w:hanging="360"/>
      </w:pPr>
      <w:rPr>
        <w:rFonts w:hint="default"/>
        <w:b w:val="0"/>
      </w:rPr>
    </w:lvl>
    <w:lvl w:ilvl="1" w:tplc="040B0003">
      <w:start w:val="1"/>
      <w:numFmt w:val="bullet"/>
      <w:lvlText w:val="o"/>
      <w:lvlJc w:val="left"/>
      <w:pPr>
        <w:ind w:left="1800"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37">
    <w:nsid w:val="6D657875"/>
    <w:multiLevelType w:val="hybridMultilevel"/>
    <w:tmpl w:val="E222B64A"/>
    <w:lvl w:ilvl="0" w:tplc="DA64D8B2">
      <w:start w:val="1"/>
      <w:numFmt w:val="bullet"/>
      <w:lvlText w:val="•"/>
      <w:lvlJc w:val="left"/>
      <w:pPr>
        <w:tabs>
          <w:tab w:val="num" w:pos="720"/>
        </w:tabs>
        <w:ind w:left="720" w:hanging="360"/>
      </w:pPr>
      <w:rPr>
        <w:rFonts w:ascii="Arial" w:hAnsi="Arial" w:cs="Times New Roman" w:hint="default"/>
      </w:rPr>
    </w:lvl>
    <w:lvl w:ilvl="1" w:tplc="BECE9F52">
      <w:start w:val="1"/>
      <w:numFmt w:val="bullet"/>
      <w:lvlText w:val="•"/>
      <w:lvlJc w:val="left"/>
      <w:pPr>
        <w:tabs>
          <w:tab w:val="num" w:pos="1440"/>
        </w:tabs>
        <w:ind w:left="1440" w:hanging="360"/>
      </w:pPr>
      <w:rPr>
        <w:rFonts w:ascii="Arial" w:hAnsi="Arial" w:cs="Times New Roman" w:hint="default"/>
      </w:rPr>
    </w:lvl>
    <w:lvl w:ilvl="2" w:tplc="7D9430C0">
      <w:start w:val="1"/>
      <w:numFmt w:val="bullet"/>
      <w:lvlText w:val="•"/>
      <w:lvlJc w:val="left"/>
      <w:pPr>
        <w:tabs>
          <w:tab w:val="num" w:pos="2160"/>
        </w:tabs>
        <w:ind w:left="2160" w:hanging="360"/>
      </w:pPr>
      <w:rPr>
        <w:rFonts w:ascii="Arial" w:hAnsi="Arial" w:cs="Times New Roman" w:hint="default"/>
      </w:rPr>
    </w:lvl>
    <w:lvl w:ilvl="3" w:tplc="83F25B7A">
      <w:start w:val="1"/>
      <w:numFmt w:val="bullet"/>
      <w:lvlText w:val="•"/>
      <w:lvlJc w:val="left"/>
      <w:pPr>
        <w:tabs>
          <w:tab w:val="num" w:pos="2880"/>
        </w:tabs>
        <w:ind w:left="2880" w:hanging="360"/>
      </w:pPr>
      <w:rPr>
        <w:rFonts w:ascii="Arial" w:hAnsi="Arial" w:cs="Times New Roman" w:hint="default"/>
      </w:rPr>
    </w:lvl>
    <w:lvl w:ilvl="4" w:tplc="F476EF44">
      <w:start w:val="1"/>
      <w:numFmt w:val="bullet"/>
      <w:lvlText w:val="•"/>
      <w:lvlJc w:val="left"/>
      <w:pPr>
        <w:tabs>
          <w:tab w:val="num" w:pos="3600"/>
        </w:tabs>
        <w:ind w:left="3600" w:hanging="360"/>
      </w:pPr>
      <w:rPr>
        <w:rFonts w:ascii="Arial" w:hAnsi="Arial" w:cs="Times New Roman" w:hint="default"/>
      </w:rPr>
    </w:lvl>
    <w:lvl w:ilvl="5" w:tplc="9C54E8EE">
      <w:start w:val="1"/>
      <w:numFmt w:val="bullet"/>
      <w:lvlText w:val="•"/>
      <w:lvlJc w:val="left"/>
      <w:pPr>
        <w:tabs>
          <w:tab w:val="num" w:pos="4320"/>
        </w:tabs>
        <w:ind w:left="4320" w:hanging="360"/>
      </w:pPr>
      <w:rPr>
        <w:rFonts w:ascii="Arial" w:hAnsi="Arial" w:cs="Times New Roman" w:hint="default"/>
      </w:rPr>
    </w:lvl>
    <w:lvl w:ilvl="6" w:tplc="8D08D740">
      <w:start w:val="1"/>
      <w:numFmt w:val="bullet"/>
      <w:lvlText w:val="•"/>
      <w:lvlJc w:val="left"/>
      <w:pPr>
        <w:tabs>
          <w:tab w:val="num" w:pos="5040"/>
        </w:tabs>
        <w:ind w:left="5040" w:hanging="360"/>
      </w:pPr>
      <w:rPr>
        <w:rFonts w:ascii="Arial" w:hAnsi="Arial" w:cs="Times New Roman" w:hint="default"/>
      </w:rPr>
    </w:lvl>
    <w:lvl w:ilvl="7" w:tplc="3454C374">
      <w:start w:val="1"/>
      <w:numFmt w:val="bullet"/>
      <w:lvlText w:val="•"/>
      <w:lvlJc w:val="left"/>
      <w:pPr>
        <w:tabs>
          <w:tab w:val="num" w:pos="5760"/>
        </w:tabs>
        <w:ind w:left="5760" w:hanging="360"/>
      </w:pPr>
      <w:rPr>
        <w:rFonts w:ascii="Arial" w:hAnsi="Arial" w:cs="Times New Roman" w:hint="default"/>
      </w:rPr>
    </w:lvl>
    <w:lvl w:ilvl="8" w:tplc="E3189CA8">
      <w:start w:val="1"/>
      <w:numFmt w:val="bullet"/>
      <w:lvlText w:val="•"/>
      <w:lvlJc w:val="left"/>
      <w:pPr>
        <w:tabs>
          <w:tab w:val="num" w:pos="6480"/>
        </w:tabs>
        <w:ind w:left="6480" w:hanging="360"/>
      </w:pPr>
      <w:rPr>
        <w:rFonts w:ascii="Arial" w:hAnsi="Arial" w:cs="Times New Roman" w:hint="default"/>
      </w:rPr>
    </w:lvl>
  </w:abstractNum>
  <w:abstractNum w:abstractNumId="38">
    <w:nsid w:val="6DB34DB8"/>
    <w:multiLevelType w:val="hybridMultilevel"/>
    <w:tmpl w:val="8500EE64"/>
    <w:lvl w:ilvl="0" w:tplc="DAF812E4">
      <w:start w:val="1"/>
      <w:numFmt w:val="decimal"/>
      <w:lvlText w:val="%1."/>
      <w:lvlJc w:val="left"/>
      <w:pPr>
        <w:ind w:left="1080" w:hanging="360"/>
      </w:pPr>
      <w:rPr>
        <w:rFonts w:hint="default"/>
        <w:b w:val="0"/>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9">
    <w:nsid w:val="739147F3"/>
    <w:multiLevelType w:val="hybridMultilevel"/>
    <w:tmpl w:val="6F9C515A"/>
    <w:lvl w:ilvl="0" w:tplc="82DCA146">
      <w:start w:val="4"/>
      <w:numFmt w:val="bullet"/>
      <w:lvlText w:val="-"/>
      <w:lvlJc w:val="left"/>
      <w:pPr>
        <w:ind w:left="720" w:hanging="360"/>
      </w:pPr>
      <w:rPr>
        <w:rFonts w:ascii="Calibri" w:eastAsia="Times New Roman" w:hAnsi="Calibri"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0">
    <w:nsid w:val="75145155"/>
    <w:multiLevelType w:val="hybridMultilevel"/>
    <w:tmpl w:val="00007A8C"/>
    <w:lvl w:ilvl="0" w:tplc="040B0019">
      <w:start w:val="1"/>
      <w:numFmt w:val="lowerLetter"/>
      <w:lvlText w:val="%1."/>
      <w:lvlJc w:val="left"/>
      <w:pPr>
        <w:ind w:left="1800" w:hanging="360"/>
      </w:pPr>
    </w:lvl>
    <w:lvl w:ilvl="1" w:tplc="040B0019" w:tentative="1">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41">
    <w:nsid w:val="761726B2"/>
    <w:multiLevelType w:val="hybridMultilevel"/>
    <w:tmpl w:val="017C5D26"/>
    <w:lvl w:ilvl="0" w:tplc="DAF812E4">
      <w:start w:val="1"/>
      <w:numFmt w:val="decimal"/>
      <w:lvlText w:val="%1."/>
      <w:lvlJc w:val="left"/>
      <w:pPr>
        <w:ind w:left="1080" w:hanging="360"/>
      </w:pPr>
      <w:rPr>
        <w:rFonts w:hint="default"/>
        <w:b w:val="0"/>
      </w:rPr>
    </w:lvl>
    <w:lvl w:ilvl="1" w:tplc="040B0019">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2">
    <w:nsid w:val="798F27B9"/>
    <w:multiLevelType w:val="hybridMultilevel"/>
    <w:tmpl w:val="36AA6094"/>
    <w:lvl w:ilvl="0" w:tplc="DAF812E4">
      <w:start w:val="1"/>
      <w:numFmt w:val="decimal"/>
      <w:lvlText w:val="%1."/>
      <w:lvlJc w:val="left"/>
      <w:pPr>
        <w:ind w:left="1080" w:hanging="360"/>
      </w:pPr>
      <w:rPr>
        <w:rFonts w:hint="default"/>
        <w:b w:val="0"/>
      </w:rPr>
    </w:lvl>
    <w:lvl w:ilvl="1" w:tplc="040B0003">
      <w:start w:val="1"/>
      <w:numFmt w:val="bullet"/>
      <w:lvlText w:val="o"/>
      <w:lvlJc w:val="left"/>
      <w:pPr>
        <w:ind w:left="1778" w:hanging="360"/>
      </w:pPr>
      <w:rPr>
        <w:rFonts w:ascii="Courier New" w:hAnsi="Courier New" w:cs="Courier New" w:hint="default"/>
      </w:r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43">
    <w:nsid w:val="7A4C07C4"/>
    <w:multiLevelType w:val="hybridMultilevel"/>
    <w:tmpl w:val="8152CB84"/>
    <w:lvl w:ilvl="0" w:tplc="040B0017">
      <w:start w:val="1"/>
      <w:numFmt w:val="lowerLetter"/>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5"/>
  </w:num>
  <w:num w:numId="2">
    <w:abstractNumId w:val="23"/>
  </w:num>
  <w:num w:numId="3">
    <w:abstractNumId w:val="32"/>
  </w:num>
  <w:num w:numId="4">
    <w:abstractNumId w:val="33"/>
  </w:num>
  <w:num w:numId="5">
    <w:abstractNumId w:val="22"/>
  </w:num>
  <w:num w:numId="6">
    <w:abstractNumId w:val="2"/>
  </w:num>
  <w:num w:numId="7">
    <w:abstractNumId w:val="19"/>
  </w:num>
  <w:num w:numId="8">
    <w:abstractNumId w:val="16"/>
  </w:num>
  <w:num w:numId="9">
    <w:abstractNumId w:val="31"/>
  </w:num>
  <w:num w:numId="10">
    <w:abstractNumId w:val="9"/>
  </w:num>
  <w:num w:numId="11">
    <w:abstractNumId w:val="34"/>
  </w:num>
  <w:num w:numId="12">
    <w:abstractNumId w:val="21"/>
  </w:num>
  <w:num w:numId="13">
    <w:abstractNumId w:val="39"/>
  </w:num>
  <w:num w:numId="14">
    <w:abstractNumId w:val="14"/>
  </w:num>
  <w:num w:numId="15">
    <w:abstractNumId w:val="12"/>
  </w:num>
  <w:num w:numId="16">
    <w:abstractNumId w:val="1"/>
  </w:num>
  <w:num w:numId="17">
    <w:abstractNumId w:val="1"/>
  </w:num>
  <w:num w:numId="18">
    <w:abstractNumId w:val="5"/>
  </w:num>
  <w:num w:numId="19">
    <w:abstractNumId w:val="27"/>
  </w:num>
  <w:num w:numId="20">
    <w:abstractNumId w:val="18"/>
  </w:num>
  <w:num w:numId="21">
    <w:abstractNumId w:val="15"/>
  </w:num>
  <w:num w:numId="22">
    <w:abstractNumId w:val="38"/>
  </w:num>
  <w:num w:numId="23">
    <w:abstractNumId w:val="0"/>
  </w:num>
  <w:num w:numId="24">
    <w:abstractNumId w:val="7"/>
  </w:num>
  <w:num w:numId="25">
    <w:abstractNumId w:val="28"/>
  </w:num>
  <w:num w:numId="26">
    <w:abstractNumId w:val="10"/>
  </w:num>
  <w:num w:numId="27">
    <w:abstractNumId w:val="41"/>
  </w:num>
  <w:num w:numId="28">
    <w:abstractNumId w:val="40"/>
  </w:num>
  <w:num w:numId="29">
    <w:abstractNumId w:val="37"/>
  </w:num>
  <w:num w:numId="30">
    <w:abstractNumId w:val="13"/>
    <w:lvlOverride w:ilvl="0">
      <w:startOverride w:val="1"/>
    </w:lvlOverride>
    <w:lvlOverride w:ilvl="1"/>
    <w:lvlOverride w:ilvl="2"/>
    <w:lvlOverride w:ilvl="3"/>
    <w:lvlOverride w:ilvl="4"/>
    <w:lvlOverride w:ilvl="5"/>
    <w:lvlOverride w:ilvl="6"/>
    <w:lvlOverride w:ilvl="7"/>
    <w:lvlOverride w:ilvl="8"/>
  </w:num>
  <w:num w:numId="31">
    <w:abstractNumId w:val="17"/>
  </w:num>
  <w:num w:numId="32">
    <w:abstractNumId w:val="3"/>
  </w:num>
  <w:num w:numId="33">
    <w:abstractNumId w:val="6"/>
  </w:num>
  <w:num w:numId="34">
    <w:abstractNumId w:val="4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num>
  <w:num w:numId="37">
    <w:abstractNumId w:val="26"/>
  </w:num>
  <w:num w:numId="38">
    <w:abstractNumId w:val="25"/>
  </w:num>
  <w:num w:numId="39">
    <w:abstractNumId w:val="4"/>
  </w:num>
  <w:num w:numId="40">
    <w:abstractNumId w:val="8"/>
  </w:num>
  <w:num w:numId="41">
    <w:abstractNumId w:val="42"/>
  </w:num>
  <w:num w:numId="42">
    <w:abstractNumId w:val="20"/>
  </w:num>
  <w:num w:numId="43">
    <w:abstractNumId w:val="36"/>
  </w:num>
  <w:num w:numId="44">
    <w:abstractNumId w:val="29"/>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76E"/>
    <w:rsid w:val="00000693"/>
    <w:rsid w:val="00000DB6"/>
    <w:rsid w:val="00011E96"/>
    <w:rsid w:val="00012A65"/>
    <w:rsid w:val="0001456F"/>
    <w:rsid w:val="000233B9"/>
    <w:rsid w:val="000243B0"/>
    <w:rsid w:val="00025DC1"/>
    <w:rsid w:val="00027FDD"/>
    <w:rsid w:val="0005265E"/>
    <w:rsid w:val="00062450"/>
    <w:rsid w:val="000678B7"/>
    <w:rsid w:val="00072537"/>
    <w:rsid w:val="00074986"/>
    <w:rsid w:val="000802B8"/>
    <w:rsid w:val="000863CE"/>
    <w:rsid w:val="00094140"/>
    <w:rsid w:val="000A038D"/>
    <w:rsid w:val="000A2216"/>
    <w:rsid w:val="000B2DA5"/>
    <w:rsid w:val="000B3453"/>
    <w:rsid w:val="000B5D0A"/>
    <w:rsid w:val="000C1F09"/>
    <w:rsid w:val="000C35B4"/>
    <w:rsid w:val="000D11B7"/>
    <w:rsid w:val="000D1879"/>
    <w:rsid w:val="000D1ECF"/>
    <w:rsid w:val="000D311D"/>
    <w:rsid w:val="000D48FD"/>
    <w:rsid w:val="000D57D1"/>
    <w:rsid w:val="000D5E23"/>
    <w:rsid w:val="000E11F8"/>
    <w:rsid w:val="000E15D4"/>
    <w:rsid w:val="000F59C7"/>
    <w:rsid w:val="000F6308"/>
    <w:rsid w:val="001002FD"/>
    <w:rsid w:val="00103419"/>
    <w:rsid w:val="0011536E"/>
    <w:rsid w:val="001154FB"/>
    <w:rsid w:val="00117CE6"/>
    <w:rsid w:val="00120CE1"/>
    <w:rsid w:val="00136D43"/>
    <w:rsid w:val="00137443"/>
    <w:rsid w:val="001469EB"/>
    <w:rsid w:val="00146CE3"/>
    <w:rsid w:val="001575CF"/>
    <w:rsid w:val="00167B52"/>
    <w:rsid w:val="00173081"/>
    <w:rsid w:val="00181818"/>
    <w:rsid w:val="00181D31"/>
    <w:rsid w:val="0019548F"/>
    <w:rsid w:val="0019734E"/>
    <w:rsid w:val="001A40F9"/>
    <w:rsid w:val="001B6CE3"/>
    <w:rsid w:val="001C2445"/>
    <w:rsid w:val="001D34A5"/>
    <w:rsid w:val="001D4BF3"/>
    <w:rsid w:val="001D52D4"/>
    <w:rsid w:val="001E366F"/>
    <w:rsid w:val="001E6C4B"/>
    <w:rsid w:val="001E731A"/>
    <w:rsid w:val="002250D8"/>
    <w:rsid w:val="00237A9C"/>
    <w:rsid w:val="002400FF"/>
    <w:rsid w:val="00252427"/>
    <w:rsid w:val="00254B2A"/>
    <w:rsid w:val="00254BCD"/>
    <w:rsid w:val="002550B1"/>
    <w:rsid w:val="0026404C"/>
    <w:rsid w:val="00265089"/>
    <w:rsid w:val="002715AA"/>
    <w:rsid w:val="0028040C"/>
    <w:rsid w:val="00280C2A"/>
    <w:rsid w:val="00280EE3"/>
    <w:rsid w:val="002919CE"/>
    <w:rsid w:val="002925B0"/>
    <w:rsid w:val="002951B6"/>
    <w:rsid w:val="002A2B56"/>
    <w:rsid w:val="002A6219"/>
    <w:rsid w:val="002B1793"/>
    <w:rsid w:val="002B6243"/>
    <w:rsid w:val="002C64B9"/>
    <w:rsid w:val="002D36B4"/>
    <w:rsid w:val="002E07E3"/>
    <w:rsid w:val="002F7EFE"/>
    <w:rsid w:val="00303D77"/>
    <w:rsid w:val="00311478"/>
    <w:rsid w:val="0032097E"/>
    <w:rsid w:val="0032639B"/>
    <w:rsid w:val="003369E7"/>
    <w:rsid w:val="00353CAA"/>
    <w:rsid w:val="0035615C"/>
    <w:rsid w:val="00362939"/>
    <w:rsid w:val="003656F8"/>
    <w:rsid w:val="003831AC"/>
    <w:rsid w:val="00394001"/>
    <w:rsid w:val="00397BEE"/>
    <w:rsid w:val="003A0B25"/>
    <w:rsid w:val="003A109A"/>
    <w:rsid w:val="003B15D2"/>
    <w:rsid w:val="003D044F"/>
    <w:rsid w:val="003D1BCD"/>
    <w:rsid w:val="003E77DC"/>
    <w:rsid w:val="00414DD3"/>
    <w:rsid w:val="00416914"/>
    <w:rsid w:val="0041735E"/>
    <w:rsid w:val="00421761"/>
    <w:rsid w:val="00422B93"/>
    <w:rsid w:val="00425CEC"/>
    <w:rsid w:val="00430A36"/>
    <w:rsid w:val="00440F6C"/>
    <w:rsid w:val="004637ED"/>
    <w:rsid w:val="00471637"/>
    <w:rsid w:val="00472F3F"/>
    <w:rsid w:val="004855F9"/>
    <w:rsid w:val="00495E04"/>
    <w:rsid w:val="00496085"/>
    <w:rsid w:val="00497925"/>
    <w:rsid w:val="004A0BB3"/>
    <w:rsid w:val="004A31BE"/>
    <w:rsid w:val="004A6C1D"/>
    <w:rsid w:val="004A784C"/>
    <w:rsid w:val="004C32B8"/>
    <w:rsid w:val="004C6E6B"/>
    <w:rsid w:val="004D23E8"/>
    <w:rsid w:val="004D64EB"/>
    <w:rsid w:val="004D7FF8"/>
    <w:rsid w:val="004E4CE3"/>
    <w:rsid w:val="004F6954"/>
    <w:rsid w:val="0050424F"/>
    <w:rsid w:val="00512E41"/>
    <w:rsid w:val="00527978"/>
    <w:rsid w:val="00533149"/>
    <w:rsid w:val="00537682"/>
    <w:rsid w:val="00537F87"/>
    <w:rsid w:val="00562983"/>
    <w:rsid w:val="00563D27"/>
    <w:rsid w:val="00564877"/>
    <w:rsid w:val="00565854"/>
    <w:rsid w:val="005711C5"/>
    <w:rsid w:val="005750EF"/>
    <w:rsid w:val="00577924"/>
    <w:rsid w:val="005A0A63"/>
    <w:rsid w:val="005A77C6"/>
    <w:rsid w:val="005B50F4"/>
    <w:rsid w:val="005C0910"/>
    <w:rsid w:val="005C5F9D"/>
    <w:rsid w:val="005F437F"/>
    <w:rsid w:val="006056A9"/>
    <w:rsid w:val="00606617"/>
    <w:rsid w:val="006320A2"/>
    <w:rsid w:val="00633623"/>
    <w:rsid w:val="00641FA7"/>
    <w:rsid w:val="006447FA"/>
    <w:rsid w:val="006561D2"/>
    <w:rsid w:val="006614DF"/>
    <w:rsid w:val="00672DF1"/>
    <w:rsid w:val="00680105"/>
    <w:rsid w:val="0069108A"/>
    <w:rsid w:val="00693CA5"/>
    <w:rsid w:val="006B5549"/>
    <w:rsid w:val="006C2BD6"/>
    <w:rsid w:val="006C39AA"/>
    <w:rsid w:val="006C50FE"/>
    <w:rsid w:val="006C7664"/>
    <w:rsid w:val="006D58D0"/>
    <w:rsid w:val="006E193F"/>
    <w:rsid w:val="006E2DE5"/>
    <w:rsid w:val="006E6625"/>
    <w:rsid w:val="006E749C"/>
    <w:rsid w:val="006F0EB3"/>
    <w:rsid w:val="006F164F"/>
    <w:rsid w:val="006F7582"/>
    <w:rsid w:val="00700B6E"/>
    <w:rsid w:val="00700E35"/>
    <w:rsid w:val="00702A19"/>
    <w:rsid w:val="007076B2"/>
    <w:rsid w:val="00707AD5"/>
    <w:rsid w:val="0071236A"/>
    <w:rsid w:val="00713EF1"/>
    <w:rsid w:val="007207DE"/>
    <w:rsid w:val="0073569C"/>
    <w:rsid w:val="00735F4E"/>
    <w:rsid w:val="00737145"/>
    <w:rsid w:val="00737FE0"/>
    <w:rsid w:val="00743ACB"/>
    <w:rsid w:val="00755EB4"/>
    <w:rsid w:val="00764FEE"/>
    <w:rsid w:val="00773DFA"/>
    <w:rsid w:val="00782102"/>
    <w:rsid w:val="00790007"/>
    <w:rsid w:val="0079381F"/>
    <w:rsid w:val="007A35B7"/>
    <w:rsid w:val="007A3B19"/>
    <w:rsid w:val="007B0036"/>
    <w:rsid w:val="007C7281"/>
    <w:rsid w:val="007D196E"/>
    <w:rsid w:val="007E17E4"/>
    <w:rsid w:val="007F7BE3"/>
    <w:rsid w:val="008007F0"/>
    <w:rsid w:val="00814CF3"/>
    <w:rsid w:val="00816128"/>
    <w:rsid w:val="008210DB"/>
    <w:rsid w:val="00840583"/>
    <w:rsid w:val="0084592F"/>
    <w:rsid w:val="008611E8"/>
    <w:rsid w:val="00862589"/>
    <w:rsid w:val="0086747E"/>
    <w:rsid w:val="0087115E"/>
    <w:rsid w:val="008731F5"/>
    <w:rsid w:val="00887EC3"/>
    <w:rsid w:val="008A1F14"/>
    <w:rsid w:val="008C081D"/>
    <w:rsid w:val="008C11B2"/>
    <w:rsid w:val="008C2DA6"/>
    <w:rsid w:val="008C30B4"/>
    <w:rsid w:val="008C3CAF"/>
    <w:rsid w:val="008D5C66"/>
    <w:rsid w:val="008D6880"/>
    <w:rsid w:val="008D7AAC"/>
    <w:rsid w:val="00903196"/>
    <w:rsid w:val="00906D6A"/>
    <w:rsid w:val="009166D4"/>
    <w:rsid w:val="00917EBF"/>
    <w:rsid w:val="0092005F"/>
    <w:rsid w:val="00920B02"/>
    <w:rsid w:val="00927CE1"/>
    <w:rsid w:val="009327D3"/>
    <w:rsid w:val="0093672C"/>
    <w:rsid w:val="00937FE5"/>
    <w:rsid w:val="0094064F"/>
    <w:rsid w:val="0094491E"/>
    <w:rsid w:val="009449CC"/>
    <w:rsid w:val="00945B4D"/>
    <w:rsid w:val="009506D8"/>
    <w:rsid w:val="00951D47"/>
    <w:rsid w:val="00953305"/>
    <w:rsid w:val="00957B32"/>
    <w:rsid w:val="00966599"/>
    <w:rsid w:val="009723C1"/>
    <w:rsid w:val="00972BD2"/>
    <w:rsid w:val="00981F5F"/>
    <w:rsid w:val="00982CBE"/>
    <w:rsid w:val="00992BE1"/>
    <w:rsid w:val="009A3A3D"/>
    <w:rsid w:val="009B4FB2"/>
    <w:rsid w:val="009C7FB1"/>
    <w:rsid w:val="009E2D2F"/>
    <w:rsid w:val="009E4A2B"/>
    <w:rsid w:val="009E634F"/>
    <w:rsid w:val="009E6B9F"/>
    <w:rsid w:val="009F4DAB"/>
    <w:rsid w:val="009F7152"/>
    <w:rsid w:val="00A13B6A"/>
    <w:rsid w:val="00A2770C"/>
    <w:rsid w:val="00A30F6E"/>
    <w:rsid w:val="00A50BF0"/>
    <w:rsid w:val="00A56CA4"/>
    <w:rsid w:val="00A629AC"/>
    <w:rsid w:val="00A635B0"/>
    <w:rsid w:val="00A64766"/>
    <w:rsid w:val="00A6480C"/>
    <w:rsid w:val="00A71C5E"/>
    <w:rsid w:val="00A92E88"/>
    <w:rsid w:val="00AA3647"/>
    <w:rsid w:val="00AA70F3"/>
    <w:rsid w:val="00AA7AAB"/>
    <w:rsid w:val="00AB5FE6"/>
    <w:rsid w:val="00AC121B"/>
    <w:rsid w:val="00AD1787"/>
    <w:rsid w:val="00AE101B"/>
    <w:rsid w:val="00AE47AE"/>
    <w:rsid w:val="00AF064E"/>
    <w:rsid w:val="00AF3AAC"/>
    <w:rsid w:val="00B00683"/>
    <w:rsid w:val="00B05849"/>
    <w:rsid w:val="00B07FF7"/>
    <w:rsid w:val="00B13D31"/>
    <w:rsid w:val="00B27D8E"/>
    <w:rsid w:val="00B43E70"/>
    <w:rsid w:val="00B4729B"/>
    <w:rsid w:val="00B51597"/>
    <w:rsid w:val="00B6143F"/>
    <w:rsid w:val="00B67C81"/>
    <w:rsid w:val="00B727CC"/>
    <w:rsid w:val="00B80161"/>
    <w:rsid w:val="00B915D7"/>
    <w:rsid w:val="00BA0733"/>
    <w:rsid w:val="00BA0BAC"/>
    <w:rsid w:val="00BA3FB2"/>
    <w:rsid w:val="00BB203F"/>
    <w:rsid w:val="00BC2438"/>
    <w:rsid w:val="00BC36BB"/>
    <w:rsid w:val="00BC3D4E"/>
    <w:rsid w:val="00BD644C"/>
    <w:rsid w:val="00BE1100"/>
    <w:rsid w:val="00BF3877"/>
    <w:rsid w:val="00C16564"/>
    <w:rsid w:val="00C16C47"/>
    <w:rsid w:val="00C21F4E"/>
    <w:rsid w:val="00C24C42"/>
    <w:rsid w:val="00C262BF"/>
    <w:rsid w:val="00C264CA"/>
    <w:rsid w:val="00C4676E"/>
    <w:rsid w:val="00C64E47"/>
    <w:rsid w:val="00C87C31"/>
    <w:rsid w:val="00C904E2"/>
    <w:rsid w:val="00C93B04"/>
    <w:rsid w:val="00C979B3"/>
    <w:rsid w:val="00CB6822"/>
    <w:rsid w:val="00CC4702"/>
    <w:rsid w:val="00CD037F"/>
    <w:rsid w:val="00CD353D"/>
    <w:rsid w:val="00CD62F5"/>
    <w:rsid w:val="00CD7892"/>
    <w:rsid w:val="00CE24C7"/>
    <w:rsid w:val="00CF4CC4"/>
    <w:rsid w:val="00CF6823"/>
    <w:rsid w:val="00D02E99"/>
    <w:rsid w:val="00D06792"/>
    <w:rsid w:val="00D36A61"/>
    <w:rsid w:val="00D421B5"/>
    <w:rsid w:val="00D444A4"/>
    <w:rsid w:val="00D50629"/>
    <w:rsid w:val="00D558A9"/>
    <w:rsid w:val="00D55ECD"/>
    <w:rsid w:val="00D55F7E"/>
    <w:rsid w:val="00D61B94"/>
    <w:rsid w:val="00D64828"/>
    <w:rsid w:val="00D64B61"/>
    <w:rsid w:val="00D6771C"/>
    <w:rsid w:val="00D75DFA"/>
    <w:rsid w:val="00D81A86"/>
    <w:rsid w:val="00D81F33"/>
    <w:rsid w:val="00D8516B"/>
    <w:rsid w:val="00D8552B"/>
    <w:rsid w:val="00D90CE5"/>
    <w:rsid w:val="00D95FF6"/>
    <w:rsid w:val="00D97F02"/>
    <w:rsid w:val="00DC152E"/>
    <w:rsid w:val="00DC2C09"/>
    <w:rsid w:val="00DC60A2"/>
    <w:rsid w:val="00DD3C99"/>
    <w:rsid w:val="00DD496B"/>
    <w:rsid w:val="00DD4DF9"/>
    <w:rsid w:val="00DE60A6"/>
    <w:rsid w:val="00DE675B"/>
    <w:rsid w:val="00DF06DE"/>
    <w:rsid w:val="00DF11F1"/>
    <w:rsid w:val="00DF2C14"/>
    <w:rsid w:val="00E0541C"/>
    <w:rsid w:val="00E10DAD"/>
    <w:rsid w:val="00E12AE2"/>
    <w:rsid w:val="00E21E5F"/>
    <w:rsid w:val="00E26FA9"/>
    <w:rsid w:val="00E412B7"/>
    <w:rsid w:val="00E50F08"/>
    <w:rsid w:val="00E512B0"/>
    <w:rsid w:val="00E647DA"/>
    <w:rsid w:val="00E772A0"/>
    <w:rsid w:val="00E772C1"/>
    <w:rsid w:val="00E82BCD"/>
    <w:rsid w:val="00E919A3"/>
    <w:rsid w:val="00E91A2D"/>
    <w:rsid w:val="00E95902"/>
    <w:rsid w:val="00E978EA"/>
    <w:rsid w:val="00EA5E74"/>
    <w:rsid w:val="00EB2E24"/>
    <w:rsid w:val="00EC7678"/>
    <w:rsid w:val="00EC7843"/>
    <w:rsid w:val="00EC79CA"/>
    <w:rsid w:val="00ED0B18"/>
    <w:rsid w:val="00ED6D26"/>
    <w:rsid w:val="00EE45EE"/>
    <w:rsid w:val="00EE6D92"/>
    <w:rsid w:val="00F00DCB"/>
    <w:rsid w:val="00F01CB3"/>
    <w:rsid w:val="00F03359"/>
    <w:rsid w:val="00F05290"/>
    <w:rsid w:val="00F20560"/>
    <w:rsid w:val="00F27A22"/>
    <w:rsid w:val="00F30AED"/>
    <w:rsid w:val="00F3186D"/>
    <w:rsid w:val="00F364E9"/>
    <w:rsid w:val="00F425D0"/>
    <w:rsid w:val="00F47145"/>
    <w:rsid w:val="00F534FA"/>
    <w:rsid w:val="00F5456D"/>
    <w:rsid w:val="00F62006"/>
    <w:rsid w:val="00F734D3"/>
    <w:rsid w:val="00F86B00"/>
    <w:rsid w:val="00F93016"/>
    <w:rsid w:val="00F94243"/>
    <w:rsid w:val="00F96D98"/>
    <w:rsid w:val="00FA1014"/>
    <w:rsid w:val="00FD0541"/>
    <w:rsid w:val="00FD3432"/>
    <w:rsid w:val="00FE410C"/>
    <w:rsid w:val="00FF18B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C46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semiHidden/>
    <w:unhideWhenUsed/>
    <w:qFormat/>
    <w:rsid w:val="00B8016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4676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A56CA4"/>
    <w:rPr>
      <w:color w:val="0000FF" w:themeColor="hyperlink"/>
      <w:u w:val="single"/>
    </w:rPr>
  </w:style>
  <w:style w:type="character" w:styleId="Kommentinviite">
    <w:name w:val="annotation reference"/>
    <w:basedOn w:val="Kappaleenoletusfontti"/>
    <w:uiPriority w:val="99"/>
    <w:semiHidden/>
    <w:unhideWhenUsed/>
    <w:rsid w:val="00000DB6"/>
    <w:rPr>
      <w:sz w:val="16"/>
      <w:szCs w:val="16"/>
    </w:rPr>
  </w:style>
  <w:style w:type="paragraph" w:styleId="Kommentinteksti">
    <w:name w:val="annotation text"/>
    <w:basedOn w:val="Normaali"/>
    <w:link w:val="KommentintekstiChar"/>
    <w:uiPriority w:val="99"/>
    <w:semiHidden/>
    <w:unhideWhenUsed/>
    <w:rsid w:val="00000DB6"/>
    <w:rPr>
      <w:sz w:val="20"/>
      <w:szCs w:val="20"/>
    </w:rPr>
  </w:style>
  <w:style w:type="character" w:customStyle="1" w:styleId="KommentintekstiChar">
    <w:name w:val="Kommentin teksti Char"/>
    <w:basedOn w:val="Kappaleenoletusfontti"/>
    <w:link w:val="Kommentinteksti"/>
    <w:uiPriority w:val="99"/>
    <w:semiHidden/>
    <w:rsid w:val="00000DB6"/>
  </w:style>
  <w:style w:type="paragraph" w:styleId="Kommentinotsikko">
    <w:name w:val="annotation subject"/>
    <w:basedOn w:val="Kommentinteksti"/>
    <w:next w:val="Kommentinteksti"/>
    <w:link w:val="KommentinotsikkoChar"/>
    <w:uiPriority w:val="99"/>
    <w:semiHidden/>
    <w:unhideWhenUsed/>
    <w:rsid w:val="00000DB6"/>
    <w:rPr>
      <w:b/>
      <w:bCs/>
    </w:rPr>
  </w:style>
  <w:style w:type="character" w:customStyle="1" w:styleId="KommentinotsikkoChar">
    <w:name w:val="Kommentin otsikko Char"/>
    <w:basedOn w:val="KommentintekstiChar"/>
    <w:link w:val="Kommentinotsikko"/>
    <w:uiPriority w:val="99"/>
    <w:semiHidden/>
    <w:rsid w:val="00000DB6"/>
    <w:rPr>
      <w:b/>
      <w:bCs/>
    </w:rPr>
  </w:style>
  <w:style w:type="paragraph" w:styleId="Seliteteksti">
    <w:name w:val="Balloon Text"/>
    <w:basedOn w:val="Normaali"/>
    <w:link w:val="SelitetekstiChar"/>
    <w:uiPriority w:val="99"/>
    <w:semiHidden/>
    <w:unhideWhenUsed/>
    <w:rsid w:val="00000DB6"/>
    <w:rPr>
      <w:rFonts w:ascii="Tahoma" w:hAnsi="Tahoma" w:cs="Tahoma"/>
      <w:sz w:val="16"/>
      <w:szCs w:val="16"/>
    </w:rPr>
  </w:style>
  <w:style w:type="character" w:customStyle="1" w:styleId="SelitetekstiChar">
    <w:name w:val="Seliteteksti Char"/>
    <w:basedOn w:val="Kappaleenoletusfontti"/>
    <w:link w:val="Seliteteksti"/>
    <w:uiPriority w:val="99"/>
    <w:semiHidden/>
    <w:rsid w:val="00000DB6"/>
    <w:rPr>
      <w:rFonts w:ascii="Tahoma" w:hAnsi="Tahoma" w:cs="Tahoma"/>
      <w:sz w:val="16"/>
      <w:szCs w:val="16"/>
    </w:rPr>
  </w:style>
  <w:style w:type="paragraph" w:styleId="Luettelokappale">
    <w:name w:val="List Paragraph"/>
    <w:basedOn w:val="Normaali"/>
    <w:uiPriority w:val="34"/>
    <w:qFormat/>
    <w:rsid w:val="000C1F09"/>
    <w:pPr>
      <w:ind w:left="720"/>
      <w:contextualSpacing/>
    </w:pPr>
  </w:style>
  <w:style w:type="character" w:customStyle="1" w:styleId="Otsikko3Char">
    <w:name w:val="Otsikko 3 Char"/>
    <w:basedOn w:val="Kappaleenoletusfontti"/>
    <w:link w:val="Otsikko3"/>
    <w:uiPriority w:val="9"/>
    <w:semiHidden/>
    <w:rsid w:val="00B80161"/>
    <w:rPr>
      <w:rFonts w:asciiTheme="majorHAnsi" w:eastAsiaTheme="majorEastAsia" w:hAnsiTheme="majorHAnsi" w:cstheme="majorBidi"/>
      <w:b/>
      <w:bCs/>
      <w:color w:val="4F81BD" w:themeColor="accent1"/>
      <w:sz w:val="24"/>
      <w:szCs w:val="24"/>
    </w:rPr>
  </w:style>
  <w:style w:type="paragraph" w:styleId="Alaviitteenteksti">
    <w:name w:val="footnote text"/>
    <w:basedOn w:val="Normaali"/>
    <w:link w:val="AlaviitteentekstiChar"/>
    <w:uiPriority w:val="99"/>
    <w:semiHidden/>
    <w:unhideWhenUsed/>
    <w:rsid w:val="00A50BF0"/>
    <w:pPr>
      <w:pBdr>
        <w:top w:val="nil"/>
        <w:left w:val="nil"/>
        <w:bottom w:val="nil"/>
        <w:right w:val="nil"/>
        <w:between w:val="nil"/>
        <w:bar w:val="nil"/>
      </w:pBdr>
    </w:pPr>
    <w:rPr>
      <w:rFonts w:eastAsia="Arial Unicode MS" w:cs="Arial Unicode MS"/>
      <w:color w:val="000000"/>
      <w:sz w:val="20"/>
      <w:szCs w:val="20"/>
      <w:u w:color="000000"/>
      <w:bdr w:val="nil"/>
      <w:lang w:val="de-DE"/>
    </w:rPr>
  </w:style>
  <w:style w:type="character" w:customStyle="1" w:styleId="AlaviitteentekstiChar">
    <w:name w:val="Alaviitteen teksti Char"/>
    <w:basedOn w:val="Kappaleenoletusfontti"/>
    <w:link w:val="Alaviitteenteksti"/>
    <w:uiPriority w:val="99"/>
    <w:semiHidden/>
    <w:rsid w:val="00A50BF0"/>
    <w:rPr>
      <w:rFonts w:eastAsia="Arial Unicode MS" w:cs="Arial Unicode MS"/>
      <w:color w:val="000000"/>
      <w:u w:color="000000"/>
      <w:bdr w:val="nil"/>
      <w:lang w:val="de-DE"/>
    </w:rPr>
  </w:style>
  <w:style w:type="character" w:styleId="Alaviitteenviite">
    <w:name w:val="footnote reference"/>
    <w:basedOn w:val="Kappaleenoletusfontti"/>
    <w:uiPriority w:val="99"/>
    <w:semiHidden/>
    <w:unhideWhenUsed/>
    <w:rsid w:val="00A50BF0"/>
    <w:rPr>
      <w:vertAlign w:val="superscript"/>
    </w:rPr>
  </w:style>
  <w:style w:type="paragraph" w:customStyle="1" w:styleId="Default">
    <w:name w:val="Default"/>
    <w:rsid w:val="005750EF"/>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8C3CAF"/>
    <w:pPr>
      <w:tabs>
        <w:tab w:val="center" w:pos="4819"/>
        <w:tab w:val="right" w:pos="9638"/>
      </w:tabs>
    </w:pPr>
  </w:style>
  <w:style w:type="character" w:customStyle="1" w:styleId="YltunnisteChar">
    <w:name w:val="Ylätunniste Char"/>
    <w:basedOn w:val="Kappaleenoletusfontti"/>
    <w:link w:val="Yltunniste"/>
    <w:uiPriority w:val="99"/>
    <w:rsid w:val="008C3CAF"/>
    <w:rPr>
      <w:sz w:val="24"/>
      <w:szCs w:val="24"/>
    </w:rPr>
  </w:style>
  <w:style w:type="paragraph" w:styleId="Alatunniste">
    <w:name w:val="footer"/>
    <w:basedOn w:val="Normaali"/>
    <w:link w:val="AlatunnisteChar"/>
    <w:unhideWhenUsed/>
    <w:rsid w:val="008C3CAF"/>
    <w:pPr>
      <w:tabs>
        <w:tab w:val="center" w:pos="4819"/>
        <w:tab w:val="right" w:pos="9638"/>
      </w:tabs>
    </w:pPr>
  </w:style>
  <w:style w:type="character" w:customStyle="1" w:styleId="AlatunnisteChar">
    <w:name w:val="Alatunniste Char"/>
    <w:basedOn w:val="Kappaleenoletusfontti"/>
    <w:link w:val="Alatunniste"/>
    <w:uiPriority w:val="99"/>
    <w:rsid w:val="008C3CAF"/>
    <w:rPr>
      <w:sz w:val="24"/>
      <w:szCs w:val="24"/>
    </w:rPr>
  </w:style>
  <w:style w:type="paragraph" w:customStyle="1" w:styleId="VMLuettelotyylipallukka">
    <w:name w:val="VM_Luettelotyyli_pallukka"/>
    <w:basedOn w:val="Normaali"/>
    <w:rsid w:val="00103419"/>
    <w:pPr>
      <w:numPr>
        <w:numId w:val="32"/>
      </w:numPr>
      <w:spacing w:after="120"/>
    </w:pPr>
    <w:rPr>
      <w:rFonts w:eastAsiaTheme="minorHAnsi"/>
    </w:rPr>
  </w:style>
  <w:style w:type="character" w:styleId="AvattuHyperlinkki">
    <w:name w:val="FollowedHyperlink"/>
    <w:basedOn w:val="Kappaleenoletusfontti"/>
    <w:uiPriority w:val="99"/>
    <w:semiHidden/>
    <w:unhideWhenUsed/>
    <w:rsid w:val="00A629AC"/>
    <w:rPr>
      <w:color w:val="800080" w:themeColor="followedHyperlink"/>
      <w:u w:val="single"/>
    </w:rPr>
  </w:style>
  <w:style w:type="character" w:styleId="Sivunumero">
    <w:name w:val="page number"/>
    <w:basedOn w:val="Kappaleenoletusfontti"/>
    <w:semiHidden/>
    <w:rsid w:val="004A31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Pr>
      <w:sz w:val="24"/>
      <w:szCs w:val="24"/>
    </w:rPr>
  </w:style>
  <w:style w:type="paragraph" w:styleId="Otsikko1">
    <w:name w:val="heading 1"/>
    <w:basedOn w:val="Normaali"/>
    <w:next w:val="Normaali"/>
    <w:link w:val="Otsikko1Char"/>
    <w:uiPriority w:val="9"/>
    <w:qFormat/>
    <w:rsid w:val="00C4676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Otsikko3">
    <w:name w:val="heading 3"/>
    <w:basedOn w:val="Normaali"/>
    <w:next w:val="Normaali"/>
    <w:link w:val="Otsikko3Char"/>
    <w:uiPriority w:val="9"/>
    <w:semiHidden/>
    <w:unhideWhenUsed/>
    <w:qFormat/>
    <w:rsid w:val="00B80161"/>
    <w:pPr>
      <w:keepNext/>
      <w:keepLines/>
      <w:spacing w:before="200"/>
      <w:outlineLvl w:val="2"/>
    </w:pPr>
    <w:rPr>
      <w:rFonts w:asciiTheme="majorHAnsi" w:eastAsiaTheme="majorEastAsia" w:hAnsiTheme="majorHAnsi" w:cstheme="majorBidi"/>
      <w:b/>
      <w:b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C4676E"/>
    <w:rPr>
      <w:rFonts w:asciiTheme="majorHAnsi" w:eastAsiaTheme="majorEastAsia" w:hAnsiTheme="majorHAnsi" w:cstheme="majorBidi"/>
      <w:b/>
      <w:bCs/>
      <w:color w:val="365F91" w:themeColor="accent1" w:themeShade="BF"/>
      <w:sz w:val="28"/>
      <w:szCs w:val="28"/>
    </w:rPr>
  </w:style>
  <w:style w:type="character" w:styleId="Hyperlinkki">
    <w:name w:val="Hyperlink"/>
    <w:basedOn w:val="Kappaleenoletusfontti"/>
    <w:uiPriority w:val="99"/>
    <w:unhideWhenUsed/>
    <w:rsid w:val="00A56CA4"/>
    <w:rPr>
      <w:color w:val="0000FF" w:themeColor="hyperlink"/>
      <w:u w:val="single"/>
    </w:rPr>
  </w:style>
  <w:style w:type="character" w:styleId="Kommentinviite">
    <w:name w:val="annotation reference"/>
    <w:basedOn w:val="Kappaleenoletusfontti"/>
    <w:uiPriority w:val="99"/>
    <w:semiHidden/>
    <w:unhideWhenUsed/>
    <w:rsid w:val="00000DB6"/>
    <w:rPr>
      <w:sz w:val="16"/>
      <w:szCs w:val="16"/>
    </w:rPr>
  </w:style>
  <w:style w:type="paragraph" w:styleId="Kommentinteksti">
    <w:name w:val="annotation text"/>
    <w:basedOn w:val="Normaali"/>
    <w:link w:val="KommentintekstiChar"/>
    <w:uiPriority w:val="99"/>
    <w:semiHidden/>
    <w:unhideWhenUsed/>
    <w:rsid w:val="00000DB6"/>
    <w:rPr>
      <w:sz w:val="20"/>
      <w:szCs w:val="20"/>
    </w:rPr>
  </w:style>
  <w:style w:type="character" w:customStyle="1" w:styleId="KommentintekstiChar">
    <w:name w:val="Kommentin teksti Char"/>
    <w:basedOn w:val="Kappaleenoletusfontti"/>
    <w:link w:val="Kommentinteksti"/>
    <w:uiPriority w:val="99"/>
    <w:semiHidden/>
    <w:rsid w:val="00000DB6"/>
  </w:style>
  <w:style w:type="paragraph" w:styleId="Kommentinotsikko">
    <w:name w:val="annotation subject"/>
    <w:basedOn w:val="Kommentinteksti"/>
    <w:next w:val="Kommentinteksti"/>
    <w:link w:val="KommentinotsikkoChar"/>
    <w:uiPriority w:val="99"/>
    <w:semiHidden/>
    <w:unhideWhenUsed/>
    <w:rsid w:val="00000DB6"/>
    <w:rPr>
      <w:b/>
      <w:bCs/>
    </w:rPr>
  </w:style>
  <w:style w:type="character" w:customStyle="1" w:styleId="KommentinotsikkoChar">
    <w:name w:val="Kommentin otsikko Char"/>
    <w:basedOn w:val="KommentintekstiChar"/>
    <w:link w:val="Kommentinotsikko"/>
    <w:uiPriority w:val="99"/>
    <w:semiHidden/>
    <w:rsid w:val="00000DB6"/>
    <w:rPr>
      <w:b/>
      <w:bCs/>
    </w:rPr>
  </w:style>
  <w:style w:type="paragraph" w:styleId="Seliteteksti">
    <w:name w:val="Balloon Text"/>
    <w:basedOn w:val="Normaali"/>
    <w:link w:val="SelitetekstiChar"/>
    <w:uiPriority w:val="99"/>
    <w:semiHidden/>
    <w:unhideWhenUsed/>
    <w:rsid w:val="00000DB6"/>
    <w:rPr>
      <w:rFonts w:ascii="Tahoma" w:hAnsi="Tahoma" w:cs="Tahoma"/>
      <w:sz w:val="16"/>
      <w:szCs w:val="16"/>
    </w:rPr>
  </w:style>
  <w:style w:type="character" w:customStyle="1" w:styleId="SelitetekstiChar">
    <w:name w:val="Seliteteksti Char"/>
    <w:basedOn w:val="Kappaleenoletusfontti"/>
    <w:link w:val="Seliteteksti"/>
    <w:uiPriority w:val="99"/>
    <w:semiHidden/>
    <w:rsid w:val="00000DB6"/>
    <w:rPr>
      <w:rFonts w:ascii="Tahoma" w:hAnsi="Tahoma" w:cs="Tahoma"/>
      <w:sz w:val="16"/>
      <w:szCs w:val="16"/>
    </w:rPr>
  </w:style>
  <w:style w:type="paragraph" w:styleId="Luettelokappale">
    <w:name w:val="List Paragraph"/>
    <w:basedOn w:val="Normaali"/>
    <w:uiPriority w:val="34"/>
    <w:qFormat/>
    <w:rsid w:val="000C1F09"/>
    <w:pPr>
      <w:ind w:left="720"/>
      <w:contextualSpacing/>
    </w:pPr>
  </w:style>
  <w:style w:type="character" w:customStyle="1" w:styleId="Otsikko3Char">
    <w:name w:val="Otsikko 3 Char"/>
    <w:basedOn w:val="Kappaleenoletusfontti"/>
    <w:link w:val="Otsikko3"/>
    <w:uiPriority w:val="9"/>
    <w:semiHidden/>
    <w:rsid w:val="00B80161"/>
    <w:rPr>
      <w:rFonts w:asciiTheme="majorHAnsi" w:eastAsiaTheme="majorEastAsia" w:hAnsiTheme="majorHAnsi" w:cstheme="majorBidi"/>
      <w:b/>
      <w:bCs/>
      <w:color w:val="4F81BD" w:themeColor="accent1"/>
      <w:sz w:val="24"/>
      <w:szCs w:val="24"/>
    </w:rPr>
  </w:style>
  <w:style w:type="paragraph" w:styleId="Alaviitteenteksti">
    <w:name w:val="footnote text"/>
    <w:basedOn w:val="Normaali"/>
    <w:link w:val="AlaviitteentekstiChar"/>
    <w:uiPriority w:val="99"/>
    <w:semiHidden/>
    <w:unhideWhenUsed/>
    <w:rsid w:val="00A50BF0"/>
    <w:pPr>
      <w:pBdr>
        <w:top w:val="nil"/>
        <w:left w:val="nil"/>
        <w:bottom w:val="nil"/>
        <w:right w:val="nil"/>
        <w:between w:val="nil"/>
        <w:bar w:val="nil"/>
      </w:pBdr>
    </w:pPr>
    <w:rPr>
      <w:rFonts w:eastAsia="Arial Unicode MS" w:cs="Arial Unicode MS"/>
      <w:color w:val="000000"/>
      <w:sz w:val="20"/>
      <w:szCs w:val="20"/>
      <w:u w:color="000000"/>
      <w:bdr w:val="nil"/>
      <w:lang w:val="de-DE"/>
    </w:rPr>
  </w:style>
  <w:style w:type="character" w:customStyle="1" w:styleId="AlaviitteentekstiChar">
    <w:name w:val="Alaviitteen teksti Char"/>
    <w:basedOn w:val="Kappaleenoletusfontti"/>
    <w:link w:val="Alaviitteenteksti"/>
    <w:uiPriority w:val="99"/>
    <w:semiHidden/>
    <w:rsid w:val="00A50BF0"/>
    <w:rPr>
      <w:rFonts w:eastAsia="Arial Unicode MS" w:cs="Arial Unicode MS"/>
      <w:color w:val="000000"/>
      <w:u w:color="000000"/>
      <w:bdr w:val="nil"/>
      <w:lang w:val="de-DE"/>
    </w:rPr>
  </w:style>
  <w:style w:type="character" w:styleId="Alaviitteenviite">
    <w:name w:val="footnote reference"/>
    <w:basedOn w:val="Kappaleenoletusfontti"/>
    <w:uiPriority w:val="99"/>
    <w:semiHidden/>
    <w:unhideWhenUsed/>
    <w:rsid w:val="00A50BF0"/>
    <w:rPr>
      <w:vertAlign w:val="superscript"/>
    </w:rPr>
  </w:style>
  <w:style w:type="paragraph" w:customStyle="1" w:styleId="Default">
    <w:name w:val="Default"/>
    <w:rsid w:val="005750EF"/>
    <w:pPr>
      <w:autoSpaceDE w:val="0"/>
      <w:autoSpaceDN w:val="0"/>
      <w:adjustRightInd w:val="0"/>
    </w:pPr>
    <w:rPr>
      <w:rFonts w:ascii="Calibri" w:hAnsi="Calibri" w:cs="Calibri"/>
      <w:color w:val="000000"/>
      <w:sz w:val="24"/>
      <w:szCs w:val="24"/>
    </w:rPr>
  </w:style>
  <w:style w:type="paragraph" w:styleId="Yltunniste">
    <w:name w:val="header"/>
    <w:basedOn w:val="Normaali"/>
    <w:link w:val="YltunnisteChar"/>
    <w:uiPriority w:val="99"/>
    <w:unhideWhenUsed/>
    <w:rsid w:val="008C3CAF"/>
    <w:pPr>
      <w:tabs>
        <w:tab w:val="center" w:pos="4819"/>
        <w:tab w:val="right" w:pos="9638"/>
      </w:tabs>
    </w:pPr>
  </w:style>
  <w:style w:type="character" w:customStyle="1" w:styleId="YltunnisteChar">
    <w:name w:val="Ylätunniste Char"/>
    <w:basedOn w:val="Kappaleenoletusfontti"/>
    <w:link w:val="Yltunniste"/>
    <w:uiPriority w:val="99"/>
    <w:rsid w:val="008C3CAF"/>
    <w:rPr>
      <w:sz w:val="24"/>
      <w:szCs w:val="24"/>
    </w:rPr>
  </w:style>
  <w:style w:type="paragraph" w:styleId="Alatunniste">
    <w:name w:val="footer"/>
    <w:basedOn w:val="Normaali"/>
    <w:link w:val="AlatunnisteChar"/>
    <w:unhideWhenUsed/>
    <w:rsid w:val="008C3CAF"/>
    <w:pPr>
      <w:tabs>
        <w:tab w:val="center" w:pos="4819"/>
        <w:tab w:val="right" w:pos="9638"/>
      </w:tabs>
    </w:pPr>
  </w:style>
  <w:style w:type="character" w:customStyle="1" w:styleId="AlatunnisteChar">
    <w:name w:val="Alatunniste Char"/>
    <w:basedOn w:val="Kappaleenoletusfontti"/>
    <w:link w:val="Alatunniste"/>
    <w:uiPriority w:val="99"/>
    <w:rsid w:val="008C3CAF"/>
    <w:rPr>
      <w:sz w:val="24"/>
      <w:szCs w:val="24"/>
    </w:rPr>
  </w:style>
  <w:style w:type="paragraph" w:customStyle="1" w:styleId="VMLuettelotyylipallukka">
    <w:name w:val="VM_Luettelotyyli_pallukka"/>
    <w:basedOn w:val="Normaali"/>
    <w:rsid w:val="00103419"/>
    <w:pPr>
      <w:numPr>
        <w:numId w:val="32"/>
      </w:numPr>
      <w:spacing w:after="120"/>
    </w:pPr>
    <w:rPr>
      <w:rFonts w:eastAsiaTheme="minorHAnsi"/>
    </w:rPr>
  </w:style>
  <w:style w:type="character" w:styleId="AvattuHyperlinkki">
    <w:name w:val="FollowedHyperlink"/>
    <w:basedOn w:val="Kappaleenoletusfontti"/>
    <w:uiPriority w:val="99"/>
    <w:semiHidden/>
    <w:unhideWhenUsed/>
    <w:rsid w:val="00A629AC"/>
    <w:rPr>
      <w:color w:val="800080" w:themeColor="followedHyperlink"/>
      <w:u w:val="single"/>
    </w:rPr>
  </w:style>
  <w:style w:type="character" w:styleId="Sivunumero">
    <w:name w:val="page number"/>
    <w:basedOn w:val="Kappaleenoletusfontti"/>
    <w:semiHidden/>
    <w:rsid w:val="004A31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19522">
      <w:bodyDiv w:val="1"/>
      <w:marLeft w:val="0"/>
      <w:marRight w:val="0"/>
      <w:marTop w:val="0"/>
      <w:marBottom w:val="0"/>
      <w:divBdr>
        <w:top w:val="none" w:sz="0" w:space="0" w:color="auto"/>
        <w:left w:val="none" w:sz="0" w:space="0" w:color="auto"/>
        <w:bottom w:val="none" w:sz="0" w:space="0" w:color="auto"/>
        <w:right w:val="none" w:sz="0" w:space="0" w:color="auto"/>
      </w:divBdr>
    </w:div>
    <w:div w:id="594093978">
      <w:bodyDiv w:val="1"/>
      <w:marLeft w:val="0"/>
      <w:marRight w:val="0"/>
      <w:marTop w:val="0"/>
      <w:marBottom w:val="0"/>
      <w:divBdr>
        <w:top w:val="none" w:sz="0" w:space="0" w:color="auto"/>
        <w:left w:val="none" w:sz="0" w:space="0" w:color="auto"/>
        <w:bottom w:val="none" w:sz="0" w:space="0" w:color="auto"/>
        <w:right w:val="none" w:sz="0" w:space="0" w:color="auto"/>
      </w:divBdr>
    </w:div>
    <w:div w:id="712773164">
      <w:bodyDiv w:val="1"/>
      <w:marLeft w:val="0"/>
      <w:marRight w:val="0"/>
      <w:marTop w:val="0"/>
      <w:marBottom w:val="0"/>
      <w:divBdr>
        <w:top w:val="none" w:sz="0" w:space="0" w:color="auto"/>
        <w:left w:val="none" w:sz="0" w:space="0" w:color="auto"/>
        <w:bottom w:val="none" w:sz="0" w:space="0" w:color="auto"/>
        <w:right w:val="none" w:sz="0" w:space="0" w:color="auto"/>
      </w:divBdr>
    </w:div>
    <w:div w:id="988366773">
      <w:bodyDiv w:val="1"/>
      <w:marLeft w:val="0"/>
      <w:marRight w:val="0"/>
      <w:marTop w:val="0"/>
      <w:marBottom w:val="0"/>
      <w:divBdr>
        <w:top w:val="none" w:sz="0" w:space="0" w:color="auto"/>
        <w:left w:val="none" w:sz="0" w:space="0" w:color="auto"/>
        <w:bottom w:val="none" w:sz="0" w:space="0" w:color="auto"/>
        <w:right w:val="none" w:sz="0" w:space="0" w:color="auto"/>
      </w:divBdr>
    </w:div>
    <w:div w:id="1575047809">
      <w:bodyDiv w:val="1"/>
      <w:marLeft w:val="0"/>
      <w:marRight w:val="0"/>
      <w:marTop w:val="0"/>
      <w:marBottom w:val="0"/>
      <w:divBdr>
        <w:top w:val="none" w:sz="0" w:space="0" w:color="auto"/>
        <w:left w:val="none" w:sz="0" w:space="0" w:color="auto"/>
        <w:bottom w:val="none" w:sz="0" w:space="0" w:color="auto"/>
        <w:right w:val="none" w:sz="0" w:space="0" w:color="auto"/>
      </w:divBdr>
    </w:div>
    <w:div w:id="1657804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tea.hoffren@stm.fi"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8493B-B14F-48DE-BEB1-1222311A1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1140</Words>
  <Characters>9242</Characters>
  <Application>Microsoft Office Word</Application>
  <DocSecurity>0</DocSecurity>
  <Lines>77</Lines>
  <Paragraphs>20</Paragraphs>
  <ScaleCrop>false</ScaleCrop>
  <HeadingPairs>
    <vt:vector size="2" baseType="variant">
      <vt:variant>
        <vt:lpstr>Otsikko</vt:lpstr>
      </vt:variant>
      <vt:variant>
        <vt:i4>1</vt:i4>
      </vt:variant>
    </vt:vector>
  </HeadingPairs>
  <TitlesOfParts>
    <vt:vector size="1" baseType="lpstr">
      <vt:lpstr/>
    </vt:vector>
  </TitlesOfParts>
  <Company>VIP</Company>
  <LinksUpToDate>false</LinksUpToDate>
  <CharactersWithSpaces>10362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Hokkanen Kati STM</dc:creator>
  <cp:lastModifiedBy>Merja Asumaa D4</cp:lastModifiedBy>
  <cp:revision>2</cp:revision>
  <cp:lastPrinted>2016-11-01T12:05:00Z</cp:lastPrinted>
  <dcterms:created xsi:type="dcterms:W3CDTF">2016-12-19T11:43:00Z</dcterms:created>
  <dcterms:modified xsi:type="dcterms:W3CDTF">2016-12-19T11:43:00Z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1036073004</vt:i4>
  </property>
  <property fmtid="{D5CDD505-2E9C-101B-9397-08002B2CF9AE}" pid="4" name="_EmailSubject">
    <vt:lpwstr>LAUSUNTOPYYNTÖ HALLITUKSEN ESITYSLUONNOKSESTA LAIKSI SOSIAALI- JA TERVEYSPALVELUJEN TUOTTAMISESTA/BEGÄRAN OM UTLÅTANDE OM UTKAST TILL REGERINGENS PROPOSITION MED FÖRSLAG TILL LAG OM PRODUKTION AV SOCIAL- OCH HÄLSOTJÄNSTER (STM057:00/2016)</vt:lpwstr>
  </property>
  <property fmtid="{D5CDD505-2E9C-101B-9397-08002B2CF9AE}" pid="5" name="_AuthorEmail">
    <vt:lpwstr>hang.pham@stm.fi</vt:lpwstr>
  </property>
  <property fmtid="{D5CDD505-2E9C-101B-9397-08002B2CF9AE}" pid="6" name="_AuthorEmailDisplayName">
    <vt:lpwstr>Pham Hang (STM)</vt:lpwstr>
  </property>
  <property fmtid="{D5CDD505-2E9C-101B-9397-08002B2CF9AE}" pid="7" name="_PreviousAdHocReviewCycleID">
    <vt:i4>-696178304</vt:i4>
  </property>
  <property fmtid="{D5CDD505-2E9C-101B-9397-08002B2CF9AE}" pid="8" name="_ReviewingToolsShownOnce">
    <vt:lpwstr/>
  </property>
</Properties>
</file>