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3B4" w:rsidRPr="00AC02F3" w:rsidRDefault="002823B4" w:rsidP="009A28D7">
      <w:pPr>
        <w:ind w:left="0"/>
        <w:rPr>
          <w:color w:val="595959" w:themeColor="text1" w:themeTint="A6"/>
          <w:sz w:val="24"/>
          <w:lang w:val="fi-FI"/>
        </w:rPr>
      </w:pPr>
      <w:bookmarkStart w:id="0" w:name="_GoBack"/>
      <w:bookmarkEnd w:id="0"/>
    </w:p>
    <w:p w:rsidR="002823B4" w:rsidRPr="00D35347" w:rsidRDefault="002823B4" w:rsidP="009A28D7">
      <w:pPr>
        <w:ind w:left="0"/>
        <w:rPr>
          <w:color w:val="auto"/>
          <w:sz w:val="24"/>
        </w:rPr>
      </w:pPr>
      <w:r>
        <w:rPr>
          <w:color w:val="auto"/>
          <w:sz w:val="24"/>
        </w:rPr>
        <w:t>Delegationen för rättigheter för personer med funktionsnedsättning Vane</w:t>
      </w:r>
    </w:p>
    <w:p w:rsidR="00EE2AD0" w:rsidRPr="00D35347" w:rsidRDefault="009557A0" w:rsidP="009A28D7">
      <w:pPr>
        <w:spacing w:after="0" w:line="240" w:lineRule="auto"/>
        <w:ind w:left="0"/>
        <w:rPr>
          <w:rFonts w:eastAsia="Times New Roman" w:cs="Arial"/>
          <w:color w:val="auto"/>
          <w:sz w:val="24"/>
        </w:rPr>
      </w:pPr>
      <w:r>
        <w:rPr>
          <w:color w:val="auto"/>
          <w:sz w:val="24"/>
        </w:rPr>
        <w:t>Möte 30.9.2019</w:t>
      </w:r>
    </w:p>
    <w:p w:rsidR="00EE2AD0" w:rsidRPr="004B0276" w:rsidRDefault="00EE2AD0" w:rsidP="009A28D7">
      <w:pPr>
        <w:spacing w:after="0" w:line="240" w:lineRule="auto"/>
        <w:ind w:left="0"/>
        <w:rPr>
          <w:rFonts w:eastAsia="Times New Roman" w:cs="Times New Roman"/>
          <w:color w:val="auto"/>
          <w:sz w:val="24"/>
        </w:rPr>
      </w:pPr>
    </w:p>
    <w:p w:rsidR="00EE2AD0" w:rsidRPr="004B0276" w:rsidRDefault="00EE2AD0" w:rsidP="009A28D7">
      <w:pPr>
        <w:spacing w:after="0" w:line="240" w:lineRule="auto"/>
        <w:ind w:left="0"/>
        <w:rPr>
          <w:rFonts w:eastAsia="Times New Roman" w:cs="Times New Roman"/>
          <w:color w:val="auto"/>
          <w:sz w:val="24"/>
        </w:rPr>
      </w:pPr>
    </w:p>
    <w:p w:rsidR="00EE2AD0" w:rsidRPr="00D35347" w:rsidRDefault="00EE2AD0" w:rsidP="009A28D7">
      <w:pPr>
        <w:spacing w:after="0" w:line="240" w:lineRule="auto"/>
        <w:ind w:left="0"/>
        <w:rPr>
          <w:rFonts w:eastAsia="Times New Roman" w:cs="Times New Roman"/>
          <w:color w:val="auto"/>
          <w:sz w:val="24"/>
        </w:rPr>
      </w:pPr>
      <w:r>
        <w:rPr>
          <w:color w:val="auto"/>
          <w:sz w:val="24"/>
        </w:rPr>
        <w:t>Tidpunkt</w:t>
      </w:r>
      <w:r>
        <w:rPr>
          <w:color w:val="auto"/>
          <w:sz w:val="24"/>
        </w:rPr>
        <w:tab/>
        <w:t>måndag 30.9.2019 kl. 12.30–15.30</w:t>
      </w:r>
      <w:r w:rsidR="002D252B">
        <w:rPr>
          <w:color w:val="auto"/>
          <w:sz w:val="24"/>
        </w:rPr>
        <w:t>;</w:t>
      </w:r>
    </w:p>
    <w:p w:rsidR="002D252B" w:rsidRDefault="00B17AA2" w:rsidP="009A28D7">
      <w:pPr>
        <w:spacing w:after="0" w:line="240" w:lineRule="auto"/>
        <w:ind w:left="0"/>
        <w:rPr>
          <w:color w:val="auto"/>
          <w:sz w:val="24"/>
        </w:rPr>
      </w:pPr>
      <w:r>
        <w:rPr>
          <w:color w:val="auto"/>
          <w:sz w:val="24"/>
        </w:rPr>
        <w:tab/>
        <w:t xml:space="preserve">möte </w:t>
      </w:r>
      <w:r w:rsidR="002D252B">
        <w:rPr>
          <w:color w:val="auto"/>
          <w:sz w:val="24"/>
        </w:rPr>
        <w:t xml:space="preserve">kl. </w:t>
      </w:r>
      <w:r>
        <w:rPr>
          <w:color w:val="auto"/>
          <w:sz w:val="24"/>
        </w:rPr>
        <w:t xml:space="preserve">12.30–14.30 och </w:t>
      </w:r>
    </w:p>
    <w:p w:rsidR="00447F97" w:rsidRPr="00D35347" w:rsidRDefault="002D252B" w:rsidP="009A28D7">
      <w:pPr>
        <w:spacing w:after="0" w:line="240" w:lineRule="auto"/>
        <w:ind w:left="0"/>
        <w:rPr>
          <w:rFonts w:eastAsia="Times New Roman" w:cs="Times New Roman"/>
          <w:color w:val="auto"/>
          <w:sz w:val="24"/>
        </w:rPr>
      </w:pPr>
      <w:r>
        <w:rPr>
          <w:color w:val="auto"/>
          <w:sz w:val="24"/>
        </w:rPr>
        <w:tab/>
      </w:r>
      <w:r w:rsidR="00B17AA2">
        <w:rPr>
          <w:color w:val="auto"/>
          <w:sz w:val="24"/>
        </w:rPr>
        <w:t>presentation av FN:s funktionsrättskonvention</w:t>
      </w:r>
      <w:r>
        <w:rPr>
          <w:color w:val="auto"/>
          <w:sz w:val="24"/>
        </w:rPr>
        <w:t xml:space="preserve"> kl.</w:t>
      </w:r>
      <w:r w:rsidR="00B17AA2">
        <w:rPr>
          <w:color w:val="auto"/>
          <w:sz w:val="24"/>
        </w:rPr>
        <w:t xml:space="preserve"> 14.30–15.30 </w:t>
      </w:r>
    </w:p>
    <w:p w:rsidR="00EE2AD0" w:rsidRPr="004B0276" w:rsidRDefault="00EE2AD0" w:rsidP="009A28D7">
      <w:pPr>
        <w:autoSpaceDE w:val="0"/>
        <w:autoSpaceDN w:val="0"/>
        <w:adjustRightInd w:val="0"/>
        <w:spacing w:after="0" w:line="240" w:lineRule="auto"/>
        <w:ind w:left="0"/>
        <w:rPr>
          <w:rFonts w:eastAsia="Times New Roman" w:cs="Times New Roman"/>
          <w:color w:val="auto"/>
          <w:sz w:val="24"/>
        </w:rPr>
      </w:pPr>
    </w:p>
    <w:p w:rsidR="00200E3D" w:rsidRPr="00D35347" w:rsidRDefault="00EE2AD0" w:rsidP="00013000">
      <w:pPr>
        <w:autoSpaceDE w:val="0"/>
        <w:autoSpaceDN w:val="0"/>
        <w:adjustRightInd w:val="0"/>
        <w:spacing w:after="0" w:line="240" w:lineRule="auto"/>
        <w:ind w:left="0"/>
        <w:rPr>
          <w:rFonts w:eastAsia="Times New Roman" w:cs="Times New Roman"/>
          <w:color w:val="auto"/>
          <w:sz w:val="24"/>
        </w:rPr>
      </w:pPr>
      <w:r>
        <w:rPr>
          <w:color w:val="auto"/>
          <w:sz w:val="24"/>
        </w:rPr>
        <w:t>Plats</w:t>
      </w:r>
      <w:r>
        <w:rPr>
          <w:color w:val="auto"/>
          <w:sz w:val="24"/>
        </w:rPr>
        <w:tab/>
        <w:t>Mötesrummet Meritulli, Sjötullsgatan 8, Helsingfors</w:t>
      </w:r>
    </w:p>
    <w:p w:rsidR="00200E3D" w:rsidRPr="004B0276" w:rsidRDefault="00200E3D" w:rsidP="009A28D7">
      <w:pPr>
        <w:spacing w:after="0" w:line="240" w:lineRule="auto"/>
        <w:ind w:left="0"/>
        <w:rPr>
          <w:rFonts w:eastAsia="Times New Roman" w:cs="Times New Roman"/>
          <w:color w:val="auto"/>
          <w:sz w:val="24"/>
        </w:rPr>
      </w:pPr>
    </w:p>
    <w:p w:rsidR="00437C0D" w:rsidRPr="004B0276" w:rsidRDefault="00437C0D" w:rsidP="009A28D7">
      <w:pPr>
        <w:spacing w:after="0" w:line="240" w:lineRule="auto"/>
        <w:ind w:left="0"/>
        <w:rPr>
          <w:rFonts w:eastAsia="Times New Roman" w:cs="Times New Roman"/>
          <w:color w:val="auto"/>
          <w:sz w:val="24"/>
        </w:rPr>
      </w:pPr>
    </w:p>
    <w:p w:rsidR="00437C0D" w:rsidRPr="00D35347" w:rsidRDefault="00437C0D" w:rsidP="009A28D7">
      <w:pPr>
        <w:spacing w:after="0" w:line="240" w:lineRule="auto"/>
        <w:ind w:left="0"/>
        <w:rPr>
          <w:rFonts w:eastAsia="Times New Roman" w:cs="Times New Roman"/>
          <w:color w:val="auto"/>
          <w:sz w:val="24"/>
        </w:rPr>
      </w:pPr>
      <w:r>
        <w:rPr>
          <w:color w:val="auto"/>
          <w:sz w:val="24"/>
        </w:rPr>
        <w:t>Deltagare</w:t>
      </w:r>
    </w:p>
    <w:p w:rsidR="003809B7" w:rsidRPr="004B0276" w:rsidRDefault="003809B7" w:rsidP="009A28D7">
      <w:pPr>
        <w:spacing w:after="0" w:line="240" w:lineRule="auto"/>
        <w:ind w:left="0"/>
        <w:rPr>
          <w:rFonts w:eastAsia="Times New Roman" w:cs="Times New Roman"/>
          <w:color w:val="auto"/>
          <w:sz w:val="24"/>
        </w:rPr>
      </w:pPr>
    </w:p>
    <w:p w:rsidR="00013000" w:rsidRPr="00D35347" w:rsidRDefault="00013000" w:rsidP="00013000">
      <w:pPr>
        <w:spacing w:after="0" w:line="240" w:lineRule="auto"/>
        <w:ind w:left="0"/>
        <w:rPr>
          <w:rFonts w:eastAsia="Times New Roman" w:cs="Times New Roman"/>
          <w:b/>
          <w:color w:val="auto"/>
          <w:szCs w:val="22"/>
        </w:rPr>
      </w:pPr>
      <w:r>
        <w:rPr>
          <w:b/>
          <w:color w:val="auto"/>
          <w:szCs w:val="22"/>
        </w:rPr>
        <w:t>Medlem</w:t>
      </w:r>
      <w:r>
        <w:rPr>
          <w:b/>
          <w:color w:val="auto"/>
          <w:szCs w:val="22"/>
        </w:rPr>
        <w:tab/>
      </w:r>
      <w:r>
        <w:rPr>
          <w:b/>
          <w:color w:val="auto"/>
          <w:szCs w:val="22"/>
        </w:rPr>
        <w:tab/>
      </w:r>
      <w:r>
        <w:rPr>
          <w:b/>
          <w:color w:val="auto"/>
          <w:szCs w:val="22"/>
        </w:rPr>
        <w:tab/>
      </w:r>
      <w:r>
        <w:rPr>
          <w:b/>
          <w:color w:val="auto"/>
          <w:szCs w:val="22"/>
        </w:rPr>
        <w:tab/>
        <w:t>Personlig ersättare</w:t>
      </w:r>
    </w:p>
    <w:p w:rsidR="00013000" w:rsidRPr="004B0276" w:rsidRDefault="00013000" w:rsidP="00013000">
      <w:pPr>
        <w:spacing w:after="0" w:line="240" w:lineRule="auto"/>
        <w:ind w:left="0"/>
        <w:rPr>
          <w:rFonts w:eastAsia="Times New Roman" w:cs="Times New Roman"/>
          <w:color w:val="auto"/>
          <w:szCs w:val="22"/>
          <w:lang w:val="fi-FI"/>
        </w:rPr>
      </w:pPr>
      <w:r>
        <w:rPr>
          <w:color w:val="auto"/>
          <w:szCs w:val="22"/>
        </w:rPr>
        <w:t xml:space="preserve">Burrell Riitta, ordf. </w:t>
      </w:r>
      <w:r w:rsidRPr="00BF4D00">
        <w:rPr>
          <w:color w:val="auto"/>
          <w:szCs w:val="22"/>
          <w:lang w:val="fi-FI"/>
        </w:rPr>
        <w:t>(x</w:t>
      </w:r>
      <w:r w:rsidRPr="004B0276">
        <w:rPr>
          <w:color w:val="auto"/>
          <w:szCs w:val="22"/>
          <w:lang w:val="fi-FI"/>
        </w:rPr>
        <w:t>)</w:t>
      </w:r>
      <w:r w:rsidRPr="004B0276">
        <w:rPr>
          <w:color w:val="auto"/>
          <w:szCs w:val="22"/>
          <w:lang w:val="fi-FI"/>
        </w:rPr>
        <w:tab/>
        <w:t>SHM</w:t>
      </w:r>
    </w:p>
    <w:p w:rsidR="00013000" w:rsidRPr="00D35347" w:rsidRDefault="002D252B" w:rsidP="00013000">
      <w:pPr>
        <w:spacing w:after="0" w:line="240" w:lineRule="auto"/>
        <w:ind w:left="0"/>
        <w:rPr>
          <w:rFonts w:eastAsia="Times New Roman" w:cs="Times New Roman"/>
          <w:color w:val="auto"/>
          <w:szCs w:val="22"/>
        </w:rPr>
      </w:pPr>
      <w:r w:rsidRPr="00283C83">
        <w:rPr>
          <w:color w:val="auto"/>
          <w:szCs w:val="22"/>
        </w:rPr>
        <w:t xml:space="preserve">Alanne Kaisa, vice ordf. </w:t>
      </w:r>
      <w:r>
        <w:rPr>
          <w:color w:val="auto"/>
          <w:szCs w:val="22"/>
        </w:rPr>
        <w:t>(x)</w:t>
      </w:r>
      <w:r w:rsidR="007652AF">
        <w:rPr>
          <w:color w:val="auto"/>
          <w:szCs w:val="22"/>
        </w:rPr>
        <w:t xml:space="preserve"> </w:t>
      </w:r>
      <w:r w:rsidR="00013000">
        <w:rPr>
          <w:color w:val="auto"/>
          <w:szCs w:val="22"/>
        </w:rPr>
        <w:t xml:space="preserve">Handikappforum </w:t>
      </w:r>
      <w:proofErr w:type="spellStart"/>
      <w:r w:rsidR="00013000">
        <w:rPr>
          <w:color w:val="auto"/>
          <w:szCs w:val="22"/>
        </w:rPr>
        <w:t>rf</w:t>
      </w:r>
      <w:proofErr w:type="spellEnd"/>
    </w:p>
    <w:p w:rsidR="00013000" w:rsidRPr="00283C83" w:rsidRDefault="00013000" w:rsidP="00013000">
      <w:pPr>
        <w:spacing w:after="0" w:line="240" w:lineRule="auto"/>
        <w:ind w:left="0"/>
        <w:rPr>
          <w:rFonts w:eastAsia="Times New Roman" w:cs="Times New Roman"/>
          <w:color w:val="auto"/>
          <w:szCs w:val="22"/>
          <w:lang w:val="fi-FI"/>
        </w:rPr>
      </w:pPr>
      <w:r w:rsidRPr="00283C83">
        <w:rPr>
          <w:color w:val="auto"/>
          <w:szCs w:val="22"/>
          <w:lang w:val="fi-FI"/>
        </w:rPr>
        <w:t>Artemjeff Panu (x)</w:t>
      </w:r>
      <w:r w:rsidRPr="00283C83">
        <w:rPr>
          <w:color w:val="auto"/>
          <w:szCs w:val="22"/>
          <w:lang w:val="fi-FI"/>
        </w:rPr>
        <w:tab/>
        <w:t>JM</w:t>
      </w:r>
      <w:r w:rsidRPr="00283C83">
        <w:rPr>
          <w:color w:val="auto"/>
          <w:szCs w:val="22"/>
          <w:lang w:val="fi-FI"/>
        </w:rPr>
        <w:tab/>
      </w:r>
      <w:r w:rsidRPr="00283C83">
        <w:rPr>
          <w:color w:val="auto"/>
          <w:szCs w:val="22"/>
          <w:lang w:val="fi-FI"/>
        </w:rPr>
        <w:tab/>
        <w:t>Nousiainen Katriina (-)</w:t>
      </w:r>
      <w:r w:rsidRPr="00283C83">
        <w:rPr>
          <w:color w:val="auto"/>
          <w:szCs w:val="22"/>
          <w:lang w:val="fi-FI"/>
        </w:rPr>
        <w:tab/>
        <w:t>JM</w:t>
      </w:r>
    </w:p>
    <w:p w:rsidR="00013000" w:rsidRPr="00D35347" w:rsidRDefault="00013000" w:rsidP="00013000">
      <w:pPr>
        <w:spacing w:after="0" w:line="240" w:lineRule="auto"/>
        <w:ind w:left="0"/>
        <w:rPr>
          <w:rFonts w:eastAsia="Times New Roman" w:cs="Times New Roman"/>
          <w:color w:val="auto"/>
          <w:szCs w:val="22"/>
        </w:rPr>
      </w:pPr>
      <w:proofErr w:type="spellStart"/>
      <w:r>
        <w:rPr>
          <w:color w:val="auto"/>
          <w:szCs w:val="22"/>
        </w:rPr>
        <w:t>Bertell</w:t>
      </w:r>
      <w:proofErr w:type="spellEnd"/>
      <w:r>
        <w:rPr>
          <w:color w:val="auto"/>
          <w:szCs w:val="22"/>
        </w:rPr>
        <w:t xml:space="preserve"> Sanna-Maria (x)</w:t>
      </w:r>
      <w:r>
        <w:rPr>
          <w:color w:val="auto"/>
          <w:szCs w:val="22"/>
        </w:rPr>
        <w:tab/>
        <w:t>Finlands</w:t>
      </w:r>
      <w:r w:rsidR="002D252B">
        <w:rPr>
          <w:color w:val="auto"/>
          <w:szCs w:val="22"/>
        </w:rPr>
        <w:t xml:space="preserve"> näringsliv </w:t>
      </w:r>
      <w:proofErr w:type="spellStart"/>
      <w:r w:rsidR="002D252B">
        <w:rPr>
          <w:color w:val="auto"/>
          <w:szCs w:val="22"/>
        </w:rPr>
        <w:t>rf</w:t>
      </w:r>
      <w:proofErr w:type="spellEnd"/>
      <w:r w:rsidR="002D252B">
        <w:rPr>
          <w:color w:val="auto"/>
          <w:szCs w:val="22"/>
        </w:rPr>
        <w:tab/>
      </w:r>
      <w:proofErr w:type="spellStart"/>
      <w:r>
        <w:rPr>
          <w:color w:val="auto"/>
          <w:szCs w:val="22"/>
        </w:rPr>
        <w:t>Kamppi</w:t>
      </w:r>
      <w:proofErr w:type="spellEnd"/>
      <w:r>
        <w:rPr>
          <w:color w:val="auto"/>
          <w:szCs w:val="22"/>
        </w:rPr>
        <w:t xml:space="preserve"> Elina (x)</w:t>
      </w:r>
      <w:r>
        <w:rPr>
          <w:color w:val="auto"/>
          <w:szCs w:val="22"/>
        </w:rPr>
        <w:tab/>
      </w:r>
      <w:proofErr w:type="spellStart"/>
      <w:r>
        <w:rPr>
          <w:color w:val="auto"/>
          <w:szCs w:val="22"/>
        </w:rPr>
        <w:t>Finanssiala</w:t>
      </w:r>
      <w:proofErr w:type="spellEnd"/>
      <w:r>
        <w:rPr>
          <w:color w:val="auto"/>
          <w:szCs w:val="22"/>
        </w:rPr>
        <w:t xml:space="preserve"> ry </w:t>
      </w:r>
    </w:p>
    <w:p w:rsidR="00013000" w:rsidRPr="002D252B" w:rsidRDefault="00013000" w:rsidP="00AE70FC">
      <w:pPr>
        <w:spacing w:after="0" w:line="240" w:lineRule="auto"/>
        <w:ind w:left="0"/>
        <w:rPr>
          <w:rFonts w:eastAsia="Times New Roman" w:cs="Times New Roman"/>
          <w:color w:val="auto"/>
          <w:szCs w:val="22"/>
          <w:lang w:val="fi-FI"/>
        </w:rPr>
      </w:pPr>
      <w:r w:rsidRPr="002D252B">
        <w:rPr>
          <w:color w:val="auto"/>
          <w:szCs w:val="22"/>
          <w:lang w:val="fi-FI"/>
        </w:rPr>
        <w:t>Fokin Katja (-)</w:t>
      </w:r>
      <w:r w:rsidRPr="002D252B">
        <w:rPr>
          <w:color w:val="auto"/>
          <w:szCs w:val="22"/>
          <w:lang w:val="fi-FI"/>
        </w:rPr>
        <w:tab/>
        <w:t>UM</w:t>
      </w:r>
      <w:r w:rsidRPr="002D252B">
        <w:rPr>
          <w:color w:val="auto"/>
          <w:szCs w:val="22"/>
          <w:lang w:val="fi-FI"/>
        </w:rPr>
        <w:tab/>
        <w:t>Hasenson Janina (-)</w:t>
      </w:r>
      <w:r w:rsidRPr="002D252B">
        <w:rPr>
          <w:color w:val="auto"/>
          <w:szCs w:val="22"/>
          <w:lang w:val="fi-FI"/>
        </w:rPr>
        <w:tab/>
        <w:t>UM</w:t>
      </w:r>
    </w:p>
    <w:p w:rsidR="00013000" w:rsidRPr="00D35347" w:rsidRDefault="00013000" w:rsidP="00013000">
      <w:pPr>
        <w:spacing w:after="0" w:line="240" w:lineRule="auto"/>
        <w:ind w:left="0"/>
        <w:rPr>
          <w:rFonts w:eastAsia="Times New Roman" w:cs="Times New Roman"/>
          <w:color w:val="auto"/>
          <w:szCs w:val="22"/>
        </w:rPr>
      </w:pPr>
      <w:r>
        <w:rPr>
          <w:color w:val="auto"/>
          <w:szCs w:val="22"/>
        </w:rPr>
        <w:t>Gustafsson Henrik (x)</w:t>
      </w:r>
      <w:r>
        <w:rPr>
          <w:color w:val="auto"/>
          <w:szCs w:val="22"/>
        </w:rPr>
        <w:tab/>
        <w:t xml:space="preserve">Handikappforum </w:t>
      </w:r>
      <w:proofErr w:type="spellStart"/>
      <w:r>
        <w:rPr>
          <w:color w:val="auto"/>
          <w:szCs w:val="22"/>
        </w:rPr>
        <w:t>rf</w:t>
      </w:r>
      <w:proofErr w:type="spellEnd"/>
      <w:r>
        <w:rPr>
          <w:color w:val="auto"/>
          <w:szCs w:val="22"/>
        </w:rPr>
        <w:tab/>
        <w:t>Gustafsson Ulf (x)</w:t>
      </w:r>
      <w:r>
        <w:rPr>
          <w:color w:val="auto"/>
          <w:szCs w:val="22"/>
        </w:rPr>
        <w:tab/>
        <w:t xml:space="preserve">Handikappforum </w:t>
      </w:r>
      <w:proofErr w:type="spellStart"/>
      <w:r>
        <w:rPr>
          <w:color w:val="auto"/>
          <w:szCs w:val="22"/>
        </w:rPr>
        <w:t>rf</w:t>
      </w:r>
      <w:proofErr w:type="spellEnd"/>
    </w:p>
    <w:p w:rsidR="00013000" w:rsidRPr="00D35347" w:rsidRDefault="00013000" w:rsidP="00013000">
      <w:pPr>
        <w:spacing w:after="0" w:line="240" w:lineRule="auto"/>
        <w:ind w:left="0"/>
        <w:rPr>
          <w:rFonts w:eastAsia="Times New Roman" w:cs="Times New Roman"/>
          <w:color w:val="auto"/>
          <w:szCs w:val="22"/>
        </w:rPr>
      </w:pPr>
      <w:r>
        <w:rPr>
          <w:color w:val="auto"/>
          <w:szCs w:val="22"/>
        </w:rPr>
        <w:t>Jääskeläinen Marko (x)</w:t>
      </w:r>
      <w:r>
        <w:rPr>
          <w:color w:val="auto"/>
          <w:szCs w:val="22"/>
        </w:rPr>
        <w:tab/>
        <w:t xml:space="preserve">Handikappforum </w:t>
      </w:r>
      <w:proofErr w:type="spellStart"/>
      <w:r>
        <w:rPr>
          <w:color w:val="auto"/>
          <w:szCs w:val="22"/>
        </w:rPr>
        <w:t>rf</w:t>
      </w:r>
      <w:proofErr w:type="spellEnd"/>
      <w:r>
        <w:rPr>
          <w:color w:val="auto"/>
          <w:szCs w:val="22"/>
        </w:rPr>
        <w:t xml:space="preserve"> </w:t>
      </w:r>
      <w:r w:rsidR="005544F9">
        <w:rPr>
          <w:color w:val="auto"/>
          <w:szCs w:val="22"/>
        </w:rPr>
        <w:tab/>
      </w:r>
      <w:r>
        <w:rPr>
          <w:color w:val="auto"/>
          <w:szCs w:val="22"/>
        </w:rPr>
        <w:t>Rasa Jukka (x)</w:t>
      </w:r>
      <w:r>
        <w:rPr>
          <w:color w:val="auto"/>
          <w:szCs w:val="22"/>
        </w:rPr>
        <w:tab/>
      </w:r>
      <w:r w:rsidR="00BF4D00">
        <w:rPr>
          <w:color w:val="auto"/>
          <w:szCs w:val="22"/>
        </w:rPr>
        <w:tab/>
      </w:r>
      <w:r>
        <w:rPr>
          <w:color w:val="auto"/>
          <w:szCs w:val="22"/>
        </w:rPr>
        <w:t xml:space="preserve">Handikappforum </w:t>
      </w:r>
      <w:proofErr w:type="spellStart"/>
      <w:r>
        <w:rPr>
          <w:color w:val="auto"/>
          <w:szCs w:val="22"/>
        </w:rPr>
        <w:t>rf</w:t>
      </w:r>
      <w:proofErr w:type="spellEnd"/>
    </w:p>
    <w:p w:rsidR="00013000" w:rsidRPr="00D35347" w:rsidRDefault="00013000" w:rsidP="00013000">
      <w:pPr>
        <w:spacing w:after="0" w:line="240" w:lineRule="auto"/>
        <w:ind w:left="0"/>
        <w:rPr>
          <w:rFonts w:eastAsia="Times New Roman" w:cs="Times New Roman"/>
          <w:color w:val="auto"/>
          <w:szCs w:val="22"/>
        </w:rPr>
      </w:pPr>
      <w:r>
        <w:rPr>
          <w:color w:val="auto"/>
          <w:szCs w:val="22"/>
        </w:rPr>
        <w:t>Kokko Sari (x)</w:t>
      </w:r>
      <w:r>
        <w:rPr>
          <w:color w:val="auto"/>
          <w:szCs w:val="22"/>
        </w:rPr>
        <w:tab/>
      </w:r>
      <w:r w:rsidR="00BF4D00">
        <w:rPr>
          <w:color w:val="auto"/>
          <w:szCs w:val="22"/>
        </w:rPr>
        <w:tab/>
      </w:r>
      <w:r>
        <w:rPr>
          <w:color w:val="auto"/>
          <w:szCs w:val="22"/>
        </w:rPr>
        <w:t xml:space="preserve">Handikappforum </w:t>
      </w:r>
      <w:proofErr w:type="spellStart"/>
      <w:r>
        <w:rPr>
          <w:color w:val="auto"/>
          <w:szCs w:val="22"/>
        </w:rPr>
        <w:t>rf</w:t>
      </w:r>
      <w:proofErr w:type="spellEnd"/>
      <w:r w:rsidR="00BF4D00">
        <w:rPr>
          <w:color w:val="auto"/>
          <w:szCs w:val="22"/>
        </w:rPr>
        <w:tab/>
      </w:r>
      <w:r>
        <w:rPr>
          <w:color w:val="auto"/>
          <w:szCs w:val="22"/>
        </w:rPr>
        <w:t>Jakobsson Matthias (-)</w:t>
      </w:r>
      <w:r w:rsidR="00BF4D00">
        <w:rPr>
          <w:color w:val="auto"/>
          <w:szCs w:val="22"/>
        </w:rPr>
        <w:tab/>
      </w:r>
      <w:r>
        <w:rPr>
          <w:color w:val="auto"/>
          <w:szCs w:val="22"/>
        </w:rPr>
        <w:t xml:space="preserve">Handikappforum </w:t>
      </w:r>
      <w:proofErr w:type="spellStart"/>
      <w:r>
        <w:rPr>
          <w:color w:val="auto"/>
          <w:szCs w:val="22"/>
        </w:rPr>
        <w:t>rf</w:t>
      </w:r>
      <w:proofErr w:type="spellEnd"/>
    </w:p>
    <w:p w:rsidR="00013000" w:rsidRPr="004B0276" w:rsidRDefault="00013000" w:rsidP="00013000">
      <w:pPr>
        <w:spacing w:after="0" w:line="240" w:lineRule="auto"/>
        <w:ind w:left="0"/>
        <w:rPr>
          <w:rFonts w:eastAsia="Times New Roman" w:cs="Times New Roman"/>
          <w:color w:val="auto"/>
          <w:szCs w:val="22"/>
          <w:lang w:val="fi-FI"/>
        </w:rPr>
      </w:pPr>
      <w:r w:rsidRPr="004B0276">
        <w:rPr>
          <w:color w:val="auto"/>
          <w:szCs w:val="22"/>
          <w:lang w:val="fi-FI"/>
        </w:rPr>
        <w:t>Maijala Juha-Pekka (x)</w:t>
      </w:r>
      <w:r w:rsidRPr="004B0276">
        <w:rPr>
          <w:color w:val="auto"/>
          <w:szCs w:val="22"/>
          <w:lang w:val="fi-FI"/>
        </w:rPr>
        <w:tab/>
        <w:t>MM</w:t>
      </w:r>
      <w:r w:rsidRPr="004B0276">
        <w:rPr>
          <w:color w:val="auto"/>
          <w:szCs w:val="22"/>
          <w:lang w:val="fi-FI"/>
        </w:rPr>
        <w:tab/>
      </w:r>
      <w:r w:rsidRPr="004B0276">
        <w:rPr>
          <w:color w:val="auto"/>
          <w:szCs w:val="22"/>
          <w:lang w:val="fi-FI"/>
        </w:rPr>
        <w:tab/>
        <w:t>Kilpelä Niina (x)</w:t>
      </w:r>
      <w:r w:rsidRPr="004B0276">
        <w:rPr>
          <w:color w:val="auto"/>
          <w:szCs w:val="22"/>
          <w:lang w:val="fi-FI"/>
        </w:rPr>
        <w:tab/>
        <w:t>MM</w:t>
      </w:r>
    </w:p>
    <w:p w:rsidR="00013000" w:rsidRPr="00D35347" w:rsidRDefault="00013000" w:rsidP="00013000">
      <w:pPr>
        <w:spacing w:after="0" w:line="240" w:lineRule="auto"/>
        <w:ind w:left="0"/>
        <w:rPr>
          <w:rFonts w:eastAsia="Times New Roman" w:cs="Times New Roman"/>
          <w:color w:val="auto"/>
          <w:szCs w:val="22"/>
        </w:rPr>
      </w:pPr>
      <w:r>
        <w:rPr>
          <w:color w:val="auto"/>
          <w:szCs w:val="22"/>
        </w:rPr>
        <w:t>Mårtensson Anne (-)</w:t>
      </w:r>
      <w:r>
        <w:rPr>
          <w:color w:val="auto"/>
          <w:szCs w:val="22"/>
        </w:rPr>
        <w:tab/>
        <w:t>UKM</w:t>
      </w:r>
      <w:r>
        <w:rPr>
          <w:color w:val="auto"/>
          <w:szCs w:val="22"/>
        </w:rPr>
        <w:tab/>
      </w:r>
      <w:r>
        <w:rPr>
          <w:color w:val="auto"/>
          <w:szCs w:val="22"/>
        </w:rPr>
        <w:tab/>
        <w:t>Piispanen Toni (x)</w:t>
      </w:r>
      <w:r>
        <w:rPr>
          <w:color w:val="auto"/>
          <w:szCs w:val="22"/>
        </w:rPr>
        <w:tab/>
        <w:t>UKM</w:t>
      </w:r>
    </w:p>
    <w:p w:rsidR="00013000" w:rsidRPr="00D35347" w:rsidRDefault="00013000" w:rsidP="00013000">
      <w:pPr>
        <w:spacing w:after="0" w:line="240" w:lineRule="auto"/>
        <w:ind w:left="0"/>
        <w:rPr>
          <w:rFonts w:eastAsia="Times New Roman" w:cs="Times New Roman"/>
          <w:color w:val="auto"/>
          <w:szCs w:val="22"/>
        </w:rPr>
      </w:pPr>
      <w:r>
        <w:rPr>
          <w:color w:val="auto"/>
          <w:szCs w:val="22"/>
        </w:rPr>
        <w:t>Nordlund Jaana (x)</w:t>
      </w:r>
      <w:r>
        <w:rPr>
          <w:color w:val="auto"/>
          <w:szCs w:val="22"/>
        </w:rPr>
        <w:tab/>
        <w:t xml:space="preserve">Handikappforum </w:t>
      </w:r>
      <w:proofErr w:type="spellStart"/>
      <w:r>
        <w:rPr>
          <w:color w:val="auto"/>
          <w:szCs w:val="22"/>
        </w:rPr>
        <w:t>rf</w:t>
      </w:r>
      <w:proofErr w:type="spellEnd"/>
      <w:r>
        <w:rPr>
          <w:color w:val="auto"/>
          <w:szCs w:val="22"/>
        </w:rPr>
        <w:t xml:space="preserve"> </w:t>
      </w:r>
      <w:r w:rsidR="005544F9">
        <w:rPr>
          <w:color w:val="auto"/>
          <w:szCs w:val="22"/>
        </w:rPr>
        <w:tab/>
      </w:r>
      <w:r>
        <w:rPr>
          <w:color w:val="auto"/>
          <w:szCs w:val="22"/>
        </w:rPr>
        <w:t>Rautiainen Satu (x)</w:t>
      </w:r>
      <w:r>
        <w:rPr>
          <w:color w:val="auto"/>
          <w:szCs w:val="22"/>
        </w:rPr>
        <w:tab/>
        <w:t xml:space="preserve">Handikappforum </w:t>
      </w:r>
      <w:proofErr w:type="spellStart"/>
      <w:r>
        <w:rPr>
          <w:color w:val="auto"/>
          <w:szCs w:val="22"/>
        </w:rPr>
        <w:t>rf</w:t>
      </w:r>
      <w:proofErr w:type="spellEnd"/>
    </w:p>
    <w:p w:rsidR="00013000" w:rsidRPr="00D35347" w:rsidRDefault="00013000" w:rsidP="00013000">
      <w:pPr>
        <w:spacing w:after="0" w:line="240" w:lineRule="auto"/>
        <w:ind w:left="0"/>
        <w:rPr>
          <w:rFonts w:eastAsia="Times New Roman" w:cs="Times New Roman"/>
          <w:color w:val="auto"/>
          <w:szCs w:val="22"/>
        </w:rPr>
      </w:pPr>
      <w:r>
        <w:rPr>
          <w:color w:val="auto"/>
          <w:szCs w:val="22"/>
        </w:rPr>
        <w:t>Pukki Heta (x)</w:t>
      </w:r>
      <w:r>
        <w:rPr>
          <w:color w:val="auto"/>
          <w:szCs w:val="22"/>
        </w:rPr>
        <w:tab/>
      </w:r>
      <w:r w:rsidR="00BF4D00">
        <w:rPr>
          <w:color w:val="auto"/>
          <w:szCs w:val="22"/>
        </w:rPr>
        <w:tab/>
      </w:r>
      <w:r>
        <w:rPr>
          <w:color w:val="auto"/>
          <w:szCs w:val="22"/>
        </w:rPr>
        <w:t xml:space="preserve">Handikappforum </w:t>
      </w:r>
      <w:proofErr w:type="spellStart"/>
      <w:r>
        <w:rPr>
          <w:color w:val="auto"/>
          <w:szCs w:val="22"/>
        </w:rPr>
        <w:t>rf</w:t>
      </w:r>
      <w:proofErr w:type="spellEnd"/>
      <w:r>
        <w:rPr>
          <w:color w:val="auto"/>
          <w:szCs w:val="22"/>
        </w:rPr>
        <w:tab/>
      </w:r>
      <w:proofErr w:type="spellStart"/>
      <w:r>
        <w:rPr>
          <w:color w:val="auto"/>
          <w:szCs w:val="22"/>
        </w:rPr>
        <w:t>Tuokko</w:t>
      </w:r>
      <w:proofErr w:type="spellEnd"/>
      <w:r>
        <w:rPr>
          <w:color w:val="auto"/>
          <w:szCs w:val="22"/>
        </w:rPr>
        <w:t xml:space="preserve"> Riitta-Maija (-)</w:t>
      </w:r>
      <w:r w:rsidR="00BF4D00">
        <w:rPr>
          <w:color w:val="auto"/>
          <w:szCs w:val="22"/>
        </w:rPr>
        <w:tab/>
      </w:r>
      <w:r>
        <w:rPr>
          <w:color w:val="auto"/>
          <w:szCs w:val="22"/>
        </w:rPr>
        <w:t xml:space="preserve">Handikappforum </w:t>
      </w:r>
      <w:proofErr w:type="spellStart"/>
      <w:r>
        <w:rPr>
          <w:color w:val="auto"/>
          <w:szCs w:val="22"/>
        </w:rPr>
        <w:t>rf</w:t>
      </w:r>
      <w:proofErr w:type="spellEnd"/>
    </w:p>
    <w:p w:rsidR="00013000" w:rsidRPr="00D35347" w:rsidRDefault="005A2DBB" w:rsidP="00013000">
      <w:pPr>
        <w:spacing w:after="0" w:line="240" w:lineRule="auto"/>
        <w:ind w:left="0"/>
        <w:rPr>
          <w:rFonts w:eastAsia="Times New Roman" w:cs="Times New Roman"/>
          <w:color w:val="auto"/>
          <w:szCs w:val="22"/>
        </w:rPr>
      </w:pPr>
      <w:r>
        <w:rPr>
          <w:color w:val="auto"/>
          <w:szCs w:val="22"/>
        </w:rPr>
        <w:t>Sariola Jukka (x)</w:t>
      </w:r>
      <w:r>
        <w:rPr>
          <w:color w:val="auto"/>
          <w:szCs w:val="22"/>
        </w:rPr>
        <w:tab/>
        <w:t xml:space="preserve">Handikappforum </w:t>
      </w:r>
      <w:proofErr w:type="spellStart"/>
      <w:r>
        <w:rPr>
          <w:color w:val="auto"/>
          <w:szCs w:val="22"/>
        </w:rPr>
        <w:t>rf</w:t>
      </w:r>
      <w:proofErr w:type="spellEnd"/>
      <w:r>
        <w:rPr>
          <w:color w:val="auto"/>
          <w:szCs w:val="22"/>
        </w:rPr>
        <w:tab/>
      </w:r>
      <w:proofErr w:type="spellStart"/>
      <w:r>
        <w:rPr>
          <w:color w:val="auto"/>
          <w:szCs w:val="22"/>
        </w:rPr>
        <w:t>Metsävainio</w:t>
      </w:r>
      <w:proofErr w:type="spellEnd"/>
      <w:r>
        <w:rPr>
          <w:color w:val="auto"/>
          <w:szCs w:val="22"/>
        </w:rPr>
        <w:t xml:space="preserve"> Katja (x)</w:t>
      </w:r>
      <w:r>
        <w:rPr>
          <w:color w:val="auto"/>
          <w:szCs w:val="22"/>
        </w:rPr>
        <w:tab/>
        <w:t xml:space="preserve">Handikappforum </w:t>
      </w:r>
      <w:proofErr w:type="spellStart"/>
      <w:r>
        <w:rPr>
          <w:color w:val="auto"/>
          <w:szCs w:val="22"/>
        </w:rPr>
        <w:t>rf</w:t>
      </w:r>
      <w:proofErr w:type="spellEnd"/>
    </w:p>
    <w:p w:rsidR="00013000" w:rsidRPr="004B0276" w:rsidRDefault="00013000" w:rsidP="00013000">
      <w:pPr>
        <w:spacing w:after="0" w:line="240" w:lineRule="auto"/>
        <w:ind w:left="0"/>
        <w:rPr>
          <w:rFonts w:eastAsia="Times New Roman" w:cs="Times New Roman"/>
          <w:color w:val="auto"/>
          <w:szCs w:val="22"/>
          <w:lang w:val="fi-FI"/>
        </w:rPr>
      </w:pPr>
      <w:r w:rsidRPr="00283C83">
        <w:rPr>
          <w:color w:val="auto"/>
          <w:szCs w:val="22"/>
          <w:lang w:val="fi-FI"/>
        </w:rPr>
        <w:t>Tiensuu Alli (x)</w:t>
      </w:r>
      <w:r w:rsidRPr="00283C83">
        <w:rPr>
          <w:color w:val="auto"/>
          <w:szCs w:val="22"/>
          <w:lang w:val="fi-FI"/>
        </w:rPr>
        <w:tab/>
        <w:t xml:space="preserve">FFC </w:t>
      </w:r>
      <w:proofErr w:type="spellStart"/>
      <w:r w:rsidRPr="00283C83">
        <w:rPr>
          <w:color w:val="auto"/>
          <w:szCs w:val="22"/>
          <w:lang w:val="fi-FI"/>
        </w:rPr>
        <w:t>rf</w:t>
      </w:r>
      <w:proofErr w:type="spellEnd"/>
      <w:r w:rsidRPr="00283C83">
        <w:rPr>
          <w:color w:val="auto"/>
          <w:szCs w:val="22"/>
          <w:lang w:val="fi-FI"/>
        </w:rPr>
        <w:tab/>
      </w:r>
      <w:r w:rsidRPr="00283C83">
        <w:rPr>
          <w:color w:val="auto"/>
          <w:szCs w:val="22"/>
          <w:lang w:val="fi-FI"/>
        </w:rPr>
        <w:tab/>
        <w:t>Sahamies Miika (x)</w:t>
      </w:r>
      <w:r w:rsidRPr="00283C83">
        <w:rPr>
          <w:color w:val="auto"/>
          <w:szCs w:val="22"/>
          <w:lang w:val="fi-FI"/>
        </w:rPr>
        <w:tab/>
        <w:t>Akava r</w:t>
      </w:r>
      <w:r w:rsidRPr="004B0276">
        <w:rPr>
          <w:color w:val="auto"/>
          <w:szCs w:val="22"/>
          <w:lang w:val="fi-FI"/>
        </w:rPr>
        <w:t>y</w:t>
      </w:r>
    </w:p>
    <w:p w:rsidR="00013000" w:rsidRPr="004B0276" w:rsidRDefault="00013000" w:rsidP="00013000">
      <w:pPr>
        <w:spacing w:after="0" w:line="240" w:lineRule="auto"/>
        <w:ind w:left="0"/>
        <w:rPr>
          <w:rFonts w:eastAsia="Times New Roman" w:cs="Times New Roman"/>
          <w:color w:val="auto"/>
          <w:szCs w:val="22"/>
          <w:lang w:val="fi-FI"/>
        </w:rPr>
      </w:pPr>
      <w:r w:rsidRPr="004B0276">
        <w:rPr>
          <w:color w:val="auto"/>
          <w:szCs w:val="22"/>
          <w:lang w:val="fi-FI"/>
        </w:rPr>
        <w:t>Tötterman Patrik (x)</w:t>
      </w:r>
      <w:r w:rsidRPr="004B0276">
        <w:rPr>
          <w:color w:val="auto"/>
          <w:szCs w:val="22"/>
          <w:lang w:val="fi-FI"/>
        </w:rPr>
        <w:tab/>
        <w:t>ANM</w:t>
      </w:r>
      <w:r w:rsidRPr="004B0276">
        <w:rPr>
          <w:color w:val="auto"/>
          <w:szCs w:val="22"/>
          <w:lang w:val="fi-FI"/>
        </w:rPr>
        <w:tab/>
      </w:r>
      <w:r w:rsidRPr="004B0276">
        <w:rPr>
          <w:color w:val="auto"/>
          <w:szCs w:val="22"/>
          <w:lang w:val="fi-FI"/>
        </w:rPr>
        <w:tab/>
        <w:t>Haavisto-Vuori Päivi (-)</w:t>
      </w:r>
      <w:r w:rsidRPr="004B0276">
        <w:rPr>
          <w:color w:val="auto"/>
          <w:szCs w:val="22"/>
          <w:lang w:val="fi-FI"/>
        </w:rPr>
        <w:tab/>
        <w:t>ANM</w:t>
      </w:r>
    </w:p>
    <w:p w:rsidR="00013000" w:rsidRPr="00D35347" w:rsidRDefault="00013000" w:rsidP="00013000">
      <w:pPr>
        <w:spacing w:after="0" w:line="240" w:lineRule="auto"/>
        <w:ind w:left="0"/>
        <w:rPr>
          <w:rFonts w:eastAsia="Times New Roman" w:cs="Times New Roman"/>
          <w:color w:val="auto"/>
          <w:szCs w:val="22"/>
        </w:rPr>
      </w:pPr>
      <w:r>
        <w:rPr>
          <w:color w:val="auto"/>
          <w:szCs w:val="22"/>
        </w:rPr>
        <w:t>Viemerö Jaana (x)</w:t>
      </w:r>
      <w:r>
        <w:rPr>
          <w:color w:val="auto"/>
          <w:szCs w:val="22"/>
        </w:rPr>
        <w:tab/>
        <w:t>Kommunförbund</w:t>
      </w:r>
      <w:r w:rsidR="005544F9">
        <w:rPr>
          <w:color w:val="auto"/>
          <w:szCs w:val="22"/>
        </w:rPr>
        <w:t>et</w:t>
      </w:r>
      <w:r w:rsidR="005544F9">
        <w:rPr>
          <w:color w:val="auto"/>
          <w:szCs w:val="22"/>
        </w:rPr>
        <w:tab/>
        <w:t>Vogt Ellen (x)</w:t>
      </w:r>
      <w:r w:rsidR="005544F9">
        <w:rPr>
          <w:color w:val="auto"/>
          <w:szCs w:val="22"/>
        </w:rPr>
        <w:tab/>
      </w:r>
      <w:r>
        <w:rPr>
          <w:color w:val="auto"/>
          <w:szCs w:val="22"/>
        </w:rPr>
        <w:t>Kommunförbund</w:t>
      </w:r>
      <w:r w:rsidR="005544F9">
        <w:rPr>
          <w:color w:val="auto"/>
          <w:szCs w:val="22"/>
        </w:rPr>
        <w:t>et</w:t>
      </w:r>
    </w:p>
    <w:p w:rsidR="00013000" w:rsidRPr="00D35347" w:rsidRDefault="00013000" w:rsidP="00013000">
      <w:pPr>
        <w:spacing w:after="0" w:line="240" w:lineRule="auto"/>
        <w:ind w:left="0"/>
        <w:rPr>
          <w:rFonts w:eastAsia="Times New Roman" w:cs="Times New Roman"/>
          <w:color w:val="auto"/>
          <w:szCs w:val="22"/>
        </w:rPr>
      </w:pPr>
      <w:r>
        <w:rPr>
          <w:color w:val="auto"/>
          <w:szCs w:val="22"/>
        </w:rPr>
        <w:t>Åkermarck Mikael (x)</w:t>
      </w:r>
      <w:r>
        <w:rPr>
          <w:color w:val="auto"/>
          <w:szCs w:val="22"/>
        </w:rPr>
        <w:tab/>
        <w:t>KM</w:t>
      </w:r>
      <w:r>
        <w:rPr>
          <w:color w:val="auto"/>
          <w:szCs w:val="22"/>
        </w:rPr>
        <w:tab/>
      </w:r>
      <w:r>
        <w:rPr>
          <w:color w:val="auto"/>
          <w:szCs w:val="22"/>
        </w:rPr>
        <w:tab/>
        <w:t>Vesanen-Nikitin Irja (-)</w:t>
      </w:r>
      <w:r>
        <w:rPr>
          <w:color w:val="auto"/>
          <w:szCs w:val="22"/>
        </w:rPr>
        <w:tab/>
        <w:t>KM</w:t>
      </w:r>
    </w:p>
    <w:p w:rsidR="00013000" w:rsidRPr="00D35347" w:rsidRDefault="00013000" w:rsidP="00013000">
      <w:pPr>
        <w:spacing w:after="0" w:line="240" w:lineRule="auto"/>
        <w:ind w:left="0"/>
        <w:rPr>
          <w:rFonts w:eastAsia="Times New Roman" w:cs="Times New Roman"/>
          <w:color w:val="auto"/>
          <w:szCs w:val="22"/>
        </w:rPr>
      </w:pPr>
      <w:r>
        <w:rPr>
          <w:color w:val="auto"/>
          <w:szCs w:val="22"/>
        </w:rPr>
        <w:t>Hoffrén Tea (x)</w:t>
      </w:r>
      <w:r>
        <w:rPr>
          <w:color w:val="auto"/>
          <w:szCs w:val="22"/>
        </w:rPr>
        <w:tab/>
        <w:t>Vane/SHM</w:t>
      </w:r>
    </w:p>
    <w:p w:rsidR="00013000" w:rsidRPr="004B0276" w:rsidRDefault="00013000" w:rsidP="00013000">
      <w:pPr>
        <w:spacing w:after="0" w:line="240" w:lineRule="auto"/>
        <w:ind w:left="0"/>
        <w:rPr>
          <w:rFonts w:eastAsia="Times New Roman" w:cs="Times New Roman"/>
          <w:color w:val="auto"/>
          <w:szCs w:val="22"/>
          <w:lang w:val="fi-FI"/>
        </w:rPr>
      </w:pPr>
      <w:r w:rsidRPr="004B0276">
        <w:rPr>
          <w:color w:val="auto"/>
          <w:szCs w:val="22"/>
          <w:lang w:val="fi-FI"/>
        </w:rPr>
        <w:t>Rautanen-Muhli Leea (x)</w:t>
      </w:r>
      <w:r w:rsidRPr="004B0276">
        <w:rPr>
          <w:color w:val="auto"/>
          <w:szCs w:val="22"/>
          <w:lang w:val="fi-FI"/>
        </w:rPr>
        <w:tab/>
      </w:r>
      <w:proofErr w:type="spellStart"/>
      <w:r w:rsidRPr="004B0276">
        <w:rPr>
          <w:color w:val="auto"/>
          <w:szCs w:val="22"/>
          <w:lang w:val="fi-FI"/>
        </w:rPr>
        <w:t>Vane</w:t>
      </w:r>
      <w:proofErr w:type="spellEnd"/>
      <w:r w:rsidRPr="004B0276">
        <w:rPr>
          <w:color w:val="auto"/>
          <w:szCs w:val="22"/>
          <w:lang w:val="fi-FI"/>
        </w:rPr>
        <w:t>/SHM</w:t>
      </w:r>
    </w:p>
    <w:p w:rsidR="00013000" w:rsidRPr="004B0276" w:rsidRDefault="00013000" w:rsidP="00013000">
      <w:pPr>
        <w:spacing w:after="0" w:line="240" w:lineRule="auto"/>
        <w:ind w:left="0"/>
        <w:rPr>
          <w:rFonts w:eastAsia="Times New Roman" w:cs="Times New Roman"/>
          <w:color w:val="auto"/>
          <w:szCs w:val="22"/>
          <w:lang w:val="fi-FI"/>
        </w:rPr>
      </w:pPr>
      <w:r w:rsidRPr="004B0276">
        <w:rPr>
          <w:color w:val="auto"/>
          <w:szCs w:val="22"/>
          <w:lang w:val="fi-FI"/>
        </w:rPr>
        <w:t>Vuori Anne (x)</w:t>
      </w:r>
      <w:r w:rsidRPr="004B0276">
        <w:rPr>
          <w:color w:val="auto"/>
          <w:szCs w:val="22"/>
          <w:lang w:val="fi-FI"/>
        </w:rPr>
        <w:tab/>
      </w:r>
      <w:proofErr w:type="spellStart"/>
      <w:r w:rsidRPr="004B0276">
        <w:rPr>
          <w:color w:val="auto"/>
          <w:szCs w:val="22"/>
          <w:lang w:val="fi-FI"/>
        </w:rPr>
        <w:t>Vane</w:t>
      </w:r>
      <w:proofErr w:type="spellEnd"/>
      <w:r w:rsidRPr="004B0276">
        <w:rPr>
          <w:color w:val="auto"/>
          <w:szCs w:val="22"/>
          <w:lang w:val="fi-FI"/>
        </w:rPr>
        <w:t>/SHM</w:t>
      </w:r>
    </w:p>
    <w:p w:rsidR="00013000" w:rsidRPr="004B0276" w:rsidRDefault="00AE70FC" w:rsidP="00013000">
      <w:pPr>
        <w:spacing w:after="0" w:line="240" w:lineRule="auto"/>
        <w:ind w:left="0"/>
        <w:rPr>
          <w:rFonts w:eastAsia="Times New Roman" w:cs="Times New Roman"/>
          <w:color w:val="auto"/>
          <w:szCs w:val="22"/>
          <w:lang w:val="fi-FI"/>
        </w:rPr>
      </w:pPr>
      <w:r w:rsidRPr="004B0276">
        <w:rPr>
          <w:color w:val="auto"/>
          <w:szCs w:val="22"/>
          <w:lang w:val="fi-FI"/>
        </w:rPr>
        <w:t>Elsa Myllyaho (x)</w:t>
      </w:r>
      <w:r w:rsidRPr="004B0276">
        <w:rPr>
          <w:color w:val="auto"/>
          <w:szCs w:val="22"/>
          <w:lang w:val="fi-FI"/>
        </w:rPr>
        <w:tab/>
      </w:r>
      <w:proofErr w:type="spellStart"/>
      <w:r w:rsidRPr="004B0276">
        <w:rPr>
          <w:color w:val="auto"/>
          <w:szCs w:val="22"/>
          <w:lang w:val="fi-FI"/>
        </w:rPr>
        <w:t>Vane</w:t>
      </w:r>
      <w:proofErr w:type="spellEnd"/>
      <w:r w:rsidRPr="004B0276">
        <w:rPr>
          <w:color w:val="auto"/>
          <w:szCs w:val="22"/>
          <w:lang w:val="fi-FI"/>
        </w:rPr>
        <w:t>/SHM</w:t>
      </w:r>
    </w:p>
    <w:p w:rsidR="00013000" w:rsidRPr="00D35347" w:rsidRDefault="00013000" w:rsidP="00013000">
      <w:pPr>
        <w:spacing w:after="0" w:line="240" w:lineRule="auto"/>
        <w:ind w:left="0"/>
        <w:rPr>
          <w:rFonts w:eastAsia="Times New Roman" w:cs="Times New Roman"/>
          <w:color w:val="auto"/>
          <w:szCs w:val="22"/>
          <w:lang w:val="fi-FI"/>
        </w:rPr>
      </w:pPr>
    </w:p>
    <w:p w:rsidR="00013000" w:rsidRPr="00D35347" w:rsidRDefault="00013000" w:rsidP="00013000">
      <w:pPr>
        <w:spacing w:after="0" w:line="240" w:lineRule="auto"/>
        <w:ind w:left="0"/>
        <w:rPr>
          <w:rFonts w:eastAsia="Times New Roman" w:cs="Times New Roman"/>
          <w:b/>
          <w:color w:val="auto"/>
          <w:szCs w:val="22"/>
        </w:rPr>
      </w:pPr>
      <w:r>
        <w:rPr>
          <w:b/>
          <w:color w:val="auto"/>
          <w:szCs w:val="22"/>
        </w:rPr>
        <w:t>Permanenta sakkunniga</w:t>
      </w:r>
    </w:p>
    <w:p w:rsidR="00013000" w:rsidRPr="00D35347" w:rsidRDefault="00013000" w:rsidP="00013000">
      <w:pPr>
        <w:spacing w:after="0" w:line="240" w:lineRule="auto"/>
        <w:ind w:left="0"/>
        <w:rPr>
          <w:rFonts w:eastAsia="Times New Roman" w:cs="Times New Roman"/>
          <w:color w:val="auto"/>
          <w:szCs w:val="22"/>
        </w:rPr>
      </w:pPr>
      <w:r>
        <w:rPr>
          <w:color w:val="auto"/>
          <w:szCs w:val="22"/>
        </w:rPr>
        <w:t>Joronen Mikko (x)</w:t>
      </w:r>
      <w:r>
        <w:rPr>
          <w:color w:val="auto"/>
          <w:szCs w:val="22"/>
        </w:rPr>
        <w:tab/>
        <w:t>Människorättscentret</w:t>
      </w:r>
    </w:p>
    <w:p w:rsidR="00013000" w:rsidRPr="00D35347" w:rsidRDefault="00013000" w:rsidP="00013000">
      <w:pPr>
        <w:spacing w:after="0" w:line="240" w:lineRule="auto"/>
        <w:ind w:left="0"/>
        <w:rPr>
          <w:rFonts w:eastAsia="Times New Roman" w:cs="Times New Roman"/>
          <w:color w:val="auto"/>
          <w:szCs w:val="22"/>
        </w:rPr>
      </w:pPr>
      <w:r>
        <w:rPr>
          <w:color w:val="auto"/>
          <w:szCs w:val="22"/>
        </w:rPr>
        <w:t>Juuso Tuomas Aslak (x)</w:t>
      </w:r>
      <w:r>
        <w:rPr>
          <w:color w:val="auto"/>
          <w:szCs w:val="22"/>
        </w:rPr>
        <w:tab/>
        <w:t>Sametinget</w:t>
      </w:r>
    </w:p>
    <w:p w:rsidR="00013000" w:rsidRPr="00D35347" w:rsidRDefault="00D35347" w:rsidP="00013000">
      <w:pPr>
        <w:spacing w:after="0" w:line="240" w:lineRule="auto"/>
        <w:ind w:left="0"/>
        <w:rPr>
          <w:rFonts w:eastAsia="Times New Roman" w:cs="Times New Roman"/>
          <w:color w:val="auto"/>
          <w:szCs w:val="22"/>
        </w:rPr>
      </w:pPr>
      <w:r>
        <w:rPr>
          <w:color w:val="auto"/>
          <w:szCs w:val="22"/>
        </w:rPr>
        <w:t>Katsui Hisayo (x)</w:t>
      </w:r>
      <w:r>
        <w:rPr>
          <w:color w:val="auto"/>
          <w:szCs w:val="22"/>
        </w:rPr>
        <w:tab/>
        <w:t>Helsingfors universitet</w:t>
      </w:r>
    </w:p>
    <w:p w:rsidR="00013000" w:rsidRPr="00D35347" w:rsidRDefault="00013000" w:rsidP="00013000">
      <w:pPr>
        <w:spacing w:after="0" w:line="240" w:lineRule="auto"/>
        <w:ind w:left="0"/>
        <w:rPr>
          <w:rFonts w:eastAsia="Times New Roman" w:cs="Times New Roman"/>
          <w:color w:val="auto"/>
          <w:szCs w:val="22"/>
        </w:rPr>
      </w:pPr>
      <w:r>
        <w:rPr>
          <w:color w:val="auto"/>
          <w:szCs w:val="22"/>
        </w:rPr>
        <w:t>Lepistö Jari (x)</w:t>
      </w:r>
      <w:r w:rsidR="00BF4D00">
        <w:rPr>
          <w:color w:val="auto"/>
          <w:szCs w:val="22"/>
        </w:rPr>
        <w:tab/>
      </w:r>
      <w:r>
        <w:rPr>
          <w:color w:val="auto"/>
          <w:szCs w:val="22"/>
        </w:rPr>
        <w:tab/>
        <w:t>IM</w:t>
      </w:r>
    </w:p>
    <w:p w:rsidR="00013000" w:rsidRPr="00D35347" w:rsidRDefault="00013000" w:rsidP="00013000">
      <w:pPr>
        <w:spacing w:after="0" w:line="240" w:lineRule="auto"/>
        <w:ind w:left="0"/>
        <w:rPr>
          <w:rFonts w:eastAsia="Times New Roman" w:cs="Times New Roman"/>
          <w:color w:val="auto"/>
          <w:szCs w:val="22"/>
        </w:rPr>
      </w:pPr>
      <w:r>
        <w:rPr>
          <w:color w:val="auto"/>
          <w:szCs w:val="22"/>
        </w:rPr>
        <w:t>Lindqvist Gunilla (x)</w:t>
      </w:r>
      <w:r>
        <w:rPr>
          <w:color w:val="auto"/>
          <w:szCs w:val="22"/>
        </w:rPr>
        <w:tab/>
        <w:t>Ålands landskapsregering</w:t>
      </w:r>
    </w:p>
    <w:p w:rsidR="00013000" w:rsidRPr="004B0276" w:rsidRDefault="00013000" w:rsidP="00013000">
      <w:pPr>
        <w:spacing w:after="0" w:line="240" w:lineRule="auto"/>
        <w:ind w:left="0"/>
        <w:rPr>
          <w:rFonts w:eastAsia="Times New Roman" w:cs="Times New Roman"/>
          <w:color w:val="auto"/>
          <w:szCs w:val="22"/>
          <w:lang w:val="fi-FI"/>
        </w:rPr>
      </w:pPr>
      <w:r w:rsidRPr="004B0276">
        <w:rPr>
          <w:color w:val="auto"/>
          <w:szCs w:val="22"/>
          <w:lang w:val="fi-FI"/>
        </w:rPr>
        <w:t>Malmlund Kirsi-Maria (x)</w:t>
      </w:r>
      <w:r w:rsidRPr="004B0276">
        <w:rPr>
          <w:color w:val="auto"/>
          <w:szCs w:val="22"/>
          <w:lang w:val="fi-FI"/>
        </w:rPr>
        <w:tab/>
        <w:t>SHM</w:t>
      </w:r>
    </w:p>
    <w:p w:rsidR="00013000" w:rsidRPr="004B0276" w:rsidRDefault="00013000" w:rsidP="00013000">
      <w:pPr>
        <w:spacing w:after="0" w:line="240" w:lineRule="auto"/>
        <w:ind w:left="0"/>
        <w:rPr>
          <w:rFonts w:eastAsia="Times New Roman" w:cs="Times New Roman"/>
          <w:color w:val="auto"/>
          <w:szCs w:val="22"/>
          <w:lang w:val="fi-FI"/>
        </w:rPr>
      </w:pPr>
      <w:r w:rsidRPr="004B0276">
        <w:rPr>
          <w:color w:val="auto"/>
          <w:szCs w:val="22"/>
          <w:lang w:val="fi-FI"/>
        </w:rPr>
        <w:t>Mikkola Teija (x)</w:t>
      </w:r>
      <w:r w:rsidRPr="004B0276">
        <w:rPr>
          <w:color w:val="auto"/>
          <w:szCs w:val="22"/>
          <w:lang w:val="fi-FI"/>
        </w:rPr>
        <w:tab/>
        <w:t>FM</w:t>
      </w:r>
    </w:p>
    <w:p w:rsidR="00013000" w:rsidRPr="00D35347" w:rsidRDefault="007652AF" w:rsidP="00013000">
      <w:pPr>
        <w:spacing w:after="0" w:line="240" w:lineRule="auto"/>
        <w:ind w:left="0"/>
        <w:rPr>
          <w:rFonts w:eastAsia="Times New Roman" w:cs="Times New Roman"/>
          <w:color w:val="auto"/>
          <w:szCs w:val="22"/>
        </w:rPr>
      </w:pPr>
      <w:r>
        <w:rPr>
          <w:color w:val="auto"/>
          <w:szCs w:val="22"/>
        </w:rPr>
        <w:t xml:space="preserve">Nurmi-Koikkalainen Päivi (-) </w:t>
      </w:r>
      <w:r w:rsidR="00013000">
        <w:rPr>
          <w:color w:val="auto"/>
          <w:szCs w:val="22"/>
        </w:rPr>
        <w:t>Institutet för hälsa och välfärd</w:t>
      </w:r>
    </w:p>
    <w:p w:rsidR="00013000" w:rsidRPr="004B0276" w:rsidRDefault="00013000" w:rsidP="00013000">
      <w:pPr>
        <w:spacing w:after="0" w:line="240" w:lineRule="auto"/>
        <w:ind w:left="0"/>
        <w:rPr>
          <w:rFonts w:eastAsia="Times New Roman" w:cs="Times New Roman"/>
          <w:color w:val="auto"/>
          <w:szCs w:val="22"/>
        </w:rPr>
      </w:pPr>
    </w:p>
    <w:p w:rsidR="00894B85" w:rsidRPr="004B0276" w:rsidRDefault="00894B85" w:rsidP="00013000">
      <w:pPr>
        <w:spacing w:after="0" w:line="240" w:lineRule="auto"/>
        <w:ind w:left="0"/>
        <w:rPr>
          <w:rFonts w:eastAsia="Times New Roman" w:cs="Times New Roman"/>
          <w:color w:val="auto"/>
          <w:szCs w:val="22"/>
        </w:rPr>
      </w:pPr>
    </w:p>
    <w:p w:rsidR="00013000" w:rsidRPr="00D35347" w:rsidRDefault="00013000" w:rsidP="00013000">
      <w:pPr>
        <w:spacing w:after="0" w:line="240" w:lineRule="auto"/>
        <w:ind w:left="0"/>
        <w:rPr>
          <w:rFonts w:eastAsia="Times New Roman" w:cs="Times New Roman"/>
          <w:b/>
          <w:color w:val="auto"/>
          <w:szCs w:val="22"/>
        </w:rPr>
      </w:pPr>
      <w:r>
        <w:rPr>
          <w:b/>
          <w:color w:val="auto"/>
          <w:szCs w:val="22"/>
        </w:rPr>
        <w:t>Inbjudna sakkunniga</w:t>
      </w:r>
    </w:p>
    <w:p w:rsidR="00013000" w:rsidRPr="004B0276" w:rsidRDefault="00013000" w:rsidP="00013000">
      <w:pPr>
        <w:spacing w:after="0" w:line="240" w:lineRule="auto"/>
        <w:ind w:left="0"/>
        <w:rPr>
          <w:rFonts w:eastAsia="Times New Roman" w:cs="Times New Roman"/>
          <w:color w:val="auto"/>
          <w:szCs w:val="22"/>
        </w:rPr>
      </w:pPr>
    </w:p>
    <w:p w:rsidR="00013000" w:rsidRPr="00D35347" w:rsidRDefault="00013000" w:rsidP="00437C0D">
      <w:pPr>
        <w:spacing w:after="0" w:line="240" w:lineRule="auto"/>
        <w:ind w:hanging="2608"/>
        <w:rPr>
          <w:rFonts w:eastAsia="Times New Roman" w:cs="Times New Roman"/>
          <w:color w:val="auto"/>
          <w:szCs w:val="22"/>
        </w:rPr>
      </w:pPr>
      <w:r>
        <w:rPr>
          <w:color w:val="auto"/>
          <w:szCs w:val="22"/>
        </w:rPr>
        <w:t>Konttinen Juha-Pekka</w:t>
      </w:r>
      <w:r>
        <w:rPr>
          <w:color w:val="auto"/>
          <w:szCs w:val="22"/>
        </w:rPr>
        <w:tab/>
        <w:t>riksdagens justitieombudsmans kansli, presentation av FN:s konvention om rättigheter för personer med funktionsnedsättning</w:t>
      </w:r>
    </w:p>
    <w:p w:rsidR="005022D8" w:rsidRPr="00D35347" w:rsidRDefault="00013000" w:rsidP="003C0737">
      <w:pPr>
        <w:spacing w:after="0" w:line="240" w:lineRule="auto"/>
        <w:ind w:left="0"/>
        <w:rPr>
          <w:rFonts w:eastAsia="Times New Roman" w:cs="Times New Roman"/>
          <w:color w:val="auto"/>
          <w:szCs w:val="22"/>
        </w:rPr>
      </w:pPr>
      <w:r>
        <w:rPr>
          <w:color w:val="auto"/>
          <w:szCs w:val="22"/>
        </w:rPr>
        <w:t>Björkberg Elli</w:t>
      </w:r>
      <w:r>
        <w:rPr>
          <w:color w:val="auto"/>
          <w:szCs w:val="22"/>
        </w:rPr>
        <w:tab/>
      </w:r>
      <w:r>
        <w:rPr>
          <w:color w:val="auto"/>
          <w:szCs w:val="22"/>
        </w:rPr>
        <w:tab/>
        <w:t xml:space="preserve">Handikappforum </w:t>
      </w:r>
      <w:proofErr w:type="spellStart"/>
      <w:r>
        <w:rPr>
          <w:color w:val="auto"/>
          <w:szCs w:val="22"/>
        </w:rPr>
        <w:t>rf:s</w:t>
      </w:r>
      <w:proofErr w:type="spellEnd"/>
      <w:r>
        <w:rPr>
          <w:color w:val="auto"/>
          <w:szCs w:val="22"/>
        </w:rPr>
        <w:t xml:space="preserve"> enkät om rättigheterna för personer med </w:t>
      </w:r>
      <w:r w:rsidR="00D41F13">
        <w:rPr>
          <w:color w:val="auto"/>
          <w:szCs w:val="22"/>
        </w:rPr>
        <w:tab/>
      </w:r>
      <w:r w:rsidR="00D41F13">
        <w:rPr>
          <w:color w:val="auto"/>
          <w:szCs w:val="22"/>
        </w:rPr>
        <w:tab/>
      </w:r>
      <w:r w:rsidR="00D41F13">
        <w:rPr>
          <w:color w:val="auto"/>
          <w:szCs w:val="22"/>
        </w:rPr>
        <w:tab/>
      </w:r>
      <w:r>
        <w:rPr>
          <w:color w:val="auto"/>
          <w:szCs w:val="22"/>
        </w:rPr>
        <w:t xml:space="preserve">funktionsnedsättning i Finland </w:t>
      </w:r>
    </w:p>
    <w:p w:rsidR="003809B7" w:rsidRPr="004B0276" w:rsidRDefault="003809B7" w:rsidP="009A28D7">
      <w:pPr>
        <w:spacing w:after="0" w:line="240" w:lineRule="auto"/>
        <w:ind w:left="0"/>
        <w:rPr>
          <w:rFonts w:eastAsia="Times New Roman" w:cs="Times New Roman"/>
          <w:color w:val="auto"/>
          <w:szCs w:val="22"/>
        </w:rPr>
      </w:pPr>
    </w:p>
    <w:p w:rsidR="0099706F" w:rsidRPr="004B0276" w:rsidRDefault="0099706F" w:rsidP="009A28D7">
      <w:pPr>
        <w:spacing w:after="0" w:line="240" w:lineRule="auto"/>
        <w:ind w:left="0"/>
        <w:rPr>
          <w:rFonts w:eastAsia="Times New Roman" w:cs="Times New Roman"/>
          <w:color w:val="auto"/>
          <w:szCs w:val="22"/>
        </w:rPr>
      </w:pPr>
    </w:p>
    <w:p w:rsidR="00D35347" w:rsidRPr="004B0276" w:rsidRDefault="00D35347" w:rsidP="009A28D7">
      <w:pPr>
        <w:spacing w:after="0" w:line="240" w:lineRule="auto"/>
        <w:ind w:left="0"/>
        <w:rPr>
          <w:rFonts w:eastAsia="Times New Roman" w:cs="Times New Roman"/>
          <w:color w:val="auto"/>
          <w:szCs w:val="22"/>
        </w:rPr>
      </w:pPr>
    </w:p>
    <w:p w:rsidR="00D35347" w:rsidRPr="00D35347" w:rsidRDefault="00D35347" w:rsidP="009A28D7">
      <w:pPr>
        <w:spacing w:after="0" w:line="240" w:lineRule="auto"/>
        <w:ind w:left="0"/>
        <w:rPr>
          <w:rFonts w:eastAsia="Times New Roman" w:cs="Times New Roman"/>
          <w:b/>
          <w:color w:val="auto"/>
          <w:sz w:val="24"/>
        </w:rPr>
      </w:pPr>
      <w:r>
        <w:rPr>
          <w:b/>
          <w:color w:val="auto"/>
          <w:sz w:val="24"/>
        </w:rPr>
        <w:t>Behandlade ärenden</w:t>
      </w:r>
    </w:p>
    <w:p w:rsidR="00D35347" w:rsidRDefault="00D35347" w:rsidP="009A28D7">
      <w:pPr>
        <w:spacing w:after="0" w:line="240" w:lineRule="auto"/>
        <w:ind w:left="0"/>
        <w:rPr>
          <w:rFonts w:eastAsia="Times New Roman" w:cs="Times New Roman"/>
          <w:color w:val="auto"/>
          <w:szCs w:val="22"/>
          <w:lang w:val="fi-FI"/>
        </w:rPr>
      </w:pPr>
    </w:p>
    <w:p w:rsidR="00D35347" w:rsidRPr="00D35347" w:rsidRDefault="00D35347" w:rsidP="009A28D7">
      <w:pPr>
        <w:spacing w:after="0" w:line="240" w:lineRule="auto"/>
        <w:ind w:left="0"/>
        <w:rPr>
          <w:rFonts w:eastAsia="Times New Roman" w:cs="Times New Roman"/>
          <w:color w:val="auto"/>
          <w:szCs w:val="22"/>
          <w:lang w:val="fi-FI"/>
        </w:rPr>
      </w:pPr>
    </w:p>
    <w:p w:rsidR="00EE2AD0" w:rsidRDefault="00EE2AD0" w:rsidP="00894B85">
      <w:pPr>
        <w:pStyle w:val="Luettelokappale"/>
        <w:numPr>
          <w:ilvl w:val="0"/>
          <w:numId w:val="9"/>
        </w:numPr>
        <w:spacing w:after="0" w:line="240" w:lineRule="auto"/>
        <w:rPr>
          <w:rFonts w:eastAsia="Times New Roman" w:cs="Times New Roman"/>
          <w:color w:val="auto"/>
          <w:sz w:val="24"/>
        </w:rPr>
      </w:pPr>
      <w:r>
        <w:rPr>
          <w:color w:val="auto"/>
          <w:sz w:val="24"/>
        </w:rPr>
        <w:t>Öppnande av mötet</w:t>
      </w:r>
    </w:p>
    <w:p w:rsidR="00894B85" w:rsidRDefault="00894B85" w:rsidP="00894B85">
      <w:pPr>
        <w:pStyle w:val="Luettelokappale"/>
        <w:spacing w:after="0" w:line="240" w:lineRule="auto"/>
        <w:rPr>
          <w:rFonts w:eastAsia="Times New Roman" w:cs="Times New Roman"/>
          <w:color w:val="auto"/>
          <w:sz w:val="24"/>
          <w:lang w:val="fi-FI"/>
        </w:rPr>
      </w:pPr>
    </w:p>
    <w:p w:rsidR="00894B85" w:rsidRPr="00894B85" w:rsidRDefault="00894B85" w:rsidP="00F85D53">
      <w:pPr>
        <w:pStyle w:val="Luettelokappale"/>
        <w:spacing w:after="0" w:line="240" w:lineRule="auto"/>
        <w:ind w:left="1304"/>
        <w:rPr>
          <w:rFonts w:eastAsia="Times New Roman" w:cs="Times New Roman"/>
          <w:color w:val="auto"/>
          <w:sz w:val="24"/>
        </w:rPr>
      </w:pPr>
      <w:r>
        <w:rPr>
          <w:color w:val="auto"/>
          <w:sz w:val="24"/>
        </w:rPr>
        <w:t>Ordförande Riitta Burrell öppnade mötet kl. 12.30.</w:t>
      </w:r>
    </w:p>
    <w:p w:rsidR="00894B85" w:rsidRPr="004B0276" w:rsidRDefault="00894B85" w:rsidP="00894B85">
      <w:pPr>
        <w:spacing w:after="0" w:line="240" w:lineRule="auto"/>
        <w:ind w:left="0"/>
        <w:rPr>
          <w:rFonts w:eastAsia="Times New Roman" w:cs="Times New Roman"/>
          <w:color w:val="auto"/>
          <w:sz w:val="24"/>
        </w:rPr>
      </w:pPr>
    </w:p>
    <w:p w:rsidR="00EE2AD0" w:rsidRPr="00894B85" w:rsidRDefault="00EE2AD0" w:rsidP="00894B85">
      <w:pPr>
        <w:pStyle w:val="Luettelokappale"/>
        <w:numPr>
          <w:ilvl w:val="0"/>
          <w:numId w:val="9"/>
        </w:numPr>
        <w:spacing w:after="0" w:line="276" w:lineRule="auto"/>
        <w:rPr>
          <w:rFonts w:eastAsia="Times New Roman" w:cs="Times New Roman"/>
          <w:color w:val="auto"/>
          <w:sz w:val="24"/>
        </w:rPr>
      </w:pPr>
      <w:r>
        <w:rPr>
          <w:color w:val="auto"/>
          <w:sz w:val="24"/>
        </w:rPr>
        <w:t>Godkännande av föredragningslistan</w:t>
      </w:r>
    </w:p>
    <w:p w:rsidR="00894B85" w:rsidRDefault="00894B85" w:rsidP="00894B85">
      <w:pPr>
        <w:pStyle w:val="Luettelokappale"/>
        <w:spacing w:after="0" w:line="276" w:lineRule="auto"/>
        <w:rPr>
          <w:rFonts w:eastAsia="Times New Roman" w:cs="Times New Roman"/>
          <w:color w:val="auto"/>
          <w:sz w:val="24"/>
          <w:lang w:val="fi-FI"/>
        </w:rPr>
      </w:pPr>
    </w:p>
    <w:p w:rsidR="00894B85" w:rsidRPr="00894B85" w:rsidRDefault="00894B85" w:rsidP="00F85D53">
      <w:pPr>
        <w:pStyle w:val="Luettelokappale"/>
        <w:spacing w:after="0" w:line="276" w:lineRule="auto"/>
        <w:ind w:left="1304"/>
        <w:rPr>
          <w:rFonts w:eastAsia="Times New Roman" w:cs="Times New Roman"/>
          <w:color w:val="auto"/>
          <w:sz w:val="24"/>
        </w:rPr>
      </w:pPr>
      <w:r>
        <w:rPr>
          <w:color w:val="auto"/>
          <w:sz w:val="24"/>
        </w:rPr>
        <w:t>Mötets föredragningslista godkändes. En begäran om remissyttrande som inkommit lades till under punkt 11 på föredragningslistan.</w:t>
      </w:r>
    </w:p>
    <w:p w:rsidR="00B17AA2" w:rsidRPr="004B0276" w:rsidRDefault="00B17AA2" w:rsidP="009A28D7">
      <w:pPr>
        <w:spacing w:after="0" w:line="276" w:lineRule="auto"/>
        <w:ind w:left="0"/>
        <w:rPr>
          <w:rFonts w:eastAsia="Times New Roman" w:cs="Times New Roman"/>
          <w:color w:val="auto"/>
          <w:sz w:val="24"/>
        </w:rPr>
      </w:pPr>
    </w:p>
    <w:p w:rsidR="00894B85" w:rsidRDefault="00B17AA2" w:rsidP="00894B85">
      <w:pPr>
        <w:pStyle w:val="Luettelokappale"/>
        <w:numPr>
          <w:ilvl w:val="0"/>
          <w:numId w:val="9"/>
        </w:numPr>
        <w:spacing w:after="0" w:line="276" w:lineRule="auto"/>
        <w:rPr>
          <w:rFonts w:eastAsia="Times New Roman" w:cs="Times New Roman"/>
          <w:color w:val="auto"/>
          <w:sz w:val="24"/>
        </w:rPr>
      </w:pPr>
      <w:r>
        <w:rPr>
          <w:color w:val="auto"/>
          <w:sz w:val="24"/>
        </w:rPr>
        <w:t>Presentation av medlemmar och ersättare</w:t>
      </w:r>
    </w:p>
    <w:p w:rsidR="00F85D53" w:rsidRDefault="00F85D53" w:rsidP="00F85D53">
      <w:pPr>
        <w:spacing w:after="0" w:line="276" w:lineRule="auto"/>
        <w:rPr>
          <w:rFonts w:eastAsia="Times New Roman" w:cs="Times New Roman"/>
          <w:color w:val="auto"/>
          <w:sz w:val="24"/>
          <w:lang w:val="fi-FI"/>
        </w:rPr>
      </w:pPr>
    </w:p>
    <w:p w:rsidR="00F85D53" w:rsidRPr="00F85D53" w:rsidRDefault="00F85D53" w:rsidP="00F85D53">
      <w:pPr>
        <w:spacing w:after="0" w:line="276" w:lineRule="auto"/>
        <w:ind w:left="1304"/>
        <w:rPr>
          <w:rFonts w:eastAsia="Times New Roman" w:cs="Times New Roman"/>
          <w:color w:val="auto"/>
          <w:sz w:val="24"/>
        </w:rPr>
      </w:pPr>
      <w:r>
        <w:rPr>
          <w:color w:val="auto"/>
          <w:sz w:val="24"/>
        </w:rPr>
        <w:t>Var och en fick presentera sig</w:t>
      </w:r>
      <w:r w:rsidR="0026668F">
        <w:rPr>
          <w:color w:val="auto"/>
          <w:sz w:val="24"/>
        </w:rPr>
        <w:t>,</w:t>
      </w:r>
      <w:r>
        <w:rPr>
          <w:color w:val="auto"/>
          <w:sz w:val="24"/>
        </w:rPr>
        <w:t xml:space="preserve"> och det antecknades vilka som var närvarande.</w:t>
      </w:r>
    </w:p>
    <w:p w:rsidR="00935BD0" w:rsidRPr="004B0276" w:rsidRDefault="00935BD0" w:rsidP="009A28D7">
      <w:pPr>
        <w:spacing w:after="0" w:line="276" w:lineRule="auto"/>
        <w:ind w:left="0"/>
        <w:rPr>
          <w:rFonts w:eastAsia="Times New Roman" w:cs="Times New Roman"/>
          <w:color w:val="auto"/>
          <w:sz w:val="24"/>
        </w:rPr>
      </w:pPr>
    </w:p>
    <w:p w:rsidR="009557A0" w:rsidRPr="00894B85" w:rsidRDefault="009557A0" w:rsidP="00894B85">
      <w:pPr>
        <w:pStyle w:val="Luettelokappale"/>
        <w:numPr>
          <w:ilvl w:val="0"/>
          <w:numId w:val="9"/>
        </w:numPr>
        <w:spacing w:after="0" w:line="276" w:lineRule="auto"/>
        <w:rPr>
          <w:rFonts w:eastAsia="Times New Roman" w:cs="Times New Roman"/>
          <w:color w:val="auto"/>
          <w:sz w:val="24"/>
        </w:rPr>
      </w:pPr>
      <w:r>
        <w:rPr>
          <w:color w:val="auto"/>
          <w:sz w:val="24"/>
        </w:rPr>
        <w:t xml:space="preserve">Delegationens uppgifter och verksamhetssätt </w:t>
      </w:r>
    </w:p>
    <w:p w:rsidR="00894B85" w:rsidRDefault="00894B85" w:rsidP="00894B85">
      <w:pPr>
        <w:spacing w:after="0" w:line="276" w:lineRule="auto"/>
        <w:ind w:left="0"/>
        <w:rPr>
          <w:rFonts w:eastAsia="Times New Roman" w:cs="Times New Roman"/>
          <w:color w:val="auto"/>
          <w:sz w:val="24"/>
          <w:lang w:val="fi-FI"/>
        </w:rPr>
      </w:pPr>
    </w:p>
    <w:p w:rsidR="00571790" w:rsidRPr="00571790" w:rsidRDefault="00571790" w:rsidP="00571790">
      <w:pPr>
        <w:spacing w:after="0" w:line="276" w:lineRule="auto"/>
        <w:ind w:left="1304"/>
        <w:rPr>
          <w:rFonts w:eastAsia="Times New Roman" w:cs="Times New Roman"/>
          <w:color w:val="auto"/>
          <w:sz w:val="24"/>
        </w:rPr>
      </w:pPr>
      <w:r>
        <w:rPr>
          <w:color w:val="auto"/>
          <w:sz w:val="24"/>
        </w:rPr>
        <w:t>Ordföra</w:t>
      </w:r>
      <w:r w:rsidR="009C5852">
        <w:rPr>
          <w:color w:val="auto"/>
          <w:sz w:val="24"/>
        </w:rPr>
        <w:t>nden berättade vilka uppgifter d</w:t>
      </w:r>
      <w:r>
        <w:rPr>
          <w:color w:val="auto"/>
          <w:sz w:val="24"/>
        </w:rPr>
        <w:t xml:space="preserve">elegationen för rättigheter för personer med funktionsnedsättning </w:t>
      </w:r>
      <w:r w:rsidR="009C5852">
        <w:rPr>
          <w:color w:val="auto"/>
          <w:sz w:val="24"/>
        </w:rPr>
        <w:t>(</w:t>
      </w:r>
      <w:r>
        <w:rPr>
          <w:color w:val="auto"/>
          <w:sz w:val="24"/>
        </w:rPr>
        <w:t>Vane</w:t>
      </w:r>
      <w:r w:rsidR="009C5852">
        <w:rPr>
          <w:color w:val="auto"/>
          <w:sz w:val="24"/>
        </w:rPr>
        <w:t>)</w:t>
      </w:r>
      <w:r>
        <w:rPr>
          <w:color w:val="auto"/>
          <w:sz w:val="24"/>
        </w:rPr>
        <w:t xml:space="preserve"> har. Vane är nationell samordningsmekanism i enlighet med FN:s konvention om rättigheter för personer med funktionsnedsättning (funktionsrättskonventionen eller funktionshinderskonventionen, </w:t>
      </w:r>
      <w:proofErr w:type="spellStart"/>
      <w:r>
        <w:rPr>
          <w:color w:val="auto"/>
          <w:sz w:val="24"/>
        </w:rPr>
        <w:t>FördrS</w:t>
      </w:r>
      <w:proofErr w:type="spellEnd"/>
      <w:r>
        <w:rPr>
          <w:color w:val="auto"/>
          <w:sz w:val="24"/>
        </w:rPr>
        <w:t xml:space="preserve"> 27/2016)</w:t>
      </w:r>
      <w:r w:rsidR="00D6674B">
        <w:rPr>
          <w:color w:val="auto"/>
          <w:sz w:val="24"/>
        </w:rPr>
        <w:t>.</w:t>
      </w:r>
      <w:r>
        <w:rPr>
          <w:color w:val="auto"/>
          <w:sz w:val="24"/>
        </w:rPr>
        <w:t xml:space="preserve"> Dess uppgift är att underlätta det nationella genomförandet av funktionsrättskonventionen.</w:t>
      </w:r>
    </w:p>
    <w:p w:rsidR="00571790" w:rsidRPr="004B0276" w:rsidRDefault="00571790" w:rsidP="00571790">
      <w:pPr>
        <w:spacing w:after="0" w:line="276" w:lineRule="auto"/>
        <w:ind w:left="1304"/>
        <w:rPr>
          <w:rFonts w:eastAsia="Times New Roman" w:cs="Times New Roman"/>
          <w:color w:val="auto"/>
          <w:sz w:val="24"/>
        </w:rPr>
      </w:pPr>
    </w:p>
    <w:p w:rsidR="00571790" w:rsidRDefault="00571790" w:rsidP="00571790">
      <w:pPr>
        <w:spacing w:after="0" w:line="276" w:lineRule="auto"/>
        <w:ind w:left="1304"/>
        <w:rPr>
          <w:rFonts w:eastAsia="Times New Roman" w:cs="Times New Roman"/>
          <w:color w:val="auto"/>
          <w:sz w:val="24"/>
        </w:rPr>
      </w:pPr>
      <w:r>
        <w:rPr>
          <w:color w:val="auto"/>
          <w:sz w:val="24"/>
        </w:rPr>
        <w:t xml:space="preserve">Delegationen finns i anslutning till social- och hälsovårdsministeriet (SHM). Bestämmelser om delegationens uppgifter finns i statsrådets förordning 908/2016. Ordföranden betonade att delegationens uppgift är att främja rättigheterna för personer med funktionsnedsättning i överensstämmelse med FN:s funktionsrättskonvention. Hon hoppades att delegationens medlemmar kommer att </w:t>
      </w:r>
      <w:r w:rsidR="00DE42AB">
        <w:rPr>
          <w:color w:val="auto"/>
          <w:sz w:val="24"/>
        </w:rPr>
        <w:t>engagera sig i</w:t>
      </w:r>
      <w:r>
        <w:rPr>
          <w:color w:val="auto"/>
          <w:sz w:val="24"/>
        </w:rPr>
        <w:t xml:space="preserve"> delegationens arbete.</w:t>
      </w:r>
    </w:p>
    <w:p w:rsidR="00571790" w:rsidRPr="004B0276" w:rsidRDefault="00571790" w:rsidP="00571790">
      <w:pPr>
        <w:spacing w:after="0" w:line="276" w:lineRule="auto"/>
        <w:ind w:left="1304"/>
        <w:rPr>
          <w:rFonts w:eastAsia="Times New Roman" w:cs="Times New Roman"/>
          <w:color w:val="auto"/>
          <w:sz w:val="24"/>
        </w:rPr>
      </w:pPr>
    </w:p>
    <w:p w:rsidR="00F85D53" w:rsidRDefault="00F85D53" w:rsidP="00571790">
      <w:pPr>
        <w:spacing w:after="0" w:line="276" w:lineRule="auto"/>
        <w:ind w:left="1304"/>
        <w:rPr>
          <w:rFonts w:eastAsia="Times New Roman" w:cs="Times New Roman"/>
          <w:color w:val="auto"/>
          <w:sz w:val="24"/>
        </w:rPr>
      </w:pPr>
      <w:proofErr w:type="spellStart"/>
      <w:r>
        <w:rPr>
          <w:color w:val="auto"/>
          <w:sz w:val="24"/>
        </w:rPr>
        <w:t>Tf</w:t>
      </w:r>
      <w:proofErr w:type="spellEnd"/>
      <w:r>
        <w:rPr>
          <w:color w:val="auto"/>
          <w:sz w:val="24"/>
        </w:rPr>
        <w:t xml:space="preserve"> generalsekreterare Tea Hoffrén presenterade delegationens verksamhetssätt i enlighet med den bilaga som sänts ut. Vid diskussionen framfördes ett önskemål om att mötestidpunkten meddelas i god tid.</w:t>
      </w:r>
    </w:p>
    <w:p w:rsidR="00F85D53" w:rsidRPr="004B0276" w:rsidRDefault="00F85D53" w:rsidP="00F85D53">
      <w:pPr>
        <w:spacing w:after="0" w:line="276" w:lineRule="auto"/>
        <w:ind w:left="1304"/>
        <w:rPr>
          <w:rFonts w:eastAsia="Times New Roman" w:cs="Times New Roman"/>
          <w:color w:val="auto"/>
          <w:sz w:val="24"/>
        </w:rPr>
      </w:pPr>
    </w:p>
    <w:p w:rsidR="00894B85" w:rsidRPr="00894B85" w:rsidRDefault="00F85D53" w:rsidP="00F85D53">
      <w:pPr>
        <w:spacing w:after="0" w:line="276" w:lineRule="auto"/>
        <w:ind w:left="360"/>
        <w:rPr>
          <w:rFonts w:eastAsia="Times New Roman" w:cs="Times New Roman"/>
          <w:color w:val="auto"/>
          <w:sz w:val="24"/>
        </w:rPr>
      </w:pPr>
      <w:r>
        <w:rPr>
          <w:color w:val="auto"/>
          <w:sz w:val="24"/>
        </w:rPr>
        <w:t xml:space="preserve">Beslut: Vanes uppgifter antecknades för kännedom och verksamhetssätten för perioden 2019–2023 godkändes i enlighet med förslaget. </w:t>
      </w:r>
    </w:p>
    <w:p w:rsidR="009557A0" w:rsidRPr="004B0276" w:rsidRDefault="009557A0" w:rsidP="009A28D7">
      <w:pPr>
        <w:spacing w:after="0" w:line="276" w:lineRule="auto"/>
        <w:ind w:left="0"/>
        <w:rPr>
          <w:rFonts w:eastAsia="Times New Roman" w:cs="Times New Roman"/>
          <w:color w:val="auto"/>
          <w:sz w:val="24"/>
        </w:rPr>
      </w:pPr>
    </w:p>
    <w:p w:rsidR="00B17AA2" w:rsidRDefault="00B17AA2" w:rsidP="00C95018">
      <w:pPr>
        <w:pStyle w:val="Luettelokappale"/>
        <w:numPr>
          <w:ilvl w:val="0"/>
          <w:numId w:val="9"/>
        </w:numPr>
        <w:spacing w:after="0" w:line="276" w:lineRule="auto"/>
        <w:rPr>
          <w:rFonts w:eastAsia="Times New Roman" w:cs="Times New Roman"/>
          <w:color w:val="auto"/>
          <w:sz w:val="24"/>
        </w:rPr>
      </w:pPr>
      <w:r>
        <w:rPr>
          <w:color w:val="auto"/>
          <w:sz w:val="24"/>
        </w:rPr>
        <w:t>Utnämning av Vanes representant i kontaktpunktens verksamhet</w:t>
      </w:r>
    </w:p>
    <w:p w:rsidR="00F85D53" w:rsidRPr="004B0276" w:rsidRDefault="00F85D53" w:rsidP="00F85D53">
      <w:pPr>
        <w:spacing w:after="0" w:line="276" w:lineRule="auto"/>
        <w:rPr>
          <w:rFonts w:eastAsia="Times New Roman" w:cs="Times New Roman"/>
          <w:color w:val="auto"/>
          <w:sz w:val="24"/>
        </w:rPr>
      </w:pPr>
    </w:p>
    <w:p w:rsidR="00F85D53" w:rsidRPr="00F85D53" w:rsidRDefault="00571790" w:rsidP="00F85D53">
      <w:pPr>
        <w:spacing w:after="0" w:line="276" w:lineRule="auto"/>
        <w:ind w:left="1304"/>
        <w:rPr>
          <w:rFonts w:eastAsia="Times New Roman" w:cs="Times New Roman"/>
          <w:color w:val="auto"/>
          <w:sz w:val="24"/>
        </w:rPr>
      </w:pPr>
      <w:r>
        <w:rPr>
          <w:color w:val="auto"/>
          <w:sz w:val="24"/>
        </w:rPr>
        <w:t>Vane har till uppgift att utse en av sina medlemmar till funktionshindersorganisationernas representant vid den nationella kontaktpunkten (</w:t>
      </w:r>
      <w:proofErr w:type="spellStart"/>
      <w:r>
        <w:rPr>
          <w:color w:val="auto"/>
          <w:sz w:val="24"/>
        </w:rPr>
        <w:t>focal</w:t>
      </w:r>
      <w:proofErr w:type="spellEnd"/>
      <w:r>
        <w:rPr>
          <w:color w:val="auto"/>
          <w:sz w:val="24"/>
        </w:rPr>
        <w:t xml:space="preserve"> </w:t>
      </w:r>
      <w:proofErr w:type="spellStart"/>
      <w:r>
        <w:rPr>
          <w:color w:val="auto"/>
          <w:sz w:val="24"/>
        </w:rPr>
        <w:t>point</w:t>
      </w:r>
      <w:proofErr w:type="spellEnd"/>
      <w:r>
        <w:rPr>
          <w:color w:val="auto"/>
          <w:sz w:val="24"/>
        </w:rPr>
        <w:t>) för FN:s funktionsrättskonvention. Kontaktpunkten har utöver Vanes representant även representanter för utrikesministeriet och social- och hälsovårdsministeriet.</w:t>
      </w:r>
    </w:p>
    <w:p w:rsidR="001D0FA6" w:rsidRPr="004B0276" w:rsidRDefault="001D0FA6" w:rsidP="001D0FA6">
      <w:pPr>
        <w:pStyle w:val="Luettelokappale"/>
        <w:spacing w:after="0" w:line="276" w:lineRule="auto"/>
        <w:rPr>
          <w:rFonts w:eastAsia="Times New Roman" w:cs="Times New Roman"/>
          <w:color w:val="auto"/>
          <w:sz w:val="24"/>
        </w:rPr>
      </w:pPr>
    </w:p>
    <w:p w:rsidR="001D0FA6" w:rsidRPr="001D0FA6" w:rsidRDefault="00F85D53" w:rsidP="00F85D53">
      <w:pPr>
        <w:pStyle w:val="Luettelokappale"/>
        <w:spacing w:after="0" w:line="276" w:lineRule="auto"/>
        <w:ind w:left="360"/>
        <w:rPr>
          <w:rFonts w:eastAsia="Times New Roman" w:cs="Times New Roman"/>
          <w:color w:val="auto"/>
          <w:sz w:val="24"/>
        </w:rPr>
      </w:pPr>
      <w:r>
        <w:rPr>
          <w:color w:val="auto"/>
          <w:sz w:val="24"/>
        </w:rPr>
        <w:t>Beslut: Vice ordförande Kaisa Alanne utsågs till representant för Vane i kontaktpunktens verksamhet.</w:t>
      </w:r>
    </w:p>
    <w:p w:rsidR="00B17AA2" w:rsidRPr="004B0276" w:rsidRDefault="00B17AA2" w:rsidP="00B17AA2">
      <w:pPr>
        <w:spacing w:after="0" w:line="276" w:lineRule="auto"/>
        <w:ind w:left="0"/>
        <w:rPr>
          <w:rFonts w:eastAsia="Times New Roman" w:cs="Times New Roman"/>
          <w:color w:val="auto"/>
          <w:sz w:val="24"/>
        </w:rPr>
      </w:pPr>
    </w:p>
    <w:p w:rsidR="009557A0" w:rsidRPr="00C95018" w:rsidRDefault="009557A0" w:rsidP="00C95018">
      <w:pPr>
        <w:pStyle w:val="Luettelokappale"/>
        <w:numPr>
          <w:ilvl w:val="0"/>
          <w:numId w:val="9"/>
        </w:numPr>
        <w:spacing w:after="0" w:line="276" w:lineRule="auto"/>
        <w:rPr>
          <w:rFonts w:eastAsia="Times New Roman" w:cs="Times New Roman"/>
          <w:color w:val="auto"/>
          <w:sz w:val="24"/>
        </w:rPr>
      </w:pPr>
      <w:r>
        <w:rPr>
          <w:color w:val="auto"/>
          <w:sz w:val="24"/>
        </w:rPr>
        <w:t>Utnämning av Vanes representanter i arbetsgrupper</w:t>
      </w:r>
    </w:p>
    <w:p w:rsidR="00571790" w:rsidRPr="004B0276" w:rsidRDefault="00571790" w:rsidP="00571790">
      <w:pPr>
        <w:spacing w:after="0" w:line="276" w:lineRule="auto"/>
        <w:ind w:left="1304"/>
        <w:rPr>
          <w:rFonts w:eastAsia="Times New Roman" w:cs="Times New Roman"/>
          <w:color w:val="auto"/>
          <w:sz w:val="24"/>
        </w:rPr>
      </w:pPr>
    </w:p>
    <w:p w:rsidR="00571790" w:rsidRPr="00D35347" w:rsidRDefault="00437C0D" w:rsidP="00571790">
      <w:pPr>
        <w:spacing w:after="0" w:line="276" w:lineRule="auto"/>
        <w:ind w:left="1304"/>
        <w:rPr>
          <w:rFonts w:eastAsia="Times New Roman" w:cs="Times New Roman"/>
          <w:color w:val="auto"/>
          <w:sz w:val="24"/>
        </w:rPr>
      </w:pPr>
      <w:r>
        <w:rPr>
          <w:color w:val="auto"/>
          <w:sz w:val="24"/>
        </w:rPr>
        <w:t>Vane är representerad i vissa arbetsgrupper. Vanes representanter företräder delegationen i arbetsgrupperna i enlighet med de ståndpunkter som man gemensamt kommit överens om. De ärenden som ska behandlas i arbetsgrupperna ska representanterna informera om och ta upp till diskussion vid delegationens möten och vid behov per e-post mellan mötena.</w:t>
      </w:r>
    </w:p>
    <w:p w:rsidR="00571790" w:rsidRPr="004B0276" w:rsidRDefault="00571790" w:rsidP="00571790">
      <w:pPr>
        <w:spacing w:after="0" w:line="276" w:lineRule="auto"/>
        <w:ind w:left="1304"/>
        <w:rPr>
          <w:rFonts w:eastAsia="Times New Roman" w:cs="Times New Roman"/>
          <w:color w:val="auto"/>
          <w:sz w:val="24"/>
        </w:rPr>
      </w:pPr>
    </w:p>
    <w:p w:rsidR="00571790" w:rsidRPr="00437C0D" w:rsidRDefault="00571790" w:rsidP="00437C0D">
      <w:pPr>
        <w:pStyle w:val="Luettelokappale"/>
        <w:spacing w:after="0" w:line="276" w:lineRule="auto"/>
        <w:ind w:left="360"/>
        <w:rPr>
          <w:rFonts w:eastAsia="Times New Roman" w:cs="Times New Roman"/>
          <w:color w:val="auto"/>
          <w:sz w:val="24"/>
        </w:rPr>
      </w:pPr>
      <w:r>
        <w:rPr>
          <w:color w:val="auto"/>
          <w:sz w:val="24"/>
        </w:rPr>
        <w:t>Beslut: Vane beslutade att som sina representanter i arbetsgrupperna föreslå följande personer:</w:t>
      </w:r>
    </w:p>
    <w:p w:rsidR="00571790" w:rsidRPr="00571790" w:rsidRDefault="00571790" w:rsidP="00571790">
      <w:pPr>
        <w:pStyle w:val="Luettelokappale"/>
        <w:spacing w:after="0" w:line="276" w:lineRule="auto"/>
        <w:ind w:left="360"/>
        <w:rPr>
          <w:rFonts w:eastAsia="Times New Roman" w:cs="Times New Roman"/>
          <w:color w:val="auto"/>
          <w:sz w:val="24"/>
        </w:rPr>
      </w:pPr>
      <w:r>
        <w:rPr>
          <w:color w:val="auto"/>
          <w:sz w:val="24"/>
        </w:rPr>
        <w:t>Marko Jääskeläinen som ordinarie medlem och Jukka Sariola som ersättare i Delegationen för rehabiliteringsärenden vid FPA</w:t>
      </w:r>
      <w:r w:rsidR="00A83DB1">
        <w:rPr>
          <w:color w:val="auto"/>
          <w:sz w:val="24"/>
        </w:rPr>
        <w:t>;</w:t>
      </w:r>
      <w:r>
        <w:rPr>
          <w:color w:val="auto"/>
          <w:sz w:val="24"/>
        </w:rPr>
        <w:t xml:space="preserve"> </w:t>
      </w:r>
    </w:p>
    <w:p w:rsidR="00571790" w:rsidRPr="00571790" w:rsidRDefault="00571790" w:rsidP="00571790">
      <w:pPr>
        <w:pStyle w:val="Luettelokappale"/>
        <w:spacing w:after="0" w:line="276" w:lineRule="auto"/>
        <w:ind w:left="360"/>
        <w:rPr>
          <w:rFonts w:eastAsia="Times New Roman" w:cs="Times New Roman"/>
          <w:color w:val="auto"/>
          <w:sz w:val="24"/>
        </w:rPr>
      </w:pPr>
      <w:r>
        <w:rPr>
          <w:color w:val="auto"/>
          <w:sz w:val="24"/>
        </w:rPr>
        <w:t xml:space="preserve">Jaana Nordlund som medlem i Delegationen för lättläst vid </w:t>
      </w:r>
      <w:proofErr w:type="spellStart"/>
      <w:r>
        <w:rPr>
          <w:color w:val="auto"/>
          <w:sz w:val="24"/>
        </w:rPr>
        <w:t>Selkokeskus</w:t>
      </w:r>
      <w:proofErr w:type="spellEnd"/>
      <w:r w:rsidR="00A83DB1">
        <w:rPr>
          <w:color w:val="auto"/>
          <w:sz w:val="24"/>
        </w:rPr>
        <w:t>;</w:t>
      </w:r>
      <w:r>
        <w:rPr>
          <w:color w:val="auto"/>
          <w:sz w:val="24"/>
        </w:rPr>
        <w:t xml:space="preserve"> </w:t>
      </w:r>
    </w:p>
    <w:p w:rsidR="00571790" w:rsidRPr="00571790" w:rsidRDefault="00571790" w:rsidP="00571790">
      <w:pPr>
        <w:pStyle w:val="Luettelokappale"/>
        <w:spacing w:after="0" w:line="276" w:lineRule="auto"/>
        <w:ind w:left="360"/>
        <w:rPr>
          <w:rFonts w:eastAsia="Times New Roman" w:cs="Times New Roman"/>
          <w:color w:val="auto"/>
          <w:sz w:val="24"/>
        </w:rPr>
      </w:pPr>
      <w:r>
        <w:rPr>
          <w:color w:val="auto"/>
          <w:sz w:val="24"/>
        </w:rPr>
        <w:t xml:space="preserve">Merja Heikkonen som medlem i den arbetsgrupp som behandlar konsumentperspektivet i standardiseringsfrågor vid </w:t>
      </w:r>
      <w:r w:rsidR="00A83DB1">
        <w:rPr>
          <w:color w:val="auto"/>
          <w:sz w:val="24"/>
        </w:rPr>
        <w:t>Konkurrens- och konsumentverket;</w:t>
      </w:r>
    </w:p>
    <w:p w:rsidR="00571790" w:rsidRPr="00571790" w:rsidRDefault="00571790" w:rsidP="00571790">
      <w:pPr>
        <w:pStyle w:val="Luettelokappale"/>
        <w:spacing w:after="0" w:line="276" w:lineRule="auto"/>
        <w:ind w:left="360"/>
        <w:rPr>
          <w:rFonts w:eastAsia="Times New Roman" w:cs="Times New Roman"/>
          <w:color w:val="auto"/>
          <w:sz w:val="24"/>
        </w:rPr>
      </w:pPr>
      <w:r>
        <w:rPr>
          <w:color w:val="auto"/>
          <w:sz w:val="24"/>
        </w:rPr>
        <w:t>Sari Kokko som medlem i delegationen för likabehandlingsärenden vid di</w:t>
      </w:r>
      <w:r w:rsidR="00A83DB1">
        <w:rPr>
          <w:color w:val="auto"/>
          <w:sz w:val="24"/>
        </w:rPr>
        <w:t>skrimineringsombudsmannens byrå;</w:t>
      </w:r>
    </w:p>
    <w:p w:rsidR="00571790" w:rsidRPr="00571790" w:rsidRDefault="00437C0D" w:rsidP="00571790">
      <w:pPr>
        <w:pStyle w:val="Luettelokappale"/>
        <w:spacing w:after="0" w:line="276" w:lineRule="auto"/>
        <w:ind w:left="360"/>
        <w:rPr>
          <w:rFonts w:eastAsia="Times New Roman" w:cs="Times New Roman"/>
          <w:color w:val="auto"/>
          <w:sz w:val="24"/>
        </w:rPr>
      </w:pPr>
      <w:r>
        <w:rPr>
          <w:color w:val="auto"/>
          <w:sz w:val="24"/>
        </w:rPr>
        <w:t>Henrik Gustafsson som medlem i justitieministeriets uppföljningsgrupp för diskriminering</w:t>
      </w:r>
      <w:r w:rsidR="00A83DB1">
        <w:rPr>
          <w:color w:val="auto"/>
          <w:sz w:val="24"/>
        </w:rPr>
        <w:t>;</w:t>
      </w:r>
    </w:p>
    <w:p w:rsidR="00571790" w:rsidRPr="00571790" w:rsidRDefault="00571790" w:rsidP="00571790">
      <w:pPr>
        <w:pStyle w:val="Luettelokappale"/>
        <w:spacing w:after="0" w:line="276" w:lineRule="auto"/>
        <w:ind w:left="360"/>
        <w:rPr>
          <w:rFonts w:eastAsia="Times New Roman" w:cs="Times New Roman"/>
          <w:color w:val="auto"/>
          <w:sz w:val="24"/>
        </w:rPr>
      </w:pPr>
      <w:r>
        <w:rPr>
          <w:color w:val="auto"/>
          <w:sz w:val="24"/>
        </w:rPr>
        <w:t>Vanes generalsekreterare som ordinarie medlem och Heta Pukki som ersättare i social- och hälsovårdsministeriets arbetsgrupp för nationella grunder för utlämning av hjälpmedel</w:t>
      </w:r>
      <w:r w:rsidR="00A83DB1">
        <w:rPr>
          <w:color w:val="auto"/>
          <w:sz w:val="24"/>
        </w:rPr>
        <w:t>;</w:t>
      </w:r>
    </w:p>
    <w:p w:rsidR="00571790" w:rsidRPr="00571790" w:rsidRDefault="00571790" w:rsidP="00571790">
      <w:pPr>
        <w:pStyle w:val="Luettelokappale"/>
        <w:spacing w:after="0" w:line="276" w:lineRule="auto"/>
        <w:ind w:left="360"/>
        <w:rPr>
          <w:rFonts w:eastAsia="Times New Roman" w:cs="Times New Roman"/>
          <w:color w:val="auto"/>
          <w:sz w:val="24"/>
        </w:rPr>
      </w:pPr>
      <w:r>
        <w:rPr>
          <w:color w:val="auto"/>
          <w:sz w:val="24"/>
        </w:rPr>
        <w:lastRenderedPageBreak/>
        <w:t>Vanes generalsekreterare som medlem i finansministeriets uppföljningsgrupp för lagen om tillhandahållande av digitala tjänster</w:t>
      </w:r>
      <w:r w:rsidR="00A83DB1">
        <w:rPr>
          <w:color w:val="auto"/>
          <w:sz w:val="24"/>
        </w:rPr>
        <w:t>;</w:t>
      </w:r>
      <w:r>
        <w:rPr>
          <w:color w:val="auto"/>
          <w:sz w:val="24"/>
        </w:rPr>
        <w:t xml:space="preserve"> </w:t>
      </w:r>
    </w:p>
    <w:p w:rsidR="00571790" w:rsidRPr="00571790" w:rsidRDefault="00571790" w:rsidP="00571790">
      <w:pPr>
        <w:pStyle w:val="Luettelokappale"/>
        <w:spacing w:after="0" w:line="276" w:lineRule="auto"/>
        <w:ind w:left="360"/>
        <w:rPr>
          <w:rFonts w:eastAsia="Times New Roman" w:cs="Times New Roman"/>
          <w:color w:val="auto"/>
          <w:sz w:val="24"/>
        </w:rPr>
      </w:pPr>
      <w:r>
        <w:rPr>
          <w:color w:val="auto"/>
          <w:sz w:val="24"/>
        </w:rPr>
        <w:t>Vanes generalsekreterare som ordinarie medlem och Kaisa Alanne som ersättare i social- och hälsovårdsministeriets uppföljningsgrupp för social- och hälsovårdsreformen</w:t>
      </w:r>
      <w:r w:rsidR="00A83DB1">
        <w:rPr>
          <w:color w:val="auto"/>
          <w:sz w:val="24"/>
        </w:rPr>
        <w:t>;</w:t>
      </w:r>
      <w:r>
        <w:rPr>
          <w:color w:val="auto"/>
          <w:sz w:val="24"/>
        </w:rPr>
        <w:t xml:space="preserve"> </w:t>
      </w:r>
    </w:p>
    <w:p w:rsidR="001D0FA6" w:rsidRDefault="00571790" w:rsidP="00571790">
      <w:pPr>
        <w:pStyle w:val="Luettelokappale"/>
        <w:spacing w:after="0" w:line="276" w:lineRule="auto"/>
        <w:ind w:left="360"/>
        <w:rPr>
          <w:rFonts w:eastAsia="Times New Roman" w:cs="Times New Roman"/>
          <w:color w:val="auto"/>
          <w:sz w:val="24"/>
        </w:rPr>
      </w:pPr>
      <w:r>
        <w:rPr>
          <w:color w:val="auto"/>
          <w:sz w:val="24"/>
        </w:rPr>
        <w:t>Vanes generalsekreterare som ordinarie medlem och Jukka Sariola som ersättare i social- och hälsovårdsministeriets uppföljningsgrupp för utredningen av en särlösning för social- och hälsovården i Nyland, huvudstadsregionen eller Helsingfors.</w:t>
      </w:r>
    </w:p>
    <w:p w:rsidR="00571790" w:rsidRPr="004B0276" w:rsidRDefault="00571790" w:rsidP="001D0FA6">
      <w:pPr>
        <w:pStyle w:val="Luettelokappale"/>
        <w:spacing w:after="0" w:line="276" w:lineRule="auto"/>
        <w:rPr>
          <w:rFonts w:eastAsia="Times New Roman" w:cs="Times New Roman"/>
          <w:color w:val="auto"/>
          <w:sz w:val="24"/>
        </w:rPr>
      </w:pPr>
    </w:p>
    <w:p w:rsidR="003F57C1" w:rsidRDefault="002573F9" w:rsidP="00437C0D">
      <w:pPr>
        <w:pStyle w:val="Luettelokappale"/>
        <w:numPr>
          <w:ilvl w:val="0"/>
          <w:numId w:val="9"/>
        </w:numPr>
        <w:spacing w:after="0" w:line="276" w:lineRule="auto"/>
        <w:rPr>
          <w:rFonts w:eastAsia="Times New Roman" w:cs="Times New Roman"/>
          <w:color w:val="auto"/>
          <w:sz w:val="24"/>
        </w:rPr>
      </w:pPr>
      <w:r>
        <w:rPr>
          <w:color w:val="auto"/>
          <w:sz w:val="24"/>
        </w:rPr>
        <w:t>Inledande av beredning av verksamhetsprogram och utseende av arbetsgrupp för verksamhetsprogrammet</w:t>
      </w:r>
    </w:p>
    <w:p w:rsidR="00437C0D" w:rsidRPr="004B0276" w:rsidRDefault="00437C0D" w:rsidP="00437C0D">
      <w:pPr>
        <w:pStyle w:val="Luettelokappale"/>
        <w:spacing w:after="0" w:line="276" w:lineRule="auto"/>
        <w:ind w:left="360"/>
        <w:rPr>
          <w:rFonts w:eastAsia="Times New Roman" w:cs="Times New Roman"/>
          <w:color w:val="auto"/>
          <w:sz w:val="24"/>
        </w:rPr>
      </w:pPr>
    </w:p>
    <w:p w:rsidR="00437C0D" w:rsidRDefault="00437C0D" w:rsidP="00437C0D">
      <w:pPr>
        <w:spacing w:line="276" w:lineRule="auto"/>
        <w:ind w:left="720"/>
        <w:rPr>
          <w:rFonts w:eastAsia="Times New Roman" w:cs="Times New Roman"/>
          <w:color w:val="auto"/>
          <w:sz w:val="24"/>
        </w:rPr>
      </w:pPr>
      <w:r>
        <w:rPr>
          <w:color w:val="auto"/>
          <w:sz w:val="24"/>
        </w:rPr>
        <w:t xml:space="preserve">En uppgift som föreskrivs för Vane genom förordning är att göra upp ett verksamhetsprogram för sin </w:t>
      </w:r>
      <w:proofErr w:type="spellStart"/>
      <w:r>
        <w:rPr>
          <w:color w:val="auto"/>
          <w:sz w:val="24"/>
        </w:rPr>
        <w:t>mandattid.</w:t>
      </w:r>
      <w:proofErr w:type="spellEnd"/>
      <w:r>
        <w:rPr>
          <w:color w:val="auto"/>
          <w:sz w:val="24"/>
        </w:rPr>
        <w:t xml:space="preserve"> I verksamhetsprogrammet ska delegationen ange viktiga nationella mål för att främja genomförandet av konventionen och metoder för att nå målen samt behövlig uppföljning. Som stöd för beredningen av verksamhetsprogrammet är det motiverat att utse en arbetsgr</w:t>
      </w:r>
      <w:r w:rsidR="00700F47">
        <w:rPr>
          <w:color w:val="auto"/>
          <w:sz w:val="24"/>
        </w:rPr>
        <w:t xml:space="preserve">upp för verksamhetsprogrammet. </w:t>
      </w:r>
      <w:r>
        <w:rPr>
          <w:color w:val="auto"/>
          <w:sz w:val="24"/>
        </w:rPr>
        <w:t xml:space="preserve">Arbetsgruppen för verksamhetsprogrammet utarbetar ett förslag om inledande av arbetet med verksamhetsprogrammet till Vanes följande möte. </w:t>
      </w:r>
    </w:p>
    <w:p w:rsidR="00437C0D" w:rsidRDefault="00437C0D" w:rsidP="00437C0D">
      <w:pPr>
        <w:spacing w:line="276" w:lineRule="auto"/>
        <w:ind w:left="720"/>
        <w:rPr>
          <w:rFonts w:eastAsia="Times New Roman" w:cs="Times New Roman"/>
          <w:color w:val="auto"/>
          <w:sz w:val="24"/>
        </w:rPr>
      </w:pPr>
      <w:r>
        <w:rPr>
          <w:color w:val="auto"/>
          <w:sz w:val="24"/>
        </w:rPr>
        <w:t xml:space="preserve">Det fördes remissdebatt om arbetet med verksamhetsprogrammet. Det önskas att ställningen för samer med funktionsnedsättning ska beaktas i verksamhetsprogrammet. Det önskas förhandlingar om detta med Sametinget. Det diskuterades preliminärt om strukturen och om involvering av personer med funktionsnedsättning. Dessa frågor kommer att behandlas mer ingående efter diskussioner i arbetsgruppen för verksamhetsprogrammet.  </w:t>
      </w:r>
    </w:p>
    <w:p w:rsidR="002573F9" w:rsidRPr="003F57C1" w:rsidRDefault="00437C0D" w:rsidP="00437C0D">
      <w:pPr>
        <w:spacing w:line="276" w:lineRule="auto"/>
        <w:ind w:left="0"/>
        <w:rPr>
          <w:rFonts w:eastAsia="Times New Roman" w:cs="Times New Roman"/>
          <w:color w:val="auto"/>
          <w:sz w:val="24"/>
        </w:rPr>
      </w:pPr>
      <w:r>
        <w:rPr>
          <w:color w:val="auto"/>
          <w:sz w:val="24"/>
        </w:rPr>
        <w:t>Beslut: Det fördes remissdebatt om arbetet med verksamhetsprogrammet. Till medlemmar i arbetsgruppen för verksamhetsprogrammet utsågs Vanes ordförande samt Kaisa Alanne, Henrik Gustafsson, Heta Pukki och Marko Jääskeläinen. Vanes sekretariat stöder arbetet.</w:t>
      </w:r>
    </w:p>
    <w:p w:rsidR="00901AB6" w:rsidRPr="00D35347" w:rsidRDefault="00901AB6" w:rsidP="009A28D7">
      <w:pPr>
        <w:spacing w:after="0" w:line="276" w:lineRule="auto"/>
        <w:ind w:left="0"/>
        <w:rPr>
          <w:rFonts w:eastAsia="Times New Roman" w:cs="Times New Roman"/>
          <w:color w:val="auto"/>
          <w:sz w:val="24"/>
          <w:lang w:val="fi-FI"/>
        </w:rPr>
      </w:pPr>
    </w:p>
    <w:p w:rsidR="001D0FA6" w:rsidRDefault="003809B7" w:rsidP="00416237">
      <w:pPr>
        <w:pStyle w:val="Luettelokappale"/>
        <w:numPr>
          <w:ilvl w:val="0"/>
          <w:numId w:val="9"/>
        </w:numPr>
        <w:spacing w:after="0" w:line="276" w:lineRule="auto"/>
        <w:rPr>
          <w:rFonts w:eastAsia="Times New Roman" w:cs="Times New Roman"/>
          <w:color w:val="auto"/>
          <w:sz w:val="24"/>
        </w:rPr>
      </w:pPr>
      <w:r>
        <w:rPr>
          <w:color w:val="auto"/>
          <w:sz w:val="24"/>
        </w:rPr>
        <w:t>Involvering av personer med funktionsnedsättning i det kommunala beslutsfattandet – brev till kommunerna</w:t>
      </w:r>
    </w:p>
    <w:p w:rsidR="00EC3C98" w:rsidRPr="004B0276" w:rsidRDefault="00EC3C98" w:rsidP="00EC3C98">
      <w:pPr>
        <w:spacing w:after="0" w:line="276" w:lineRule="auto"/>
        <w:rPr>
          <w:rFonts w:eastAsia="Times New Roman" w:cs="Times New Roman"/>
          <w:color w:val="auto"/>
          <w:sz w:val="24"/>
        </w:rPr>
      </w:pPr>
    </w:p>
    <w:p w:rsidR="00EC3C98" w:rsidRDefault="00EC3C98" w:rsidP="00EC3C98">
      <w:pPr>
        <w:spacing w:after="0" w:line="276" w:lineRule="auto"/>
        <w:ind w:left="720"/>
        <w:rPr>
          <w:rFonts w:eastAsia="Times New Roman" w:cs="Times New Roman"/>
          <w:color w:val="auto"/>
          <w:sz w:val="24"/>
        </w:rPr>
      </w:pPr>
      <w:r>
        <w:rPr>
          <w:color w:val="auto"/>
          <w:sz w:val="24"/>
        </w:rPr>
        <w:t xml:space="preserve">I många sammanhang har det förts fram ett behov av att öka medvetenheten om rättigheterna för personer med funktionsnedsättning. I synnerhet på kommunnivå önskas mer information. Det material som nu har beretts är avsett att sändas till kommunerna. Där förklaras skyldigheten </w:t>
      </w:r>
      <w:proofErr w:type="gramStart"/>
      <w:r>
        <w:rPr>
          <w:color w:val="auto"/>
          <w:sz w:val="24"/>
        </w:rPr>
        <w:t>att involvera</w:t>
      </w:r>
      <w:proofErr w:type="gramEnd"/>
      <w:r>
        <w:rPr>
          <w:color w:val="auto"/>
          <w:sz w:val="24"/>
        </w:rPr>
        <w:t xml:space="preserve"> personer med funktionsnedsättning enligt funktionsrättskonventionen utifrån konventionen och den allmänna kommentar som </w:t>
      </w:r>
      <w:r>
        <w:rPr>
          <w:color w:val="auto"/>
          <w:sz w:val="24"/>
        </w:rPr>
        <w:lastRenderedPageBreak/>
        <w:t xml:space="preserve">publicerats om skyldigheten (allmän kommentar nr 7 (2018) av FN:s kommitté för rättigheter för personer med funktionsnedsättning). </w:t>
      </w:r>
    </w:p>
    <w:p w:rsidR="00EC3C98" w:rsidRPr="004B0276" w:rsidRDefault="00EC3C98" w:rsidP="00EC3C98">
      <w:pPr>
        <w:spacing w:after="0" w:line="276" w:lineRule="auto"/>
        <w:ind w:left="720"/>
        <w:rPr>
          <w:rFonts w:eastAsia="Times New Roman" w:cs="Times New Roman"/>
          <w:color w:val="auto"/>
          <w:sz w:val="24"/>
        </w:rPr>
      </w:pPr>
    </w:p>
    <w:p w:rsidR="00EC3C98" w:rsidRPr="00EC3C98" w:rsidRDefault="00EC3C98" w:rsidP="00EC3C98">
      <w:pPr>
        <w:pStyle w:val="Luettelokappale"/>
        <w:spacing w:line="276" w:lineRule="auto"/>
        <w:rPr>
          <w:rFonts w:eastAsia="Times New Roman" w:cs="Times New Roman"/>
          <w:color w:val="auto"/>
          <w:sz w:val="24"/>
        </w:rPr>
      </w:pPr>
      <w:r>
        <w:rPr>
          <w:color w:val="auto"/>
          <w:sz w:val="24"/>
        </w:rPr>
        <w:t xml:space="preserve">Det fördes diskussion om beredningen av brevet. Vane såg positivt på att det skrivs ett sådant brev. I brevet vill man understryka att det handlar om att involvera personer med funktionsnedsättning och inte endast höra dem. Involveringen bör ske </w:t>
      </w:r>
      <w:r w:rsidR="007103A9">
        <w:rPr>
          <w:color w:val="auto"/>
          <w:sz w:val="24"/>
        </w:rPr>
        <w:t xml:space="preserve">i ett </w:t>
      </w:r>
      <w:r>
        <w:rPr>
          <w:color w:val="auto"/>
          <w:sz w:val="24"/>
        </w:rPr>
        <w:t>så tidigt</w:t>
      </w:r>
      <w:r w:rsidR="007103A9">
        <w:rPr>
          <w:color w:val="auto"/>
          <w:sz w:val="24"/>
        </w:rPr>
        <w:t xml:space="preserve"> skede</w:t>
      </w:r>
      <w:r>
        <w:rPr>
          <w:color w:val="auto"/>
          <w:sz w:val="24"/>
        </w:rPr>
        <w:t xml:space="preserve"> som möjligt. Det önskades också att det betonas i brevet att det är en lagstadgad skyldighet att involvera personer med funktionsnedsättning. Rättigheterna och ställningen för samer med funktionsnedsättning ska också nämnas i brevet.</w:t>
      </w:r>
    </w:p>
    <w:p w:rsidR="00EC3C98" w:rsidRDefault="00EC3C98" w:rsidP="00EC3C98">
      <w:pPr>
        <w:spacing w:after="0" w:line="276" w:lineRule="auto"/>
        <w:ind w:left="720"/>
        <w:rPr>
          <w:rFonts w:eastAsia="Times New Roman" w:cs="Times New Roman"/>
          <w:color w:val="auto"/>
          <w:sz w:val="24"/>
        </w:rPr>
      </w:pPr>
      <w:r>
        <w:rPr>
          <w:color w:val="auto"/>
          <w:sz w:val="24"/>
        </w:rPr>
        <w:t>Beslut: Vane diskuterade brevets innehåll och beslutade att fortsätta beredningen via e-post.</w:t>
      </w:r>
    </w:p>
    <w:p w:rsidR="00EC3C98" w:rsidRPr="004B0276" w:rsidRDefault="00EC3C98" w:rsidP="00EC3C98">
      <w:pPr>
        <w:spacing w:after="0" w:line="276" w:lineRule="auto"/>
        <w:ind w:left="720"/>
        <w:rPr>
          <w:rFonts w:eastAsia="Times New Roman" w:cs="Times New Roman"/>
          <w:color w:val="auto"/>
          <w:sz w:val="24"/>
        </w:rPr>
      </w:pPr>
    </w:p>
    <w:p w:rsidR="002573F9" w:rsidRPr="001D0FA6" w:rsidRDefault="00EE2AD0" w:rsidP="001D0FA6">
      <w:pPr>
        <w:pStyle w:val="Luettelokappale"/>
        <w:numPr>
          <w:ilvl w:val="0"/>
          <w:numId w:val="9"/>
        </w:numPr>
        <w:spacing w:after="0" w:line="276" w:lineRule="auto"/>
        <w:rPr>
          <w:rFonts w:eastAsia="Times New Roman" w:cs="Times New Roman"/>
          <w:color w:val="auto"/>
          <w:sz w:val="24"/>
        </w:rPr>
      </w:pPr>
      <w:r w:rsidRPr="007B14A1">
        <w:rPr>
          <w:color w:val="auto"/>
          <w:sz w:val="24"/>
        </w:rPr>
        <w:t>Aktuellt från förvaltningsområdena</w:t>
      </w:r>
      <w:r>
        <w:rPr>
          <w:color w:val="auto"/>
          <w:sz w:val="24"/>
        </w:rPr>
        <w:t xml:space="preserve">: hur regeringsprogrammet ser ut med tanke på </w:t>
      </w:r>
      <w:r w:rsidR="007B14A1">
        <w:rPr>
          <w:color w:val="auto"/>
          <w:sz w:val="24"/>
        </w:rPr>
        <w:t xml:space="preserve">rättigheterna för </w:t>
      </w:r>
      <w:r>
        <w:rPr>
          <w:color w:val="auto"/>
          <w:sz w:val="24"/>
        </w:rPr>
        <w:t>personer med funktionsnedsättning</w:t>
      </w:r>
    </w:p>
    <w:p w:rsidR="001D0FA6" w:rsidRPr="004B0276" w:rsidRDefault="001D0FA6" w:rsidP="001D0FA6">
      <w:pPr>
        <w:pStyle w:val="Luettelokappale"/>
        <w:spacing w:after="0" w:line="276" w:lineRule="auto"/>
        <w:rPr>
          <w:rFonts w:eastAsia="Times New Roman" w:cs="Times New Roman"/>
          <w:color w:val="auto"/>
          <w:sz w:val="24"/>
        </w:rPr>
      </w:pPr>
    </w:p>
    <w:p w:rsidR="00C95018" w:rsidRPr="00C95018" w:rsidRDefault="00C95018" w:rsidP="00C95018">
      <w:pPr>
        <w:pStyle w:val="Luettelokappale"/>
        <w:spacing w:line="276" w:lineRule="auto"/>
        <w:rPr>
          <w:rFonts w:eastAsia="Times New Roman" w:cs="Times New Roman"/>
          <w:color w:val="auto"/>
          <w:sz w:val="24"/>
        </w:rPr>
      </w:pPr>
      <w:r>
        <w:rPr>
          <w:i/>
          <w:color w:val="auto"/>
          <w:sz w:val="24"/>
        </w:rPr>
        <w:t>Justitieministeriet:</w:t>
      </w:r>
      <w:r>
        <w:rPr>
          <w:color w:val="auto"/>
          <w:sz w:val="24"/>
        </w:rPr>
        <w:t xml:space="preserve"> Enligt regeringsprogrammet ska det genomföras en </w:t>
      </w:r>
      <w:proofErr w:type="spellStart"/>
      <w:r>
        <w:rPr>
          <w:color w:val="auto"/>
          <w:sz w:val="24"/>
        </w:rPr>
        <w:t>delreform</w:t>
      </w:r>
      <w:proofErr w:type="spellEnd"/>
      <w:r>
        <w:rPr>
          <w:color w:val="auto"/>
          <w:sz w:val="24"/>
        </w:rPr>
        <w:t xml:space="preserve"> av diskrimineringslagen. Närmare information om detta fås senare. Inom ramen för statsrådets gemensamma utrednings- och forskningsverksamhet (VN TEAS) görs en utredning om hur väl diskrimineringslagen fungerar. Ett handlingsprogram mot rasism och diskriminering ska utarbetas under regeringsperioden. Statsrådet kommer att inleda en statlig försoningsprocess i fråga om </w:t>
      </w:r>
      <w:r w:rsidR="009C1FF1">
        <w:rPr>
          <w:color w:val="auto"/>
          <w:sz w:val="24"/>
        </w:rPr>
        <w:t xml:space="preserve">tidigare </w:t>
      </w:r>
      <w:r>
        <w:rPr>
          <w:color w:val="auto"/>
          <w:sz w:val="24"/>
        </w:rPr>
        <w:t xml:space="preserve">kränkningar av dövas rättigheter. </w:t>
      </w:r>
    </w:p>
    <w:p w:rsidR="00283C83" w:rsidRPr="00413149" w:rsidRDefault="00283C83" w:rsidP="00EC3C98">
      <w:pPr>
        <w:spacing w:line="276" w:lineRule="auto"/>
        <w:ind w:left="720"/>
        <w:rPr>
          <w:rFonts w:eastAsia="Times New Roman" w:cs="Times New Roman"/>
          <w:color w:val="auto"/>
          <w:sz w:val="24"/>
        </w:rPr>
      </w:pPr>
      <w:r w:rsidRPr="00283C83">
        <w:rPr>
          <w:rFonts w:eastAsia="Times New Roman" w:cs="Times New Roman"/>
          <w:i/>
          <w:color w:val="auto"/>
          <w:sz w:val="24"/>
        </w:rPr>
        <w:t>Miljöministeriet:</w:t>
      </w:r>
      <w:r w:rsidRPr="00283C83">
        <w:rPr>
          <w:rFonts w:eastAsia="Times New Roman" w:cs="Times New Roman"/>
          <w:color w:val="auto"/>
          <w:sz w:val="24"/>
        </w:rPr>
        <w:t xml:space="preserve"> Regeringsprogrammet innehåller skrivningar om boende för grupper med särskilda behov, bland annat att det ska ses till att ARA-investeringsunderstödet för grupper med särskilda behov ligger på en tillräcklig nivå. Andra skrivningar som har en indirekt inverkan är utveckling av bostadsområdena och förebyggande av marginalisering. Under regeringsperioden ska det beredas ett program för äldre personers boende. Hiss- och tillgänglighetsunderstöden fortsätter. På ministeriets webbplats finns en handbok om tillgängliga byggnader och deras omgivningar, länk till </w:t>
      </w:r>
      <w:proofErr w:type="spellStart"/>
      <w:r w:rsidRPr="00283C83">
        <w:rPr>
          <w:rFonts w:eastAsia="Times New Roman" w:cs="Times New Roman"/>
          <w:color w:val="auto"/>
          <w:sz w:val="24"/>
        </w:rPr>
        <w:t>pdf</w:t>
      </w:r>
      <w:proofErr w:type="spellEnd"/>
      <w:r w:rsidRPr="00283C83">
        <w:rPr>
          <w:rFonts w:eastAsia="Times New Roman" w:cs="Times New Roman"/>
          <w:color w:val="auto"/>
          <w:sz w:val="24"/>
        </w:rPr>
        <w:t>-versionen av handboken: https://www.ym.fi/download/noname/%7BE0CF95AC-D45F-40AF-B2DF-FF227DAA215D%7D/144310</w:t>
      </w:r>
    </w:p>
    <w:p w:rsidR="004E0F1D" w:rsidRPr="004E0F1D" w:rsidRDefault="00C95018" w:rsidP="004E0F1D">
      <w:pPr>
        <w:spacing w:line="276" w:lineRule="auto"/>
        <w:ind w:left="720"/>
        <w:rPr>
          <w:rFonts w:eastAsia="Times New Roman" w:cs="Times New Roman"/>
          <w:color w:val="auto"/>
          <w:sz w:val="24"/>
        </w:rPr>
      </w:pPr>
      <w:r>
        <w:rPr>
          <w:i/>
          <w:color w:val="auto"/>
          <w:sz w:val="24"/>
        </w:rPr>
        <w:t>Kommunikationsministeriet:</w:t>
      </w:r>
      <w:r>
        <w:rPr>
          <w:color w:val="auto"/>
          <w:sz w:val="24"/>
        </w:rPr>
        <w:t xml:space="preserve"> </w:t>
      </w:r>
      <w:r w:rsidR="007E017F">
        <w:rPr>
          <w:color w:val="auto"/>
          <w:sz w:val="24"/>
        </w:rPr>
        <w:t>Behövliga ändringar ska göras i</w:t>
      </w:r>
      <w:r>
        <w:rPr>
          <w:color w:val="auto"/>
          <w:sz w:val="24"/>
        </w:rPr>
        <w:t xml:space="preserve"> lagen om transportservice. I synnerhet praxis vid konkurrensutsättning av taxiresor som ersätts av FPA ska ses över utifrån den utredning som ministeriet begärde i våras. Det har inletts beredning av en tolvårig riksomfattande trafiksystemplan. Medborgare, myndigheter och intressentgrupper kan ge sina synpunkter på beredningen av den riksomfattande trafiksystemplanen och om växelverkan och möjligheterna till deltagande under planeringens gång.  </w:t>
      </w:r>
    </w:p>
    <w:p w:rsidR="004E0F1D" w:rsidRDefault="00C95018" w:rsidP="00413149">
      <w:pPr>
        <w:spacing w:line="276" w:lineRule="auto"/>
        <w:ind w:left="720"/>
        <w:rPr>
          <w:rFonts w:eastAsia="Times New Roman" w:cs="Times New Roman"/>
          <w:color w:val="auto"/>
          <w:sz w:val="24"/>
        </w:rPr>
      </w:pPr>
      <w:r>
        <w:rPr>
          <w:i/>
          <w:color w:val="auto"/>
          <w:sz w:val="24"/>
        </w:rPr>
        <w:lastRenderedPageBreak/>
        <w:t>Undervisnings- och kulturministeriet:</w:t>
      </w:r>
      <w:r>
        <w:rPr>
          <w:color w:val="auto"/>
          <w:sz w:val="24"/>
        </w:rPr>
        <w:t xml:space="preserve"> Det är skäl att genom tväradministrativt samarbete fästa vikt vid möjligheterna att röra</w:t>
      </w:r>
      <w:r w:rsidR="00252344">
        <w:rPr>
          <w:color w:val="auto"/>
          <w:sz w:val="24"/>
        </w:rPr>
        <w:t xml:space="preserve"> på</w:t>
      </w:r>
      <w:r>
        <w:rPr>
          <w:color w:val="auto"/>
          <w:sz w:val="24"/>
        </w:rPr>
        <w:t xml:space="preserve"> sig och motionera för personer med funktionsnedsättning. Personer med funktionsnedsättning rör på sig lite, och det är möjligt att öka vardagsmotionen genom att granska olika förvaltningsområdens funktioner som stöder möjligheterna att röra på sig. Faktorer som främjar möjligheterna för personer med funktionsnedsättning att röra på sig och motionera är i synnerhet stödtjänster för rörligheten (assistent- och transporttjänster), planläggningsåtgärder (tillgänglighet) samt förebyggande av marginalisering genom åtgärder inom varje förvaltningsområde.  </w:t>
      </w:r>
    </w:p>
    <w:p w:rsidR="00C95018" w:rsidRPr="00413149" w:rsidRDefault="00C95018" w:rsidP="00413149">
      <w:pPr>
        <w:spacing w:line="276" w:lineRule="auto"/>
        <w:ind w:left="720"/>
        <w:rPr>
          <w:rFonts w:eastAsia="Times New Roman" w:cs="Times New Roman"/>
          <w:color w:val="auto"/>
          <w:sz w:val="24"/>
        </w:rPr>
      </w:pPr>
      <w:r>
        <w:rPr>
          <w:i/>
          <w:color w:val="auto"/>
          <w:sz w:val="24"/>
        </w:rPr>
        <w:t>Arbets- och näringsministeriet:</w:t>
      </w:r>
      <w:r>
        <w:rPr>
          <w:color w:val="auto"/>
          <w:sz w:val="24"/>
        </w:rPr>
        <w:t xml:space="preserve"> Ett program för arbetsförmåga ska utarbetas under regeringsperioden. Regeringens mål är en sysselsättningsgrad på 75 procent. Sysselsättningen bland personer med funktionsnedsättning har förbättrats något, och en allt större del av dem som får sjuk- eller invalidpension deltar i arbetslivet. Vid arbets- och näringsbyråerna behövs mer kompetens för stödjande av arbetsförmågan, och i denna fråga samarbetar man med social- och hälsovårdsministeriet. Avsikten är att främja efterfrågan på arbetskraft i kommunerna, och för detta vill man ha samordnare på landskapsnivå och riksnivå. Serviceförsök inleds i kommuner och städer. Det utarbetas också en strategi för att främja sociala företag. </w:t>
      </w:r>
    </w:p>
    <w:p w:rsidR="001D0FA6" w:rsidRDefault="00C95018" w:rsidP="004E0F1D">
      <w:pPr>
        <w:pStyle w:val="Luettelokappale"/>
        <w:spacing w:line="276" w:lineRule="auto"/>
        <w:rPr>
          <w:rFonts w:eastAsia="Times New Roman" w:cs="Times New Roman"/>
          <w:color w:val="auto"/>
          <w:sz w:val="24"/>
        </w:rPr>
      </w:pPr>
      <w:r>
        <w:rPr>
          <w:i/>
          <w:color w:val="auto"/>
          <w:sz w:val="24"/>
        </w:rPr>
        <w:t>Social- och hälsovårdsministeriet:</w:t>
      </w:r>
      <w:r>
        <w:rPr>
          <w:color w:val="auto"/>
          <w:sz w:val="24"/>
        </w:rPr>
        <w:t xml:space="preserve"> Det ska genomföras en totalreform av handikappservicelagen och specialomsorgslagen. Den förutsätter att det samtidigt genomförs en vård- och landskapsreform. Programmet för ordnande av boende och anslutande tjänster för personer med utvecklingsstörning (</w:t>
      </w:r>
      <w:proofErr w:type="spellStart"/>
      <w:r>
        <w:rPr>
          <w:color w:val="auto"/>
          <w:sz w:val="24"/>
        </w:rPr>
        <w:t>Kehas</w:t>
      </w:r>
      <w:proofErr w:type="spellEnd"/>
      <w:r>
        <w:rPr>
          <w:color w:val="auto"/>
          <w:sz w:val="24"/>
        </w:rPr>
        <w:t xml:space="preserve">-programmet) ska slutföras. Trots att riksdagen förkastade medborgarinitiativet ”Ingen marknadsvara”, godkände den de tre förslag som ingick i ekonomiutskottets betänkande om medborgarinitiativet, och de ska nu genomföras. Servicen för svenskspråkiga personer med funktionsnedsättning ska tryggas. </w:t>
      </w:r>
    </w:p>
    <w:p w:rsidR="004E0F1D" w:rsidRPr="004E0F1D" w:rsidRDefault="004E0F1D" w:rsidP="004E0F1D">
      <w:pPr>
        <w:pStyle w:val="Luettelokappale"/>
        <w:spacing w:line="276" w:lineRule="auto"/>
        <w:ind w:left="0"/>
        <w:rPr>
          <w:rFonts w:eastAsia="Times New Roman" w:cs="Times New Roman"/>
          <w:color w:val="auto"/>
          <w:sz w:val="24"/>
        </w:rPr>
      </w:pPr>
      <w:r>
        <w:rPr>
          <w:color w:val="auto"/>
          <w:sz w:val="24"/>
        </w:rPr>
        <w:t xml:space="preserve">Beslut: Vane antecknade de aktuella </w:t>
      </w:r>
      <w:r w:rsidR="00CA3162">
        <w:rPr>
          <w:color w:val="auto"/>
          <w:sz w:val="24"/>
        </w:rPr>
        <w:t>ärendena</w:t>
      </w:r>
      <w:r>
        <w:rPr>
          <w:color w:val="auto"/>
          <w:sz w:val="24"/>
        </w:rPr>
        <w:t xml:space="preserve"> inom förvaltningsområdena för kännedom och beslutade att vid nästa möte se närmare på genomförandet av regeringsprogrammet med tanke på </w:t>
      </w:r>
      <w:r w:rsidR="00415B9D">
        <w:rPr>
          <w:color w:val="auto"/>
          <w:sz w:val="24"/>
        </w:rPr>
        <w:t xml:space="preserve">rättigheterna för </w:t>
      </w:r>
      <w:r>
        <w:rPr>
          <w:color w:val="auto"/>
          <w:sz w:val="24"/>
        </w:rPr>
        <w:t>personer med funktionsnedsättning.</w:t>
      </w:r>
    </w:p>
    <w:p w:rsidR="00AA3818" w:rsidRPr="00413149" w:rsidRDefault="009557A0" w:rsidP="00413149">
      <w:pPr>
        <w:pStyle w:val="Luettelokappale"/>
        <w:numPr>
          <w:ilvl w:val="0"/>
          <w:numId w:val="9"/>
        </w:numPr>
        <w:spacing w:after="0" w:line="276" w:lineRule="auto"/>
        <w:rPr>
          <w:rFonts w:eastAsia="Times New Roman" w:cs="Arial"/>
          <w:color w:val="auto"/>
          <w:sz w:val="24"/>
        </w:rPr>
      </w:pPr>
      <w:r>
        <w:rPr>
          <w:color w:val="auto"/>
          <w:sz w:val="24"/>
        </w:rPr>
        <w:t xml:space="preserve">Ordnande av seminariet </w:t>
      </w:r>
      <w:proofErr w:type="spellStart"/>
      <w:r>
        <w:rPr>
          <w:color w:val="auto"/>
          <w:sz w:val="24"/>
        </w:rPr>
        <w:t>Vammaisneuvostopäivät</w:t>
      </w:r>
      <w:proofErr w:type="spellEnd"/>
    </w:p>
    <w:p w:rsidR="00C95018" w:rsidRPr="00C95018" w:rsidRDefault="00C95018" w:rsidP="00C95018">
      <w:pPr>
        <w:pStyle w:val="Luettelokappale"/>
        <w:spacing w:after="0" w:line="276" w:lineRule="auto"/>
        <w:rPr>
          <w:rFonts w:eastAsia="Times New Roman" w:cs="Arial"/>
          <w:color w:val="auto"/>
          <w:sz w:val="24"/>
          <w:lang w:val="fi-FI"/>
        </w:rPr>
      </w:pPr>
    </w:p>
    <w:p w:rsidR="004E0F1D" w:rsidRDefault="009557A0" w:rsidP="00413149">
      <w:pPr>
        <w:spacing w:after="0" w:line="276" w:lineRule="auto"/>
        <w:ind w:left="720"/>
        <w:rPr>
          <w:rFonts w:eastAsia="Times New Roman" w:cs="Arial"/>
          <w:color w:val="auto"/>
          <w:sz w:val="24"/>
        </w:rPr>
      </w:pPr>
      <w:r>
        <w:rPr>
          <w:color w:val="auto"/>
          <w:sz w:val="24"/>
        </w:rPr>
        <w:t>Vane 2017–2019 beslutade att</w:t>
      </w:r>
      <w:r w:rsidR="00725ACF">
        <w:rPr>
          <w:color w:val="auto"/>
          <w:sz w:val="24"/>
        </w:rPr>
        <w:t xml:space="preserve"> </w:t>
      </w:r>
      <w:r>
        <w:rPr>
          <w:color w:val="auto"/>
          <w:sz w:val="24"/>
        </w:rPr>
        <w:t xml:space="preserve">ordna </w:t>
      </w:r>
      <w:proofErr w:type="spellStart"/>
      <w:r>
        <w:rPr>
          <w:color w:val="auto"/>
          <w:sz w:val="24"/>
        </w:rPr>
        <w:t>Vammaisneuvostopäivät</w:t>
      </w:r>
      <w:proofErr w:type="spellEnd"/>
      <w:r>
        <w:rPr>
          <w:color w:val="auto"/>
          <w:sz w:val="24"/>
        </w:rPr>
        <w:t xml:space="preserve"> som ett tvådagarsseminarium</w:t>
      </w:r>
      <w:r w:rsidR="00725ACF">
        <w:rPr>
          <w:color w:val="auto"/>
          <w:sz w:val="24"/>
        </w:rPr>
        <w:t xml:space="preserve"> 2019</w:t>
      </w:r>
      <w:r>
        <w:rPr>
          <w:color w:val="auto"/>
          <w:sz w:val="24"/>
        </w:rPr>
        <w:t xml:space="preserve">. Seminariet hålls på Sokos Hotel </w:t>
      </w:r>
      <w:proofErr w:type="spellStart"/>
      <w:r>
        <w:rPr>
          <w:color w:val="auto"/>
          <w:sz w:val="24"/>
        </w:rPr>
        <w:t>Vantaa</w:t>
      </w:r>
      <w:proofErr w:type="spellEnd"/>
      <w:r>
        <w:rPr>
          <w:color w:val="auto"/>
          <w:sz w:val="24"/>
        </w:rPr>
        <w:t xml:space="preserve"> 27-28.11.2019. Seminariet är öppet för alla intresserade. </w:t>
      </w:r>
    </w:p>
    <w:p w:rsidR="004E0F1D" w:rsidRPr="004B0276" w:rsidRDefault="004E0F1D" w:rsidP="00413149">
      <w:pPr>
        <w:spacing w:after="0" w:line="276" w:lineRule="auto"/>
        <w:ind w:left="720"/>
        <w:rPr>
          <w:rFonts w:eastAsia="Times New Roman" w:cs="Arial"/>
          <w:color w:val="auto"/>
          <w:sz w:val="24"/>
        </w:rPr>
      </w:pPr>
    </w:p>
    <w:p w:rsidR="004E0F1D" w:rsidRDefault="004E0F1D" w:rsidP="004E0F1D">
      <w:pPr>
        <w:spacing w:after="0" w:line="276" w:lineRule="auto"/>
        <w:ind w:left="0"/>
        <w:rPr>
          <w:rFonts w:eastAsia="Times New Roman" w:cs="Arial"/>
          <w:color w:val="auto"/>
          <w:sz w:val="24"/>
        </w:rPr>
      </w:pPr>
      <w:r>
        <w:rPr>
          <w:color w:val="auto"/>
          <w:sz w:val="24"/>
        </w:rPr>
        <w:t xml:space="preserve">Beslut: Seminariets program och budget godkändes i enlighet med förslaget. </w:t>
      </w:r>
    </w:p>
    <w:p w:rsidR="004E0F1D" w:rsidRPr="004B0276" w:rsidRDefault="004E0F1D" w:rsidP="00447F97">
      <w:pPr>
        <w:spacing w:after="0" w:line="276" w:lineRule="auto"/>
        <w:ind w:left="1304"/>
        <w:rPr>
          <w:rFonts w:eastAsia="Times New Roman" w:cs="Arial"/>
          <w:color w:val="auto"/>
          <w:sz w:val="24"/>
        </w:rPr>
      </w:pPr>
    </w:p>
    <w:p w:rsidR="00EE2AD0" w:rsidRPr="00413149" w:rsidRDefault="00447F97" w:rsidP="00413149">
      <w:pPr>
        <w:pStyle w:val="Luettelokappale"/>
        <w:numPr>
          <w:ilvl w:val="0"/>
          <w:numId w:val="9"/>
        </w:numPr>
        <w:spacing w:after="0" w:line="276" w:lineRule="auto"/>
        <w:rPr>
          <w:rFonts w:eastAsia="Times New Roman" w:cs="Arial"/>
          <w:color w:val="auto"/>
          <w:sz w:val="24"/>
        </w:rPr>
      </w:pPr>
      <w:r>
        <w:rPr>
          <w:color w:val="auto"/>
          <w:sz w:val="24"/>
        </w:rPr>
        <w:lastRenderedPageBreak/>
        <w:t>Yttranden</w:t>
      </w:r>
    </w:p>
    <w:p w:rsidR="00C95018" w:rsidRDefault="00C95018" w:rsidP="00C95018">
      <w:pPr>
        <w:pStyle w:val="Luettelokappale"/>
        <w:spacing w:after="0" w:line="276" w:lineRule="auto"/>
        <w:rPr>
          <w:rFonts w:eastAsia="Times New Roman" w:cs="Arial"/>
          <w:color w:val="auto"/>
          <w:sz w:val="24"/>
          <w:lang w:val="fi-FI"/>
        </w:rPr>
      </w:pPr>
    </w:p>
    <w:p w:rsidR="00D35347" w:rsidRDefault="00B67807" w:rsidP="00B67807">
      <w:pPr>
        <w:spacing w:after="0" w:line="276" w:lineRule="auto"/>
        <w:ind w:left="1304"/>
        <w:rPr>
          <w:rFonts w:eastAsia="Times New Roman" w:cs="Arial"/>
          <w:color w:val="auto"/>
          <w:sz w:val="24"/>
        </w:rPr>
      </w:pPr>
      <w:r>
        <w:rPr>
          <w:color w:val="auto"/>
          <w:sz w:val="24"/>
        </w:rPr>
        <w:t xml:space="preserve">Vane har fått en begäran om </w:t>
      </w:r>
      <w:r w:rsidR="00BA0548">
        <w:rPr>
          <w:color w:val="auto"/>
          <w:sz w:val="24"/>
        </w:rPr>
        <w:t>remissyttrande</w:t>
      </w:r>
      <w:r>
        <w:rPr>
          <w:color w:val="auto"/>
          <w:sz w:val="24"/>
        </w:rPr>
        <w:t>, som kommer att sändas till medlemmarna per e-post för kommentarer:</w:t>
      </w:r>
    </w:p>
    <w:p w:rsidR="00B67807" w:rsidRPr="00B67807" w:rsidRDefault="00B67807" w:rsidP="00B67807">
      <w:pPr>
        <w:pStyle w:val="Luettelokappale"/>
        <w:numPr>
          <w:ilvl w:val="0"/>
          <w:numId w:val="11"/>
        </w:numPr>
        <w:spacing w:after="0" w:line="276" w:lineRule="auto"/>
        <w:rPr>
          <w:rFonts w:eastAsia="Times New Roman" w:cs="Arial"/>
          <w:color w:val="auto"/>
          <w:sz w:val="24"/>
        </w:rPr>
      </w:pPr>
      <w:r>
        <w:rPr>
          <w:color w:val="auto"/>
          <w:sz w:val="24"/>
        </w:rPr>
        <w:t xml:space="preserve">Justitieministeriet: Rekommendationer från projektet </w:t>
      </w:r>
      <w:proofErr w:type="spellStart"/>
      <w:r>
        <w:rPr>
          <w:color w:val="auto"/>
          <w:sz w:val="24"/>
        </w:rPr>
        <w:t>Against</w:t>
      </w:r>
      <w:proofErr w:type="spellEnd"/>
      <w:r>
        <w:rPr>
          <w:color w:val="auto"/>
          <w:sz w:val="24"/>
        </w:rPr>
        <w:t xml:space="preserve"> Hate för arbetet mot hatbrott och hatretorik; tidsfrist 24.10.2019 (sänds till medlemmarna för kommentarer efter mötet)</w:t>
      </w:r>
    </w:p>
    <w:p w:rsidR="004E0F1D" w:rsidRPr="004B0276" w:rsidRDefault="004E0F1D" w:rsidP="00B67807">
      <w:pPr>
        <w:spacing w:after="0" w:line="276" w:lineRule="auto"/>
        <w:ind w:left="0"/>
        <w:rPr>
          <w:rFonts w:eastAsia="Times New Roman" w:cs="Arial"/>
          <w:color w:val="auto"/>
          <w:sz w:val="24"/>
        </w:rPr>
      </w:pPr>
    </w:p>
    <w:p w:rsidR="00B67807" w:rsidRDefault="00B67807" w:rsidP="00B67807">
      <w:pPr>
        <w:spacing w:after="0" w:line="276" w:lineRule="auto"/>
        <w:ind w:left="0"/>
        <w:rPr>
          <w:rFonts w:eastAsia="Times New Roman" w:cs="Arial"/>
          <w:color w:val="auto"/>
          <w:sz w:val="24"/>
        </w:rPr>
      </w:pPr>
      <w:r>
        <w:rPr>
          <w:color w:val="auto"/>
          <w:sz w:val="24"/>
        </w:rPr>
        <w:t xml:space="preserve">Beslut: Den inkomna begäran om </w:t>
      </w:r>
      <w:r w:rsidR="00DF23F6">
        <w:rPr>
          <w:color w:val="auto"/>
          <w:sz w:val="24"/>
        </w:rPr>
        <w:t>remissyttrande</w:t>
      </w:r>
      <w:r>
        <w:rPr>
          <w:color w:val="auto"/>
          <w:sz w:val="24"/>
        </w:rPr>
        <w:t xml:space="preserve"> antecknades för kännedom.</w:t>
      </w:r>
    </w:p>
    <w:p w:rsidR="004E0F1D" w:rsidRPr="004B0276" w:rsidRDefault="004E0F1D" w:rsidP="009A28D7">
      <w:pPr>
        <w:spacing w:after="0" w:line="276" w:lineRule="auto"/>
        <w:ind w:left="0"/>
        <w:rPr>
          <w:rFonts w:eastAsia="Times New Roman" w:cs="Arial"/>
          <w:color w:val="auto"/>
          <w:sz w:val="24"/>
        </w:rPr>
      </w:pPr>
    </w:p>
    <w:p w:rsidR="00B67807" w:rsidRPr="00713994" w:rsidRDefault="00EE2AD0" w:rsidP="00713994">
      <w:pPr>
        <w:pStyle w:val="Luettelokappale"/>
        <w:numPr>
          <w:ilvl w:val="0"/>
          <w:numId w:val="9"/>
        </w:numPr>
        <w:spacing w:after="0" w:line="276" w:lineRule="auto"/>
        <w:rPr>
          <w:rFonts w:eastAsia="Times New Roman" w:cs="Times New Roman"/>
          <w:color w:val="auto"/>
          <w:sz w:val="24"/>
        </w:rPr>
      </w:pPr>
      <w:r>
        <w:rPr>
          <w:color w:val="auto"/>
          <w:sz w:val="24"/>
        </w:rPr>
        <w:t>För kännedom</w:t>
      </w:r>
    </w:p>
    <w:p w:rsidR="00B67807" w:rsidRPr="00B67807" w:rsidRDefault="00B67807" w:rsidP="00B67807">
      <w:pPr>
        <w:spacing w:line="276" w:lineRule="auto"/>
        <w:ind w:left="1304"/>
        <w:rPr>
          <w:rFonts w:eastAsia="Times New Roman" w:cs="Times New Roman"/>
          <w:color w:val="auto"/>
          <w:sz w:val="24"/>
        </w:rPr>
      </w:pPr>
      <w:r>
        <w:rPr>
          <w:color w:val="auto"/>
          <w:sz w:val="24"/>
        </w:rPr>
        <w:t xml:space="preserve">• En uppföljningsrapport om det nationella handlingsprogrammet för FN:s funktionsrättskonvention </w:t>
      </w:r>
      <w:r w:rsidR="00254933">
        <w:rPr>
          <w:color w:val="auto"/>
          <w:sz w:val="24"/>
        </w:rPr>
        <w:t xml:space="preserve">2018–2019 </w:t>
      </w:r>
      <w:r>
        <w:rPr>
          <w:color w:val="auto"/>
          <w:sz w:val="24"/>
        </w:rPr>
        <w:t>har publicerats</w:t>
      </w:r>
      <w:r w:rsidR="00A75C3C">
        <w:rPr>
          <w:color w:val="auto"/>
          <w:sz w:val="24"/>
        </w:rPr>
        <w:t>.</w:t>
      </w:r>
      <w:r>
        <w:rPr>
          <w:color w:val="auto"/>
          <w:sz w:val="24"/>
        </w:rPr>
        <w:t xml:space="preserve"> (Uppföljningsrapporten finns som webbpublikation: http://urn.fi/URN:ISBN:978-952-00-4115-1)</w:t>
      </w:r>
    </w:p>
    <w:p w:rsidR="00B67807" w:rsidRPr="00B67807" w:rsidRDefault="00B67807" w:rsidP="00B67807">
      <w:pPr>
        <w:spacing w:line="276" w:lineRule="auto"/>
        <w:ind w:left="1304"/>
        <w:rPr>
          <w:rFonts w:eastAsia="Times New Roman" w:cs="Times New Roman"/>
          <w:color w:val="auto"/>
          <w:sz w:val="24"/>
        </w:rPr>
      </w:pPr>
      <w:r>
        <w:rPr>
          <w:color w:val="auto"/>
          <w:sz w:val="24"/>
        </w:rPr>
        <w:t>• En lättläst version av FN:s funktionsrättskonvention är under beredning.</w:t>
      </w:r>
    </w:p>
    <w:p w:rsidR="00B67807" w:rsidRPr="00B67807" w:rsidRDefault="00B67807" w:rsidP="00B67807">
      <w:pPr>
        <w:spacing w:line="276" w:lineRule="auto"/>
        <w:ind w:left="1304"/>
        <w:rPr>
          <w:rFonts w:eastAsia="Times New Roman" w:cs="Times New Roman"/>
          <w:color w:val="auto"/>
          <w:sz w:val="24"/>
        </w:rPr>
      </w:pPr>
      <w:r>
        <w:rPr>
          <w:color w:val="auto"/>
          <w:sz w:val="24"/>
        </w:rPr>
        <w:t>• Vane och rådet för brottsförebyggande ordnar ett webbseminarium om brott mot personer med funktionsnedsättning och om förebyggande av sådana brott den 21 oktober 2019 kl. 13.30–14.30.</w:t>
      </w:r>
    </w:p>
    <w:p w:rsidR="00C95018" w:rsidRPr="00413149" w:rsidRDefault="00B67807" w:rsidP="00B67807">
      <w:pPr>
        <w:spacing w:line="276" w:lineRule="auto"/>
        <w:ind w:left="0"/>
        <w:rPr>
          <w:rFonts w:eastAsia="Times New Roman" w:cs="Times New Roman"/>
          <w:color w:val="auto"/>
          <w:sz w:val="24"/>
        </w:rPr>
      </w:pPr>
      <w:r>
        <w:rPr>
          <w:color w:val="auto"/>
          <w:sz w:val="24"/>
        </w:rPr>
        <w:t xml:space="preserve">Beslut: Ärendena antecknades för kännedom. </w:t>
      </w:r>
    </w:p>
    <w:p w:rsidR="00413149" w:rsidRPr="004B0276" w:rsidRDefault="00413149" w:rsidP="00413149">
      <w:pPr>
        <w:pStyle w:val="Luettelokappale"/>
        <w:spacing w:after="0" w:line="276" w:lineRule="auto"/>
        <w:rPr>
          <w:rFonts w:eastAsia="Times New Roman" w:cs="Times New Roman"/>
          <w:color w:val="auto"/>
          <w:sz w:val="24"/>
        </w:rPr>
      </w:pPr>
    </w:p>
    <w:p w:rsidR="00413149" w:rsidRDefault="003809B7" w:rsidP="00066FCF">
      <w:pPr>
        <w:pStyle w:val="Luettelokappale"/>
        <w:numPr>
          <w:ilvl w:val="0"/>
          <w:numId w:val="10"/>
        </w:numPr>
        <w:spacing w:after="0" w:line="276" w:lineRule="auto"/>
        <w:ind w:left="426" w:hanging="426"/>
        <w:rPr>
          <w:rFonts w:eastAsia="Times New Roman" w:cs="Times New Roman"/>
          <w:color w:val="auto"/>
          <w:sz w:val="24"/>
        </w:rPr>
      </w:pPr>
      <w:r>
        <w:rPr>
          <w:color w:val="auto"/>
          <w:sz w:val="24"/>
        </w:rPr>
        <w:t>Beslut om tidpunkten för följande möte</w:t>
      </w:r>
    </w:p>
    <w:p w:rsidR="00413149" w:rsidRPr="004B0276" w:rsidRDefault="00413149" w:rsidP="00413149">
      <w:pPr>
        <w:pStyle w:val="Luettelokappale"/>
        <w:spacing w:after="0" w:line="276" w:lineRule="auto"/>
        <w:rPr>
          <w:rFonts w:eastAsia="Times New Roman" w:cs="Times New Roman"/>
          <w:color w:val="auto"/>
          <w:sz w:val="24"/>
        </w:rPr>
      </w:pPr>
    </w:p>
    <w:p w:rsidR="00C95018" w:rsidRPr="00413149" w:rsidRDefault="00C95018" w:rsidP="00DE587C">
      <w:pPr>
        <w:pStyle w:val="Luettelokappale"/>
        <w:spacing w:after="0" w:line="276" w:lineRule="auto"/>
        <w:ind w:left="1276"/>
        <w:rPr>
          <w:rFonts w:eastAsia="Times New Roman" w:cs="Times New Roman"/>
          <w:color w:val="auto"/>
          <w:sz w:val="24"/>
        </w:rPr>
      </w:pPr>
      <w:r>
        <w:rPr>
          <w:color w:val="auto"/>
          <w:sz w:val="24"/>
        </w:rPr>
        <w:t>Vanes följande möte ordnas i december. Information om tidpunkten för mötet sänds ut senare.</w:t>
      </w:r>
    </w:p>
    <w:p w:rsidR="003809B7" w:rsidRPr="004B0276" w:rsidRDefault="003809B7" w:rsidP="003809B7">
      <w:pPr>
        <w:spacing w:after="0" w:line="276" w:lineRule="auto"/>
        <w:ind w:left="0"/>
        <w:rPr>
          <w:rFonts w:eastAsia="Times New Roman" w:cs="Times New Roman"/>
          <w:color w:val="auto"/>
          <w:sz w:val="24"/>
        </w:rPr>
      </w:pPr>
    </w:p>
    <w:p w:rsidR="003809B7" w:rsidRPr="00C95018" w:rsidRDefault="003809B7" w:rsidP="00066FCF">
      <w:pPr>
        <w:pStyle w:val="Luettelokappale"/>
        <w:numPr>
          <w:ilvl w:val="0"/>
          <w:numId w:val="10"/>
        </w:numPr>
        <w:spacing w:after="0" w:line="276" w:lineRule="auto"/>
        <w:ind w:left="426" w:hanging="426"/>
        <w:rPr>
          <w:rFonts w:eastAsia="Times New Roman" w:cs="Times New Roman"/>
          <w:color w:val="auto"/>
          <w:sz w:val="24"/>
        </w:rPr>
      </w:pPr>
      <w:r>
        <w:rPr>
          <w:color w:val="auto"/>
          <w:sz w:val="24"/>
        </w:rPr>
        <w:t>Avslutande av mötet</w:t>
      </w:r>
    </w:p>
    <w:p w:rsidR="00C95018" w:rsidRDefault="00C95018" w:rsidP="00C95018">
      <w:pPr>
        <w:pStyle w:val="Luettelokappale"/>
        <w:spacing w:after="0" w:line="276" w:lineRule="auto"/>
        <w:rPr>
          <w:rFonts w:eastAsia="Times New Roman" w:cs="Times New Roman"/>
          <w:color w:val="auto"/>
          <w:sz w:val="24"/>
          <w:lang w:val="fi-FI"/>
        </w:rPr>
      </w:pPr>
    </w:p>
    <w:p w:rsidR="00C95018" w:rsidRPr="00C95018" w:rsidRDefault="00B67807" w:rsidP="00B67807">
      <w:pPr>
        <w:pStyle w:val="Luettelokappale"/>
        <w:spacing w:after="0" w:line="276" w:lineRule="auto"/>
        <w:ind w:left="1304"/>
        <w:rPr>
          <w:rFonts w:eastAsia="Times New Roman" w:cs="Times New Roman"/>
          <w:color w:val="auto"/>
          <w:sz w:val="24"/>
        </w:rPr>
      </w:pPr>
      <w:r>
        <w:rPr>
          <w:color w:val="auto"/>
          <w:sz w:val="24"/>
        </w:rPr>
        <w:t>Ordföranden avslutade mötet kl. 15.35.</w:t>
      </w:r>
    </w:p>
    <w:p w:rsidR="00EE2AD0" w:rsidRPr="00D35347" w:rsidRDefault="00BF7E52" w:rsidP="009A28D7">
      <w:pPr>
        <w:spacing w:after="0" w:line="276" w:lineRule="auto"/>
        <w:ind w:left="1304"/>
        <w:rPr>
          <w:rFonts w:eastAsia="Times New Roman" w:cs="Times New Roman"/>
          <w:color w:val="auto"/>
          <w:sz w:val="24"/>
        </w:rPr>
      </w:pPr>
      <w:r>
        <w:rPr>
          <w:color w:val="auto"/>
          <w:sz w:val="24"/>
        </w:rPr>
        <w:t xml:space="preserve"> </w:t>
      </w:r>
    </w:p>
    <w:p w:rsidR="003809B7" w:rsidRPr="00D35347" w:rsidRDefault="003809B7" w:rsidP="009A28D7">
      <w:pPr>
        <w:spacing w:after="0" w:line="276" w:lineRule="auto"/>
        <w:ind w:left="0"/>
        <w:rPr>
          <w:rFonts w:eastAsia="Times New Roman" w:cs="Times New Roman"/>
          <w:color w:val="auto"/>
          <w:sz w:val="24"/>
          <w:lang w:val="fi-FI"/>
        </w:rPr>
      </w:pPr>
    </w:p>
    <w:p w:rsidR="00EE2AD0" w:rsidRPr="00D35347" w:rsidRDefault="00447F97" w:rsidP="009A28D7">
      <w:pPr>
        <w:spacing w:after="0" w:line="276" w:lineRule="auto"/>
        <w:ind w:left="0"/>
        <w:rPr>
          <w:rFonts w:eastAsia="Times New Roman" w:cs="Times New Roman"/>
          <w:color w:val="auto"/>
          <w:sz w:val="24"/>
        </w:rPr>
      </w:pPr>
      <w:r>
        <w:rPr>
          <w:color w:val="auto"/>
          <w:sz w:val="24"/>
        </w:rPr>
        <w:t>Presentation av FN:s funktionsrättskonvention</w:t>
      </w:r>
    </w:p>
    <w:p w:rsidR="005C324E" w:rsidRPr="00D35347" w:rsidRDefault="005C324E" w:rsidP="009A28D7">
      <w:pPr>
        <w:spacing w:after="0" w:line="276" w:lineRule="auto"/>
        <w:ind w:left="0"/>
        <w:rPr>
          <w:rFonts w:eastAsia="Times New Roman" w:cs="Times New Roman"/>
          <w:color w:val="auto"/>
          <w:sz w:val="24"/>
          <w:lang w:val="fi-FI"/>
        </w:rPr>
      </w:pPr>
    </w:p>
    <w:p w:rsidR="00901AB6" w:rsidRPr="00D35347" w:rsidRDefault="00B67807" w:rsidP="00B67807">
      <w:pPr>
        <w:spacing w:after="0" w:line="276" w:lineRule="auto"/>
        <w:ind w:left="1304"/>
        <w:rPr>
          <w:rFonts w:eastAsia="Times New Roman" w:cs="Times New Roman"/>
          <w:color w:val="auto"/>
          <w:sz w:val="24"/>
        </w:rPr>
      </w:pPr>
      <w:r>
        <w:rPr>
          <w:color w:val="auto"/>
          <w:sz w:val="24"/>
        </w:rPr>
        <w:t xml:space="preserve">Juha-Pekka Konttinen från riksdagens justitieombudsmans kansli presenterade det centrala innehållet i FN:s funktionsrättskonvention. Elli Björkberg från Synskadades förbund presenterade resultaten av en enkät som genomförts av Handikappforum. I enkäten har man utrett vilka erfarenheter personer med funktionsnedsättning har av </w:t>
      </w:r>
      <w:r w:rsidR="002C20E3">
        <w:rPr>
          <w:color w:val="auto"/>
          <w:sz w:val="24"/>
        </w:rPr>
        <w:lastRenderedPageBreak/>
        <w:t>tillgodoseendet av de</w:t>
      </w:r>
      <w:r>
        <w:rPr>
          <w:color w:val="auto"/>
          <w:sz w:val="24"/>
        </w:rPr>
        <w:t xml:space="preserve"> rättigheter som anges i funktionsrättskonventionen. </w:t>
      </w:r>
      <w:proofErr w:type="spellStart"/>
      <w:r>
        <w:rPr>
          <w:color w:val="auto"/>
          <w:sz w:val="24"/>
        </w:rPr>
        <w:t>Powerpoint-presentationerna</w:t>
      </w:r>
      <w:proofErr w:type="spellEnd"/>
      <w:r>
        <w:rPr>
          <w:color w:val="auto"/>
          <w:sz w:val="24"/>
        </w:rPr>
        <w:t xml:space="preserve"> finns på Vanes webbplats. </w:t>
      </w:r>
    </w:p>
    <w:p w:rsidR="00901AB6" w:rsidRPr="004B0276" w:rsidRDefault="00901AB6" w:rsidP="00901AB6">
      <w:pPr>
        <w:spacing w:after="0" w:line="276" w:lineRule="auto"/>
        <w:ind w:left="0"/>
        <w:rPr>
          <w:rFonts w:eastAsia="Times New Roman" w:cs="Times New Roman"/>
          <w:color w:val="auto"/>
          <w:sz w:val="24"/>
        </w:rPr>
      </w:pPr>
    </w:p>
    <w:p w:rsidR="00B67807" w:rsidRPr="004B0276" w:rsidRDefault="00B67807" w:rsidP="00901AB6">
      <w:pPr>
        <w:spacing w:after="0" w:line="276" w:lineRule="auto"/>
        <w:ind w:left="0"/>
        <w:rPr>
          <w:rFonts w:eastAsia="Times New Roman" w:cs="Times New Roman"/>
          <w:color w:val="auto"/>
          <w:sz w:val="24"/>
        </w:rPr>
      </w:pPr>
    </w:p>
    <w:p w:rsidR="00B67807" w:rsidRPr="004B0276" w:rsidRDefault="00B67807" w:rsidP="00901AB6">
      <w:pPr>
        <w:spacing w:after="0" w:line="276" w:lineRule="auto"/>
        <w:ind w:left="0"/>
        <w:rPr>
          <w:rFonts w:eastAsia="Times New Roman" w:cs="Times New Roman"/>
          <w:color w:val="auto"/>
          <w:sz w:val="24"/>
        </w:rPr>
      </w:pPr>
    </w:p>
    <w:p w:rsidR="00901AB6" w:rsidRPr="00D35347" w:rsidRDefault="00901AB6" w:rsidP="00901AB6">
      <w:pPr>
        <w:spacing w:after="0" w:line="276" w:lineRule="auto"/>
        <w:ind w:left="0"/>
        <w:rPr>
          <w:rFonts w:eastAsia="Times New Roman" w:cs="Times New Roman"/>
          <w:color w:val="auto"/>
          <w:sz w:val="24"/>
        </w:rPr>
      </w:pPr>
      <w:r>
        <w:rPr>
          <w:color w:val="auto"/>
          <w:sz w:val="24"/>
        </w:rPr>
        <w:t>Delegationen för rättigheter för personer med funktionsnedsättning</w:t>
      </w:r>
    </w:p>
    <w:p w:rsidR="00901AB6" w:rsidRPr="004B0276" w:rsidRDefault="00901AB6" w:rsidP="009A6870">
      <w:pPr>
        <w:spacing w:after="0" w:line="276" w:lineRule="auto"/>
        <w:ind w:left="1304"/>
        <w:rPr>
          <w:rFonts w:eastAsia="Times New Roman" w:cs="Times New Roman"/>
          <w:color w:val="FF0000"/>
          <w:sz w:val="24"/>
        </w:rPr>
      </w:pPr>
    </w:p>
    <w:p w:rsidR="00901AB6" w:rsidRPr="004B0276" w:rsidRDefault="00901AB6" w:rsidP="009A6870">
      <w:pPr>
        <w:spacing w:after="0" w:line="276" w:lineRule="auto"/>
        <w:ind w:left="1304"/>
        <w:rPr>
          <w:rFonts w:eastAsia="Times New Roman" w:cs="Times New Roman"/>
          <w:color w:val="FF0000"/>
          <w:sz w:val="24"/>
        </w:rPr>
      </w:pPr>
    </w:p>
    <w:p w:rsidR="00901AB6" w:rsidRPr="00D35347" w:rsidRDefault="00901AB6" w:rsidP="009A6870">
      <w:pPr>
        <w:spacing w:after="0" w:line="276" w:lineRule="auto"/>
        <w:ind w:left="1304"/>
        <w:rPr>
          <w:rFonts w:eastAsia="Times New Roman" w:cs="Times New Roman"/>
          <w:color w:val="auto"/>
          <w:sz w:val="24"/>
        </w:rPr>
      </w:pPr>
      <w:r>
        <w:rPr>
          <w:color w:val="auto"/>
          <w:sz w:val="24"/>
        </w:rPr>
        <w:t>Riitta Burrell</w:t>
      </w:r>
      <w:r>
        <w:rPr>
          <w:color w:val="auto"/>
          <w:sz w:val="24"/>
        </w:rPr>
        <w:tab/>
      </w:r>
      <w:r>
        <w:rPr>
          <w:color w:val="auto"/>
          <w:sz w:val="24"/>
        </w:rPr>
        <w:tab/>
        <w:t>Tea Hoffrén</w:t>
      </w:r>
    </w:p>
    <w:p w:rsidR="003809B7" w:rsidRPr="00D35347" w:rsidRDefault="00901AB6" w:rsidP="005C60A6">
      <w:pPr>
        <w:spacing w:after="0" w:line="276" w:lineRule="auto"/>
        <w:ind w:left="1304"/>
        <w:rPr>
          <w:rFonts w:eastAsia="Times New Roman" w:cs="Times New Roman"/>
          <w:color w:val="auto"/>
          <w:sz w:val="24"/>
        </w:rPr>
      </w:pPr>
      <w:r>
        <w:rPr>
          <w:color w:val="auto"/>
          <w:sz w:val="24"/>
        </w:rPr>
        <w:t>ordförande</w:t>
      </w:r>
      <w:r>
        <w:rPr>
          <w:color w:val="auto"/>
          <w:sz w:val="24"/>
        </w:rPr>
        <w:tab/>
      </w:r>
      <w:r w:rsidR="00D8570C">
        <w:rPr>
          <w:color w:val="auto"/>
          <w:sz w:val="24"/>
        </w:rPr>
        <w:tab/>
      </w:r>
      <w:proofErr w:type="spellStart"/>
      <w:r>
        <w:rPr>
          <w:color w:val="auto"/>
          <w:sz w:val="24"/>
        </w:rPr>
        <w:t>tf</w:t>
      </w:r>
      <w:proofErr w:type="spellEnd"/>
      <w:r>
        <w:rPr>
          <w:color w:val="auto"/>
          <w:sz w:val="24"/>
        </w:rPr>
        <w:t xml:space="preserve"> generalsekreterare</w:t>
      </w:r>
    </w:p>
    <w:sectPr w:rsidR="003809B7" w:rsidRPr="00D35347" w:rsidSect="00C83653">
      <w:headerReference w:type="even" r:id="rId8"/>
      <w:headerReference w:type="default" r:id="rId9"/>
      <w:footerReference w:type="even" r:id="rId10"/>
      <w:footerReference w:type="default" r:id="rId11"/>
      <w:headerReference w:type="first" r:id="rId12"/>
      <w:footerReference w:type="first" r:id="rId13"/>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870" w:rsidRDefault="00125870" w:rsidP="006A5311">
      <w:pPr>
        <w:spacing w:after="0" w:line="240" w:lineRule="auto"/>
      </w:pPr>
      <w:r>
        <w:separator/>
      </w:r>
    </w:p>
    <w:p w:rsidR="00125870" w:rsidRDefault="00125870"/>
  </w:endnote>
  <w:endnote w:type="continuationSeparator" w:id="0">
    <w:p w:rsidR="00125870" w:rsidRDefault="00125870" w:rsidP="006A5311">
      <w:pPr>
        <w:spacing w:after="0" w:line="240" w:lineRule="auto"/>
      </w:pPr>
      <w:r>
        <w:continuationSeparator/>
      </w:r>
    </w:p>
    <w:p w:rsidR="00125870" w:rsidRDefault="00125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5F3" w:rsidRDefault="005105F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5F3" w:rsidRDefault="005105F3">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7" w:rsidRPr="00F827B0" w:rsidRDefault="009906F7" w:rsidP="00F827B0">
    <w:pPr>
      <w:pStyle w:val="Alatunniste"/>
    </w:pPr>
    <w:r>
      <w:t xml:space="preserve">SOCIAL- OCH HÄLSOVÅRDSMINISTERIET Sjötullsgatan 8, Helsingfors. PB 33, 00023 Statsrådet.  </w:t>
    </w:r>
    <w:r>
      <w:br/>
      <w:t>0295 16001, stm.fi, @</w:t>
    </w:r>
    <w:proofErr w:type="spellStart"/>
    <w:r>
      <w:t>STM_Uutiset</w:t>
    </w:r>
    <w:proofErr w:type="spellEn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870" w:rsidRDefault="00125870" w:rsidP="006A5311">
      <w:pPr>
        <w:spacing w:after="0" w:line="240" w:lineRule="auto"/>
      </w:pPr>
      <w:r>
        <w:separator/>
      </w:r>
    </w:p>
    <w:p w:rsidR="00125870" w:rsidRDefault="00125870"/>
  </w:footnote>
  <w:footnote w:type="continuationSeparator" w:id="0">
    <w:p w:rsidR="00125870" w:rsidRDefault="00125870" w:rsidP="006A5311">
      <w:pPr>
        <w:spacing w:after="0" w:line="240" w:lineRule="auto"/>
      </w:pPr>
      <w:r>
        <w:continuationSeparator/>
      </w:r>
    </w:p>
    <w:p w:rsidR="00125870" w:rsidRDefault="001258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7" w:rsidRDefault="009906F7">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E479FB">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9906F7" w:rsidRDefault="009906F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7" w:rsidRDefault="009906F7"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fldChar w:fldCharType="begin"/>
    </w:r>
    <w:r>
      <w:instrText xml:space="preserve"> PAGE  \* MERGEFORMAT </w:instrText>
    </w:r>
    <w:r>
      <w:fldChar w:fldCharType="separate"/>
    </w:r>
    <w:r w:rsidR="00E479FB">
      <w:rPr>
        <w:noProof/>
      </w:rPr>
      <w:t>8</w:t>
    </w:r>
    <w:r>
      <w:fldChar w:fldCharType="end"/>
    </w:r>
    <w:r>
      <w:t xml:space="preserve"> / </w:t>
    </w:r>
    <w:r w:rsidR="00E479FB">
      <w:fldChar w:fldCharType="begin"/>
    </w:r>
    <w:r w:rsidR="00E479FB">
      <w:instrText xml:space="preserve"> NUMPAGES  \* MERGEFORMAT </w:instrText>
    </w:r>
    <w:r w:rsidR="00E479FB">
      <w:fldChar w:fldCharType="separate"/>
    </w:r>
    <w:r w:rsidR="00E479FB">
      <w:rPr>
        <w:noProof/>
      </w:rPr>
      <w:t>8</w:t>
    </w:r>
    <w:r w:rsidR="00E479FB">
      <w:rPr>
        <w:noProof/>
      </w:rPr>
      <w:fldChar w:fldCharType="end"/>
    </w:r>
  </w:p>
  <w:p w:rsidR="009906F7" w:rsidRDefault="009906F7" w:rsidP="006A5311">
    <w:pPr>
      <w:pStyle w:val="Yltunniste"/>
      <w:jc w:val="center"/>
    </w:pPr>
  </w:p>
  <w:p w:rsidR="009906F7" w:rsidRDefault="009906F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7" w:rsidRPr="009557A0" w:rsidRDefault="00E479FB" w:rsidP="00E13907">
    <w:pPr>
      <w:pStyle w:val="Yltunniste"/>
      <w:tabs>
        <w:tab w:val="clear" w:pos="4819"/>
        <w:tab w:val="clear" w:pos="9638"/>
        <w:tab w:val="left" w:pos="5480"/>
      </w:tabs>
      <w:rPr>
        <w:color w:val="auto"/>
      </w:rPr>
    </w:pPr>
    <w: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4.55pt;width:612.55pt;height:859.25pt;z-index:-251654144;mso-position-horizontal-relative:margin;mso-position-vertical-relative:margin" o:allowincell="f">
          <v:imagedata r:id="rId1" o:title="suomi-01"/>
          <w10:wrap anchorx="margin" anchory="margin"/>
        </v:shape>
      </w:pict>
    </w:r>
    <w:r w:rsidR="00B80FB4">
      <w:tab/>
    </w:r>
    <w:r w:rsidR="00B80FB4">
      <w:rPr>
        <w:color w:val="auto"/>
      </w:rPr>
      <w:t>30.9.2019</w:t>
    </w:r>
  </w:p>
  <w:p w:rsidR="009906F7" w:rsidRPr="009557A0" w:rsidRDefault="005105F3" w:rsidP="00AB14C8">
    <w:pPr>
      <w:pStyle w:val="Yltunniste"/>
      <w:tabs>
        <w:tab w:val="clear" w:pos="4819"/>
        <w:tab w:val="clear" w:pos="9638"/>
        <w:tab w:val="left" w:pos="5480"/>
      </w:tabs>
      <w:rPr>
        <w:color w:val="auto"/>
      </w:rPr>
    </w:pPr>
    <w:r>
      <w:rPr>
        <w:color w:val="auto"/>
      </w:rPr>
      <w:tab/>
      <w:t>Protokoll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8D0"/>
    <w:multiLevelType w:val="hybridMultilevel"/>
    <w:tmpl w:val="6518DF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9E2D3E"/>
    <w:multiLevelType w:val="hybridMultilevel"/>
    <w:tmpl w:val="707CA6C2"/>
    <w:lvl w:ilvl="0" w:tplc="9E56DF9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4" w15:restartNumberingAfterBreak="0">
    <w:nsid w:val="3DC157FD"/>
    <w:multiLevelType w:val="hybridMultilevel"/>
    <w:tmpl w:val="B9FECF5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524B5E2A"/>
    <w:multiLevelType w:val="hybridMultilevel"/>
    <w:tmpl w:val="09A2FC66"/>
    <w:lvl w:ilvl="0" w:tplc="13786048">
      <w:numFmt w:val="bullet"/>
      <w:lvlText w:val=""/>
      <w:lvlJc w:val="left"/>
      <w:pPr>
        <w:ind w:left="1664" w:hanging="360"/>
      </w:pPr>
      <w:rPr>
        <w:rFonts w:ascii="Symbol" w:eastAsia="Times New Roman" w:hAnsi="Symbo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5D1D6705"/>
    <w:multiLevelType w:val="hybridMultilevel"/>
    <w:tmpl w:val="0EC866DE"/>
    <w:lvl w:ilvl="0" w:tplc="89AC2056">
      <w:start w:val="8"/>
      <w:numFmt w:val="bullet"/>
      <w:lvlText w:val=""/>
      <w:lvlJc w:val="left"/>
      <w:pPr>
        <w:ind w:left="1664" w:hanging="360"/>
      </w:pPr>
      <w:rPr>
        <w:rFonts w:ascii="Symbol" w:eastAsia="Times New Roman" w:hAnsi="Symbol" w:cs="Calibri"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5D3636DC"/>
    <w:multiLevelType w:val="hybridMultilevel"/>
    <w:tmpl w:val="D67AA64A"/>
    <w:lvl w:ilvl="0" w:tplc="CB28721A">
      <w:start w:val="13"/>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8" w15:restartNumberingAfterBreak="0">
    <w:nsid w:val="5D9D2192"/>
    <w:multiLevelType w:val="hybridMultilevel"/>
    <w:tmpl w:val="44C0E16E"/>
    <w:lvl w:ilvl="0" w:tplc="3BDCEB52">
      <w:start w:val="1"/>
      <w:numFmt w:val="decimal"/>
      <w:lvlText w:val="%1."/>
      <w:lvlJc w:val="left"/>
      <w:pPr>
        <w:ind w:left="720" w:hanging="360"/>
      </w:pPr>
      <w:rPr>
        <w:rFonts w:hint="default"/>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4532175"/>
    <w:multiLevelType w:val="hybridMultilevel"/>
    <w:tmpl w:val="BA889C5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7A0554AD"/>
    <w:multiLevelType w:val="hybridMultilevel"/>
    <w:tmpl w:val="9B5EEC4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10"/>
  </w:num>
  <w:num w:numId="6">
    <w:abstractNumId w:val="0"/>
  </w:num>
  <w:num w:numId="7">
    <w:abstractNumId w:val="4"/>
  </w:num>
  <w:num w:numId="8">
    <w:abstractNumId w:val="8"/>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01CC6"/>
    <w:rsid w:val="000061F2"/>
    <w:rsid w:val="0000624F"/>
    <w:rsid w:val="0001250B"/>
    <w:rsid w:val="00013000"/>
    <w:rsid w:val="000346EB"/>
    <w:rsid w:val="00042801"/>
    <w:rsid w:val="00046A3F"/>
    <w:rsid w:val="00052C36"/>
    <w:rsid w:val="00054D27"/>
    <w:rsid w:val="00065071"/>
    <w:rsid w:val="00066FCF"/>
    <w:rsid w:val="00075F40"/>
    <w:rsid w:val="000832B0"/>
    <w:rsid w:val="00092749"/>
    <w:rsid w:val="00094363"/>
    <w:rsid w:val="000A0DCA"/>
    <w:rsid w:val="000A4797"/>
    <w:rsid w:val="000B03A6"/>
    <w:rsid w:val="000C28A7"/>
    <w:rsid w:val="000C52A1"/>
    <w:rsid w:val="000C7B40"/>
    <w:rsid w:val="000E0F2D"/>
    <w:rsid w:val="000E1AB0"/>
    <w:rsid w:val="001030E2"/>
    <w:rsid w:val="001212FF"/>
    <w:rsid w:val="00124D6C"/>
    <w:rsid w:val="00125870"/>
    <w:rsid w:val="00136334"/>
    <w:rsid w:val="00141413"/>
    <w:rsid w:val="00141637"/>
    <w:rsid w:val="0014734B"/>
    <w:rsid w:val="00155094"/>
    <w:rsid w:val="00165495"/>
    <w:rsid w:val="00172756"/>
    <w:rsid w:val="0018165B"/>
    <w:rsid w:val="00193379"/>
    <w:rsid w:val="00195005"/>
    <w:rsid w:val="001A3E0C"/>
    <w:rsid w:val="001A4628"/>
    <w:rsid w:val="001A5299"/>
    <w:rsid w:val="001B45DD"/>
    <w:rsid w:val="001B6CDA"/>
    <w:rsid w:val="001D0FA6"/>
    <w:rsid w:val="001D52D6"/>
    <w:rsid w:val="001E6C1F"/>
    <w:rsid w:val="001F03A4"/>
    <w:rsid w:val="001F4818"/>
    <w:rsid w:val="001F6720"/>
    <w:rsid w:val="00200E3D"/>
    <w:rsid w:val="00210D2C"/>
    <w:rsid w:val="002255A7"/>
    <w:rsid w:val="00230231"/>
    <w:rsid w:val="00234D80"/>
    <w:rsid w:val="00246F03"/>
    <w:rsid w:val="002511E5"/>
    <w:rsid w:val="00252344"/>
    <w:rsid w:val="00254933"/>
    <w:rsid w:val="002573F9"/>
    <w:rsid w:val="00257BD8"/>
    <w:rsid w:val="00260C96"/>
    <w:rsid w:val="00263ADB"/>
    <w:rsid w:val="0026668F"/>
    <w:rsid w:val="00270DA1"/>
    <w:rsid w:val="002771E5"/>
    <w:rsid w:val="002823B4"/>
    <w:rsid w:val="00283010"/>
    <w:rsid w:val="00283C83"/>
    <w:rsid w:val="00290308"/>
    <w:rsid w:val="00290610"/>
    <w:rsid w:val="00294E48"/>
    <w:rsid w:val="002A7A33"/>
    <w:rsid w:val="002B6D0E"/>
    <w:rsid w:val="002C1C64"/>
    <w:rsid w:val="002C20E3"/>
    <w:rsid w:val="002C5727"/>
    <w:rsid w:val="002D252B"/>
    <w:rsid w:val="002D4E55"/>
    <w:rsid w:val="002D6652"/>
    <w:rsid w:val="002F34EB"/>
    <w:rsid w:val="00302F54"/>
    <w:rsid w:val="00304DD4"/>
    <w:rsid w:val="00324A82"/>
    <w:rsid w:val="00330927"/>
    <w:rsid w:val="0033255C"/>
    <w:rsid w:val="0033773B"/>
    <w:rsid w:val="003419B0"/>
    <w:rsid w:val="00342576"/>
    <w:rsid w:val="00345B29"/>
    <w:rsid w:val="00353858"/>
    <w:rsid w:val="00377E8F"/>
    <w:rsid w:val="0038067D"/>
    <w:rsid w:val="003809B7"/>
    <w:rsid w:val="00380EB8"/>
    <w:rsid w:val="0038106E"/>
    <w:rsid w:val="00395C40"/>
    <w:rsid w:val="003A38AD"/>
    <w:rsid w:val="003A5F88"/>
    <w:rsid w:val="003A6BE2"/>
    <w:rsid w:val="003B690F"/>
    <w:rsid w:val="003C05E8"/>
    <w:rsid w:val="003C0737"/>
    <w:rsid w:val="003C0D2B"/>
    <w:rsid w:val="003C2E0A"/>
    <w:rsid w:val="003C5197"/>
    <w:rsid w:val="003C6B4F"/>
    <w:rsid w:val="003D14A8"/>
    <w:rsid w:val="003E764C"/>
    <w:rsid w:val="003F1760"/>
    <w:rsid w:val="003F57C1"/>
    <w:rsid w:val="00401BAD"/>
    <w:rsid w:val="00401F7F"/>
    <w:rsid w:val="00413149"/>
    <w:rsid w:val="00415B9D"/>
    <w:rsid w:val="00424944"/>
    <w:rsid w:val="00431EAB"/>
    <w:rsid w:val="00432CCB"/>
    <w:rsid w:val="004345C2"/>
    <w:rsid w:val="00434D9F"/>
    <w:rsid w:val="00437C0D"/>
    <w:rsid w:val="00441C26"/>
    <w:rsid w:val="004428F3"/>
    <w:rsid w:val="004442BC"/>
    <w:rsid w:val="00447F97"/>
    <w:rsid w:val="00451AFF"/>
    <w:rsid w:val="00452473"/>
    <w:rsid w:val="0045296D"/>
    <w:rsid w:val="00454780"/>
    <w:rsid w:val="004575A6"/>
    <w:rsid w:val="00460DA1"/>
    <w:rsid w:val="00462996"/>
    <w:rsid w:val="00471116"/>
    <w:rsid w:val="00471780"/>
    <w:rsid w:val="0047354B"/>
    <w:rsid w:val="00481A01"/>
    <w:rsid w:val="00485BD5"/>
    <w:rsid w:val="004A14F8"/>
    <w:rsid w:val="004A5706"/>
    <w:rsid w:val="004A73F9"/>
    <w:rsid w:val="004B0276"/>
    <w:rsid w:val="004B382E"/>
    <w:rsid w:val="004B6CC5"/>
    <w:rsid w:val="004C15F2"/>
    <w:rsid w:val="004E0F1D"/>
    <w:rsid w:val="004E24E4"/>
    <w:rsid w:val="004E5FBD"/>
    <w:rsid w:val="004F5FB5"/>
    <w:rsid w:val="005022D8"/>
    <w:rsid w:val="00503C39"/>
    <w:rsid w:val="005105F3"/>
    <w:rsid w:val="005121CB"/>
    <w:rsid w:val="00531CC6"/>
    <w:rsid w:val="005338AE"/>
    <w:rsid w:val="005419E5"/>
    <w:rsid w:val="00550C2B"/>
    <w:rsid w:val="005522AB"/>
    <w:rsid w:val="005544F9"/>
    <w:rsid w:val="00561BB1"/>
    <w:rsid w:val="00571790"/>
    <w:rsid w:val="00574A79"/>
    <w:rsid w:val="005831DF"/>
    <w:rsid w:val="005906DB"/>
    <w:rsid w:val="005909E8"/>
    <w:rsid w:val="005911A0"/>
    <w:rsid w:val="00595984"/>
    <w:rsid w:val="00595EB7"/>
    <w:rsid w:val="005A2DBB"/>
    <w:rsid w:val="005A6CAD"/>
    <w:rsid w:val="005C0C47"/>
    <w:rsid w:val="005C3237"/>
    <w:rsid w:val="005C324E"/>
    <w:rsid w:val="005C5275"/>
    <w:rsid w:val="005C60A6"/>
    <w:rsid w:val="005D6731"/>
    <w:rsid w:val="005E71ED"/>
    <w:rsid w:val="005F1CCC"/>
    <w:rsid w:val="005F4586"/>
    <w:rsid w:val="00600B46"/>
    <w:rsid w:val="006032E5"/>
    <w:rsid w:val="00616893"/>
    <w:rsid w:val="00621B5B"/>
    <w:rsid w:val="00625CDF"/>
    <w:rsid w:val="006269A1"/>
    <w:rsid w:val="00632551"/>
    <w:rsid w:val="00660EF9"/>
    <w:rsid w:val="00690668"/>
    <w:rsid w:val="00696B53"/>
    <w:rsid w:val="006A0365"/>
    <w:rsid w:val="006A5311"/>
    <w:rsid w:val="006B24D6"/>
    <w:rsid w:val="006B6544"/>
    <w:rsid w:val="006C0DAB"/>
    <w:rsid w:val="006C314E"/>
    <w:rsid w:val="006D0037"/>
    <w:rsid w:val="006D1453"/>
    <w:rsid w:val="006D318D"/>
    <w:rsid w:val="006D77F9"/>
    <w:rsid w:val="006E295D"/>
    <w:rsid w:val="006E47FE"/>
    <w:rsid w:val="006E5E1E"/>
    <w:rsid w:val="006F3150"/>
    <w:rsid w:val="00700F47"/>
    <w:rsid w:val="00704363"/>
    <w:rsid w:val="007054A1"/>
    <w:rsid w:val="0070561A"/>
    <w:rsid w:val="00707577"/>
    <w:rsid w:val="007103A9"/>
    <w:rsid w:val="00713994"/>
    <w:rsid w:val="00716BDE"/>
    <w:rsid w:val="0072095D"/>
    <w:rsid w:val="007256A1"/>
    <w:rsid w:val="00725ACF"/>
    <w:rsid w:val="00726D24"/>
    <w:rsid w:val="00732C0C"/>
    <w:rsid w:val="007341D0"/>
    <w:rsid w:val="00735D2A"/>
    <w:rsid w:val="00757461"/>
    <w:rsid w:val="00761D6F"/>
    <w:rsid w:val="007625E4"/>
    <w:rsid w:val="007652AF"/>
    <w:rsid w:val="00767133"/>
    <w:rsid w:val="00786D05"/>
    <w:rsid w:val="00787CD0"/>
    <w:rsid w:val="007904B3"/>
    <w:rsid w:val="007A1DBA"/>
    <w:rsid w:val="007A2058"/>
    <w:rsid w:val="007A5E97"/>
    <w:rsid w:val="007B14A1"/>
    <w:rsid w:val="007B3C70"/>
    <w:rsid w:val="007C5D76"/>
    <w:rsid w:val="007C7674"/>
    <w:rsid w:val="007D2DAE"/>
    <w:rsid w:val="007D401F"/>
    <w:rsid w:val="007E017F"/>
    <w:rsid w:val="007E062F"/>
    <w:rsid w:val="007E7919"/>
    <w:rsid w:val="007F126F"/>
    <w:rsid w:val="007F61AF"/>
    <w:rsid w:val="007F783E"/>
    <w:rsid w:val="00802037"/>
    <w:rsid w:val="008049B9"/>
    <w:rsid w:val="00806910"/>
    <w:rsid w:val="00817C61"/>
    <w:rsid w:val="00823CC0"/>
    <w:rsid w:val="00832BCB"/>
    <w:rsid w:val="00833592"/>
    <w:rsid w:val="008427DC"/>
    <w:rsid w:val="00842DFB"/>
    <w:rsid w:val="00844CCD"/>
    <w:rsid w:val="00845B58"/>
    <w:rsid w:val="00845DF8"/>
    <w:rsid w:val="008562D1"/>
    <w:rsid w:val="0085725E"/>
    <w:rsid w:val="00872F07"/>
    <w:rsid w:val="00875131"/>
    <w:rsid w:val="00880FCF"/>
    <w:rsid w:val="00881E73"/>
    <w:rsid w:val="00882A2F"/>
    <w:rsid w:val="00890EF0"/>
    <w:rsid w:val="00892171"/>
    <w:rsid w:val="00894B85"/>
    <w:rsid w:val="008A7EA2"/>
    <w:rsid w:val="008B485D"/>
    <w:rsid w:val="008D04B3"/>
    <w:rsid w:val="008D31A6"/>
    <w:rsid w:val="008D372E"/>
    <w:rsid w:val="008D4675"/>
    <w:rsid w:val="00901AB6"/>
    <w:rsid w:val="00903075"/>
    <w:rsid w:val="00904C27"/>
    <w:rsid w:val="00910461"/>
    <w:rsid w:val="0091335B"/>
    <w:rsid w:val="009133B1"/>
    <w:rsid w:val="009144F6"/>
    <w:rsid w:val="009149EE"/>
    <w:rsid w:val="00916A85"/>
    <w:rsid w:val="00922F56"/>
    <w:rsid w:val="00930CCB"/>
    <w:rsid w:val="00931064"/>
    <w:rsid w:val="00935BD0"/>
    <w:rsid w:val="0094456F"/>
    <w:rsid w:val="00946BF1"/>
    <w:rsid w:val="009557A0"/>
    <w:rsid w:val="00960A0B"/>
    <w:rsid w:val="00961BCA"/>
    <w:rsid w:val="009620AC"/>
    <w:rsid w:val="009637B5"/>
    <w:rsid w:val="009708BB"/>
    <w:rsid w:val="00971DBE"/>
    <w:rsid w:val="009737DE"/>
    <w:rsid w:val="00983653"/>
    <w:rsid w:val="009841DC"/>
    <w:rsid w:val="009906F7"/>
    <w:rsid w:val="0099706F"/>
    <w:rsid w:val="009A28D7"/>
    <w:rsid w:val="009A39B3"/>
    <w:rsid w:val="009A6870"/>
    <w:rsid w:val="009A767E"/>
    <w:rsid w:val="009B3F61"/>
    <w:rsid w:val="009C1FF1"/>
    <w:rsid w:val="009C2560"/>
    <w:rsid w:val="009C528B"/>
    <w:rsid w:val="009C5852"/>
    <w:rsid w:val="009D5CF7"/>
    <w:rsid w:val="009E6752"/>
    <w:rsid w:val="009F1061"/>
    <w:rsid w:val="009F28B2"/>
    <w:rsid w:val="00A01438"/>
    <w:rsid w:val="00A0778D"/>
    <w:rsid w:val="00A11719"/>
    <w:rsid w:val="00A26F9E"/>
    <w:rsid w:val="00A3474A"/>
    <w:rsid w:val="00A54490"/>
    <w:rsid w:val="00A60110"/>
    <w:rsid w:val="00A6089C"/>
    <w:rsid w:val="00A711A2"/>
    <w:rsid w:val="00A71215"/>
    <w:rsid w:val="00A73131"/>
    <w:rsid w:val="00A75C3C"/>
    <w:rsid w:val="00A81E75"/>
    <w:rsid w:val="00A83DB1"/>
    <w:rsid w:val="00A8728E"/>
    <w:rsid w:val="00A94433"/>
    <w:rsid w:val="00AA3818"/>
    <w:rsid w:val="00AA408E"/>
    <w:rsid w:val="00AA7EAC"/>
    <w:rsid w:val="00AB14C8"/>
    <w:rsid w:val="00AB74F1"/>
    <w:rsid w:val="00AC02F3"/>
    <w:rsid w:val="00AC0C01"/>
    <w:rsid w:val="00AC70A7"/>
    <w:rsid w:val="00AC7427"/>
    <w:rsid w:val="00AD251C"/>
    <w:rsid w:val="00AD30A9"/>
    <w:rsid w:val="00AD6312"/>
    <w:rsid w:val="00AD63F1"/>
    <w:rsid w:val="00AD6ACB"/>
    <w:rsid w:val="00AE2EFA"/>
    <w:rsid w:val="00AE31BC"/>
    <w:rsid w:val="00AE70FC"/>
    <w:rsid w:val="00B119D9"/>
    <w:rsid w:val="00B17AA2"/>
    <w:rsid w:val="00B2171C"/>
    <w:rsid w:val="00B21B7A"/>
    <w:rsid w:val="00B2448F"/>
    <w:rsid w:val="00B37870"/>
    <w:rsid w:val="00B4168C"/>
    <w:rsid w:val="00B45F87"/>
    <w:rsid w:val="00B51FCF"/>
    <w:rsid w:val="00B525B3"/>
    <w:rsid w:val="00B563D7"/>
    <w:rsid w:val="00B56D20"/>
    <w:rsid w:val="00B67807"/>
    <w:rsid w:val="00B80FB4"/>
    <w:rsid w:val="00B84FD4"/>
    <w:rsid w:val="00BA0548"/>
    <w:rsid w:val="00BB3B92"/>
    <w:rsid w:val="00BC5C19"/>
    <w:rsid w:val="00BE088C"/>
    <w:rsid w:val="00BF4ADF"/>
    <w:rsid w:val="00BF4D00"/>
    <w:rsid w:val="00BF7E52"/>
    <w:rsid w:val="00C00D75"/>
    <w:rsid w:val="00C02BC0"/>
    <w:rsid w:val="00C12148"/>
    <w:rsid w:val="00C1648A"/>
    <w:rsid w:val="00C17156"/>
    <w:rsid w:val="00C173EA"/>
    <w:rsid w:val="00C23EB3"/>
    <w:rsid w:val="00C25E01"/>
    <w:rsid w:val="00C269B7"/>
    <w:rsid w:val="00C41B6C"/>
    <w:rsid w:val="00C46B0B"/>
    <w:rsid w:val="00C50291"/>
    <w:rsid w:val="00C5320E"/>
    <w:rsid w:val="00C62590"/>
    <w:rsid w:val="00C62C6B"/>
    <w:rsid w:val="00C636D3"/>
    <w:rsid w:val="00C64D5C"/>
    <w:rsid w:val="00C83653"/>
    <w:rsid w:val="00C93175"/>
    <w:rsid w:val="00C95018"/>
    <w:rsid w:val="00C959D9"/>
    <w:rsid w:val="00C96BA6"/>
    <w:rsid w:val="00CA3162"/>
    <w:rsid w:val="00CA35AF"/>
    <w:rsid w:val="00CD07DA"/>
    <w:rsid w:val="00CD3DD6"/>
    <w:rsid w:val="00CD5F70"/>
    <w:rsid w:val="00CE28E2"/>
    <w:rsid w:val="00CE3A40"/>
    <w:rsid w:val="00CE6794"/>
    <w:rsid w:val="00CF3E8E"/>
    <w:rsid w:val="00D137F7"/>
    <w:rsid w:val="00D1620B"/>
    <w:rsid w:val="00D177F6"/>
    <w:rsid w:val="00D20B70"/>
    <w:rsid w:val="00D22AE7"/>
    <w:rsid w:val="00D26EB5"/>
    <w:rsid w:val="00D3503A"/>
    <w:rsid w:val="00D35347"/>
    <w:rsid w:val="00D37899"/>
    <w:rsid w:val="00D41F13"/>
    <w:rsid w:val="00D5796A"/>
    <w:rsid w:val="00D607A8"/>
    <w:rsid w:val="00D62B7E"/>
    <w:rsid w:val="00D6674B"/>
    <w:rsid w:val="00D764B1"/>
    <w:rsid w:val="00D80418"/>
    <w:rsid w:val="00D8351A"/>
    <w:rsid w:val="00D8570C"/>
    <w:rsid w:val="00D947D9"/>
    <w:rsid w:val="00D97A1F"/>
    <w:rsid w:val="00DA73AA"/>
    <w:rsid w:val="00DB4748"/>
    <w:rsid w:val="00DB6160"/>
    <w:rsid w:val="00DC206C"/>
    <w:rsid w:val="00DC27B3"/>
    <w:rsid w:val="00DD0901"/>
    <w:rsid w:val="00DD398D"/>
    <w:rsid w:val="00DD4DC5"/>
    <w:rsid w:val="00DD73A1"/>
    <w:rsid w:val="00DD770F"/>
    <w:rsid w:val="00DE42AB"/>
    <w:rsid w:val="00DE587C"/>
    <w:rsid w:val="00DE5EB0"/>
    <w:rsid w:val="00DF0BB1"/>
    <w:rsid w:val="00DF23F6"/>
    <w:rsid w:val="00DF7829"/>
    <w:rsid w:val="00E1235D"/>
    <w:rsid w:val="00E13907"/>
    <w:rsid w:val="00E21108"/>
    <w:rsid w:val="00E22211"/>
    <w:rsid w:val="00E236A9"/>
    <w:rsid w:val="00E23812"/>
    <w:rsid w:val="00E2686D"/>
    <w:rsid w:val="00E301C4"/>
    <w:rsid w:val="00E3311F"/>
    <w:rsid w:val="00E33C4A"/>
    <w:rsid w:val="00E479FB"/>
    <w:rsid w:val="00E507E7"/>
    <w:rsid w:val="00E5228B"/>
    <w:rsid w:val="00E629EF"/>
    <w:rsid w:val="00E73BE2"/>
    <w:rsid w:val="00E73FC1"/>
    <w:rsid w:val="00E7485B"/>
    <w:rsid w:val="00E93F9C"/>
    <w:rsid w:val="00EA3F9F"/>
    <w:rsid w:val="00EB1E6E"/>
    <w:rsid w:val="00EC01CC"/>
    <w:rsid w:val="00EC31C7"/>
    <w:rsid w:val="00EC3C98"/>
    <w:rsid w:val="00EC73DC"/>
    <w:rsid w:val="00ED015C"/>
    <w:rsid w:val="00EE2AD0"/>
    <w:rsid w:val="00EF42B4"/>
    <w:rsid w:val="00EF64EF"/>
    <w:rsid w:val="00F01EE7"/>
    <w:rsid w:val="00F1290C"/>
    <w:rsid w:val="00F27EFA"/>
    <w:rsid w:val="00F32B84"/>
    <w:rsid w:val="00F42B7E"/>
    <w:rsid w:val="00F435D2"/>
    <w:rsid w:val="00F4383D"/>
    <w:rsid w:val="00F53517"/>
    <w:rsid w:val="00F827B0"/>
    <w:rsid w:val="00F85D53"/>
    <w:rsid w:val="00F86BCC"/>
    <w:rsid w:val="00F9473D"/>
    <w:rsid w:val="00F95394"/>
    <w:rsid w:val="00F97B44"/>
    <w:rsid w:val="00FB2E86"/>
    <w:rsid w:val="00FB595E"/>
    <w:rsid w:val="00FB6748"/>
    <w:rsid w:val="00FC21E1"/>
    <w:rsid w:val="00FC593B"/>
    <w:rsid w:val="00FD2444"/>
    <w:rsid w:val="00FD56EB"/>
    <w:rsid w:val="00FD6A2E"/>
    <w:rsid w:val="00FE2065"/>
    <w:rsid w:val="00FE3236"/>
    <w:rsid w:val="00FF15E3"/>
    <w:rsid w:val="00FF248C"/>
    <w:rsid w:val="00FF2CD7"/>
    <w:rsid w:val="00FF79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rPr>
  </w:style>
  <w:style w:type="paragraph" w:customStyle="1" w:styleId="stmasia">
    <w:name w:val="stmasia"/>
    <w:rsid w:val="00246F03"/>
    <w:rPr>
      <w:rFonts w:ascii="Times New Roman" w:eastAsia="Times New Roman" w:hAnsi="Times New Roman" w:cs="Times New Roman"/>
      <w:b/>
      <w:caps/>
      <w:noProof/>
      <w:color w:val="000080"/>
      <w:szCs w:val="20"/>
    </w:rPr>
  </w:style>
  <w:style w:type="paragraph" w:customStyle="1" w:styleId="STMleipteksti">
    <w:name w:val="STM leipäteksti"/>
    <w:rsid w:val="00246F03"/>
    <w:pPr>
      <w:ind w:left="2608"/>
    </w:pPr>
    <w:rPr>
      <w:rFonts w:ascii="Times New Roman" w:eastAsia="Times New Roman" w:hAnsi="Times New Roman" w:cs="Times New Roman"/>
      <w:sz w:val="22"/>
      <w:szCs w:val="20"/>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eastAsia="fi-FI"/>
    </w:rPr>
  </w:style>
  <w:style w:type="character" w:styleId="Hyperlinkki">
    <w:name w:val="Hyperlink"/>
    <w:basedOn w:val="Kappaleenoletusfontti"/>
    <w:uiPriority w:val="99"/>
    <w:unhideWhenUsed/>
    <w:rsid w:val="00E1235D"/>
    <w:rPr>
      <w:color w:val="0563C1" w:themeColor="hyperlink"/>
      <w:u w:val="single"/>
    </w:rPr>
  </w:style>
  <w:style w:type="character" w:styleId="AvattuHyperlinkki">
    <w:name w:val="FollowedHyperlink"/>
    <w:basedOn w:val="Kappaleenoletusfontti"/>
    <w:uiPriority w:val="99"/>
    <w:semiHidden/>
    <w:unhideWhenUsed/>
    <w:rsid w:val="009A28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6DF6E-D88F-4CE8-BFD0-01EFDBBF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1599</Words>
  <Characters>12960</Characters>
  <Application>Microsoft Office Word</Application>
  <DocSecurity>4</DocSecurity>
  <Lines>108</Lines>
  <Paragraphs>29</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Järvinen Johanna (STM)</cp:lastModifiedBy>
  <cp:revision>2</cp:revision>
  <cp:lastPrinted>2019-01-29T08:39:00Z</cp:lastPrinted>
  <dcterms:created xsi:type="dcterms:W3CDTF">2020-01-09T09:48:00Z</dcterms:created>
  <dcterms:modified xsi:type="dcterms:W3CDTF">2020-01-09T09:48:00Z</dcterms:modified>
</cp:coreProperties>
</file>