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3B4" w:rsidRPr="0023594A" w:rsidRDefault="002823B4" w:rsidP="002823B4">
      <w:pPr>
        <w:ind w:left="0"/>
        <w:jc w:val="both"/>
        <w:rPr>
          <w:rFonts w:ascii="Arial" w:hAnsi="Arial" w:cs="Arial"/>
          <w:color w:val="595959" w:themeColor="text1" w:themeTint="A6"/>
          <w:sz w:val="24"/>
          <w:lang w:val="fi-FI"/>
        </w:rPr>
      </w:pPr>
    </w:p>
    <w:p w:rsidR="002823B4" w:rsidRPr="00B42E48" w:rsidRDefault="002823B4" w:rsidP="002823B4">
      <w:pPr>
        <w:ind w:left="0"/>
        <w:jc w:val="both"/>
        <w:rPr>
          <w:rFonts w:ascii="Arial" w:hAnsi="Arial" w:cs="Arial"/>
          <w:color w:val="auto"/>
          <w:sz w:val="24"/>
          <w:lang w:val="fi-FI"/>
        </w:rPr>
      </w:pPr>
      <w:r w:rsidRPr="00B42E48">
        <w:rPr>
          <w:rFonts w:ascii="Arial" w:hAnsi="Arial" w:cs="Arial"/>
          <w:color w:val="auto"/>
          <w:sz w:val="24"/>
          <w:lang w:val="fi-FI"/>
        </w:rPr>
        <w:t>Vammaisten henkilöiden oikeuksien neuvottelukunta VANE</w:t>
      </w:r>
    </w:p>
    <w:p w:rsidR="00EE2AD0" w:rsidRPr="00B42E48" w:rsidRDefault="00EE2AD0" w:rsidP="002823B4">
      <w:pPr>
        <w:spacing w:after="0" w:line="240" w:lineRule="auto"/>
        <w:ind w:left="0"/>
        <w:jc w:val="both"/>
        <w:rPr>
          <w:rFonts w:ascii="Arial" w:eastAsia="Times New Roman" w:hAnsi="Arial" w:cs="Arial"/>
          <w:color w:val="auto"/>
          <w:sz w:val="24"/>
          <w:lang w:val="fi-FI"/>
        </w:rPr>
      </w:pPr>
      <w:r w:rsidRPr="00B42E48">
        <w:rPr>
          <w:rFonts w:ascii="Arial" w:eastAsia="Times New Roman" w:hAnsi="Arial" w:cs="Arial"/>
          <w:color w:val="auto"/>
          <w:sz w:val="24"/>
          <w:lang w:val="fi-FI"/>
        </w:rPr>
        <w:t>Kokous 1/2019</w:t>
      </w:r>
    </w:p>
    <w:p w:rsidR="00EE2AD0" w:rsidRPr="00B42E48" w:rsidRDefault="00EE2AD0" w:rsidP="002823B4">
      <w:pPr>
        <w:spacing w:after="0" w:line="240" w:lineRule="auto"/>
        <w:ind w:left="0"/>
        <w:jc w:val="both"/>
        <w:rPr>
          <w:rFonts w:ascii="Arial" w:eastAsia="Times New Roman" w:hAnsi="Arial" w:cs="Arial"/>
          <w:color w:val="auto"/>
          <w:sz w:val="24"/>
          <w:lang w:val="fi-FI"/>
        </w:rPr>
      </w:pPr>
    </w:p>
    <w:p w:rsidR="00EE2AD0" w:rsidRPr="00B42E48" w:rsidRDefault="00EE2AD0" w:rsidP="002823B4">
      <w:pPr>
        <w:spacing w:after="0" w:line="240" w:lineRule="auto"/>
        <w:ind w:left="0"/>
        <w:jc w:val="both"/>
        <w:rPr>
          <w:rFonts w:ascii="Arial" w:eastAsia="Times New Roman" w:hAnsi="Arial" w:cs="Arial"/>
          <w:color w:val="auto"/>
          <w:sz w:val="24"/>
          <w:lang w:val="fi-FI"/>
        </w:rPr>
      </w:pPr>
    </w:p>
    <w:p w:rsidR="00EE2AD0" w:rsidRPr="00B42E48" w:rsidRDefault="00EE2AD0" w:rsidP="002823B4">
      <w:pPr>
        <w:spacing w:after="0" w:line="240" w:lineRule="auto"/>
        <w:ind w:left="0"/>
        <w:jc w:val="both"/>
        <w:rPr>
          <w:rFonts w:ascii="Arial" w:eastAsia="Times New Roman" w:hAnsi="Arial" w:cs="Arial"/>
          <w:color w:val="auto"/>
          <w:sz w:val="24"/>
          <w:lang w:val="fi-FI"/>
        </w:rPr>
      </w:pPr>
      <w:r w:rsidRPr="00B42E48">
        <w:rPr>
          <w:rFonts w:ascii="Arial" w:eastAsia="Times New Roman" w:hAnsi="Arial" w:cs="Arial"/>
          <w:color w:val="auto"/>
          <w:sz w:val="24"/>
          <w:lang w:val="fi-FI"/>
        </w:rPr>
        <w:t xml:space="preserve">Aika </w:t>
      </w:r>
      <w:r w:rsidR="000D2EB0" w:rsidRPr="00B42E48">
        <w:rPr>
          <w:rFonts w:ascii="Arial" w:eastAsia="Times New Roman" w:hAnsi="Arial" w:cs="Arial"/>
          <w:color w:val="auto"/>
          <w:sz w:val="24"/>
          <w:lang w:val="fi-FI"/>
        </w:rPr>
        <w:tab/>
        <w:t>Keskiviikko 6.2.2019 klo 12.30-</w:t>
      </w:r>
      <w:r w:rsidR="002823B4" w:rsidRPr="00B42E48">
        <w:rPr>
          <w:rFonts w:ascii="Arial" w:eastAsia="Times New Roman" w:hAnsi="Arial" w:cs="Arial"/>
          <w:color w:val="auto"/>
          <w:sz w:val="24"/>
          <w:lang w:val="fi-FI"/>
        </w:rPr>
        <w:t>15</w:t>
      </w:r>
    </w:p>
    <w:p w:rsidR="00EE2AD0" w:rsidRPr="00B42E48" w:rsidRDefault="00EE2AD0" w:rsidP="002823B4">
      <w:pPr>
        <w:autoSpaceDE w:val="0"/>
        <w:autoSpaceDN w:val="0"/>
        <w:adjustRightInd w:val="0"/>
        <w:spacing w:after="0" w:line="240" w:lineRule="auto"/>
        <w:ind w:left="0"/>
        <w:jc w:val="both"/>
        <w:rPr>
          <w:rFonts w:ascii="Arial" w:eastAsia="Times New Roman" w:hAnsi="Arial" w:cs="Arial"/>
          <w:color w:val="auto"/>
          <w:sz w:val="24"/>
          <w:lang w:val="fi-FI"/>
        </w:rPr>
      </w:pPr>
    </w:p>
    <w:p w:rsidR="00EE2AD0" w:rsidRPr="00B42E48" w:rsidRDefault="00EE2AD0" w:rsidP="002823B4">
      <w:pPr>
        <w:autoSpaceDE w:val="0"/>
        <w:autoSpaceDN w:val="0"/>
        <w:adjustRightInd w:val="0"/>
        <w:spacing w:after="0" w:line="240" w:lineRule="auto"/>
        <w:ind w:left="0"/>
        <w:jc w:val="both"/>
        <w:rPr>
          <w:rFonts w:ascii="Arial" w:eastAsia="Times New Roman" w:hAnsi="Arial" w:cs="Arial"/>
          <w:color w:val="auto"/>
          <w:sz w:val="24"/>
          <w:lang w:val="fi-FI"/>
        </w:rPr>
      </w:pPr>
      <w:r w:rsidRPr="00B42E48">
        <w:rPr>
          <w:rFonts w:ascii="Arial" w:eastAsia="Times New Roman" w:hAnsi="Arial" w:cs="Arial"/>
          <w:color w:val="auto"/>
          <w:sz w:val="24"/>
          <w:lang w:val="fi-FI"/>
        </w:rPr>
        <w:t>Paikka</w:t>
      </w:r>
      <w:r w:rsidRPr="00B42E48">
        <w:rPr>
          <w:rFonts w:ascii="Arial" w:eastAsia="Times New Roman" w:hAnsi="Arial" w:cs="Arial"/>
          <w:color w:val="auto"/>
          <w:sz w:val="24"/>
          <w:lang w:val="fi-FI"/>
        </w:rPr>
        <w:tab/>
        <w:t>Sosiaali- ja terveysministeriö, os. Kirkkokatu 14, kokoushuone Iso</w:t>
      </w:r>
    </w:p>
    <w:p w:rsidR="00EE2AD0" w:rsidRPr="00B42E48" w:rsidRDefault="00EE2AD0" w:rsidP="002823B4">
      <w:pPr>
        <w:autoSpaceDE w:val="0"/>
        <w:autoSpaceDN w:val="0"/>
        <w:adjustRightInd w:val="0"/>
        <w:spacing w:after="0" w:line="240" w:lineRule="auto"/>
        <w:ind w:left="0"/>
        <w:jc w:val="both"/>
        <w:rPr>
          <w:rFonts w:ascii="Arial" w:eastAsia="Times New Roman" w:hAnsi="Arial" w:cs="Arial"/>
          <w:color w:val="auto"/>
          <w:sz w:val="24"/>
          <w:lang w:val="fi-FI"/>
        </w:rPr>
      </w:pPr>
    </w:p>
    <w:p w:rsidR="00EE2AD0" w:rsidRPr="00B42E48" w:rsidRDefault="00EE2AD0" w:rsidP="002823B4">
      <w:pPr>
        <w:spacing w:after="0" w:line="240" w:lineRule="auto"/>
        <w:ind w:left="0"/>
        <w:jc w:val="both"/>
        <w:rPr>
          <w:rFonts w:ascii="Arial" w:eastAsia="Times New Roman" w:hAnsi="Arial" w:cs="Arial"/>
          <w:color w:val="auto"/>
          <w:sz w:val="24"/>
          <w:lang w:val="fi-FI"/>
        </w:rPr>
      </w:pPr>
    </w:p>
    <w:tbl>
      <w:tblPr>
        <w:tblW w:w="10314" w:type="dxa"/>
        <w:tblLook w:val="04A0" w:firstRow="1" w:lastRow="0" w:firstColumn="1" w:lastColumn="0" w:noHBand="0" w:noVBand="1"/>
      </w:tblPr>
      <w:tblGrid>
        <w:gridCol w:w="2689"/>
        <w:gridCol w:w="2522"/>
        <w:gridCol w:w="2864"/>
        <w:gridCol w:w="2239"/>
      </w:tblGrid>
      <w:tr w:rsidR="00B42E48" w:rsidRPr="00B42E48" w:rsidTr="004719A7">
        <w:tc>
          <w:tcPr>
            <w:tcW w:w="2689" w:type="dxa"/>
            <w:hideMark/>
          </w:tcPr>
          <w:p w:rsidR="00EE2AD0" w:rsidRPr="00B42E48" w:rsidRDefault="00EE2AD0" w:rsidP="002823B4">
            <w:pPr>
              <w:spacing w:after="0" w:line="240" w:lineRule="auto"/>
              <w:ind w:left="0"/>
              <w:jc w:val="both"/>
              <w:rPr>
                <w:rFonts w:ascii="Arial" w:eastAsia="Times New Roman" w:hAnsi="Arial" w:cs="Arial"/>
                <w:b/>
                <w:color w:val="auto"/>
                <w:sz w:val="24"/>
                <w:lang w:val="fi-FI"/>
              </w:rPr>
            </w:pPr>
            <w:r w:rsidRPr="00B42E48">
              <w:rPr>
                <w:rFonts w:ascii="Arial" w:eastAsia="Times New Roman" w:hAnsi="Arial" w:cs="Arial"/>
                <w:b/>
                <w:color w:val="auto"/>
                <w:sz w:val="24"/>
                <w:lang w:val="fi-FI"/>
              </w:rPr>
              <w:t>Jäsen</w:t>
            </w:r>
          </w:p>
        </w:tc>
        <w:tc>
          <w:tcPr>
            <w:tcW w:w="2522" w:type="dxa"/>
          </w:tcPr>
          <w:p w:rsidR="00EE2AD0" w:rsidRPr="00B42E48" w:rsidRDefault="00EE2AD0" w:rsidP="002823B4">
            <w:pPr>
              <w:spacing w:after="0" w:line="240" w:lineRule="auto"/>
              <w:ind w:left="0"/>
              <w:jc w:val="both"/>
              <w:rPr>
                <w:rFonts w:ascii="Arial" w:eastAsia="Times New Roman" w:hAnsi="Arial" w:cs="Arial"/>
                <w:b/>
                <w:color w:val="auto"/>
                <w:sz w:val="24"/>
                <w:lang w:val="fi-FI"/>
              </w:rPr>
            </w:pPr>
          </w:p>
        </w:tc>
        <w:tc>
          <w:tcPr>
            <w:tcW w:w="2864" w:type="dxa"/>
            <w:hideMark/>
          </w:tcPr>
          <w:p w:rsidR="00EE2AD0" w:rsidRPr="00B42E48" w:rsidRDefault="00EE2AD0" w:rsidP="002823B4">
            <w:pPr>
              <w:spacing w:after="0" w:line="240" w:lineRule="auto"/>
              <w:ind w:left="0"/>
              <w:jc w:val="both"/>
              <w:rPr>
                <w:rFonts w:ascii="Arial" w:eastAsia="Times New Roman" w:hAnsi="Arial" w:cs="Arial"/>
                <w:b/>
                <w:color w:val="auto"/>
                <w:sz w:val="24"/>
                <w:lang w:val="fi-FI"/>
              </w:rPr>
            </w:pPr>
            <w:r w:rsidRPr="00B42E48">
              <w:rPr>
                <w:rFonts w:ascii="Arial" w:eastAsia="Times New Roman" w:hAnsi="Arial" w:cs="Arial"/>
                <w:b/>
                <w:color w:val="auto"/>
                <w:sz w:val="24"/>
                <w:lang w:val="fi-FI"/>
              </w:rPr>
              <w:t>Henkilökohtainen varajäsen</w:t>
            </w:r>
          </w:p>
        </w:tc>
        <w:tc>
          <w:tcPr>
            <w:tcW w:w="2239" w:type="dxa"/>
          </w:tcPr>
          <w:p w:rsidR="00EE2AD0" w:rsidRPr="00B42E48" w:rsidRDefault="00EE2AD0" w:rsidP="002823B4">
            <w:pPr>
              <w:spacing w:after="0" w:line="240" w:lineRule="auto"/>
              <w:ind w:left="0"/>
              <w:jc w:val="both"/>
              <w:rPr>
                <w:rFonts w:ascii="Arial" w:eastAsia="Times New Roman" w:hAnsi="Arial" w:cs="Arial"/>
                <w:b/>
                <w:color w:val="auto"/>
                <w:sz w:val="24"/>
                <w:lang w:val="fi-FI"/>
              </w:rPr>
            </w:pPr>
          </w:p>
          <w:p w:rsidR="00EE2AD0" w:rsidRPr="00B42E48" w:rsidRDefault="00EE2AD0" w:rsidP="002823B4">
            <w:pPr>
              <w:spacing w:after="0" w:line="240" w:lineRule="auto"/>
              <w:ind w:left="0"/>
              <w:jc w:val="both"/>
              <w:rPr>
                <w:rFonts w:ascii="Arial" w:eastAsia="Times New Roman" w:hAnsi="Arial" w:cs="Arial"/>
                <w:b/>
                <w:color w:val="auto"/>
                <w:sz w:val="24"/>
                <w:lang w:val="fi-FI"/>
              </w:rPr>
            </w:pPr>
          </w:p>
        </w:tc>
      </w:tr>
      <w:tr w:rsidR="00B42E48" w:rsidRPr="00B42E48" w:rsidTr="004719A7">
        <w:tc>
          <w:tcPr>
            <w:tcW w:w="2689" w:type="dxa"/>
            <w:hideMark/>
          </w:tcPr>
          <w:p w:rsidR="00EE2AD0" w:rsidRPr="00B42E48" w:rsidRDefault="00EE2AD0"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Pöyhönen Eveliina</w:t>
            </w:r>
            <w:r w:rsidR="002823B4" w:rsidRPr="00B42E48">
              <w:rPr>
                <w:rFonts w:ascii="Arial" w:eastAsia="Times New Roman" w:hAnsi="Arial" w:cs="Arial"/>
                <w:color w:val="auto"/>
                <w:sz w:val="21"/>
                <w:szCs w:val="21"/>
                <w:lang w:val="fi-FI"/>
              </w:rPr>
              <w:t xml:space="preserve">, </w:t>
            </w:r>
            <w:r w:rsidR="00A1624C" w:rsidRPr="00B42E48">
              <w:rPr>
                <w:rFonts w:ascii="Arial" w:eastAsia="Times New Roman" w:hAnsi="Arial" w:cs="Arial"/>
                <w:color w:val="auto"/>
                <w:sz w:val="21"/>
                <w:szCs w:val="21"/>
                <w:lang w:val="fi-FI"/>
              </w:rPr>
              <w:t>pj. (x)</w:t>
            </w:r>
          </w:p>
        </w:tc>
        <w:tc>
          <w:tcPr>
            <w:tcW w:w="2522" w:type="dxa"/>
            <w:hideMark/>
          </w:tcPr>
          <w:p w:rsidR="00EE2AD0" w:rsidRPr="00B42E48" w:rsidRDefault="00EE2AD0"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STM</w:t>
            </w:r>
          </w:p>
        </w:tc>
        <w:tc>
          <w:tcPr>
            <w:tcW w:w="2864" w:type="dxa"/>
            <w:hideMark/>
          </w:tcPr>
          <w:p w:rsidR="00EE2AD0" w:rsidRPr="00B42E48" w:rsidRDefault="00EE2AD0" w:rsidP="002823B4">
            <w:pPr>
              <w:spacing w:after="0" w:line="240" w:lineRule="auto"/>
              <w:ind w:left="0"/>
              <w:jc w:val="both"/>
              <w:rPr>
                <w:rFonts w:ascii="Arial" w:eastAsia="Times New Roman" w:hAnsi="Arial" w:cs="Arial"/>
                <w:color w:val="auto"/>
                <w:sz w:val="21"/>
                <w:szCs w:val="21"/>
                <w:lang w:val="fi-FI"/>
              </w:rPr>
            </w:pPr>
          </w:p>
        </w:tc>
        <w:tc>
          <w:tcPr>
            <w:tcW w:w="2239" w:type="dxa"/>
            <w:hideMark/>
          </w:tcPr>
          <w:p w:rsidR="00EE2AD0" w:rsidRPr="00B42E48" w:rsidRDefault="00EE2AD0"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 xml:space="preserve"> </w:t>
            </w:r>
          </w:p>
        </w:tc>
      </w:tr>
      <w:tr w:rsidR="00B42E48" w:rsidRPr="00B42E48" w:rsidTr="004719A7">
        <w:tc>
          <w:tcPr>
            <w:tcW w:w="2689" w:type="dxa"/>
            <w:hideMark/>
          </w:tcPr>
          <w:p w:rsidR="00EE2AD0" w:rsidRPr="00B42E48" w:rsidRDefault="00EE2AD0"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Loijas Sari</w:t>
            </w:r>
            <w:r w:rsidR="002823B4" w:rsidRPr="00B42E48">
              <w:rPr>
                <w:rFonts w:ascii="Arial" w:eastAsia="Times New Roman" w:hAnsi="Arial" w:cs="Arial"/>
                <w:color w:val="auto"/>
                <w:sz w:val="21"/>
                <w:szCs w:val="21"/>
                <w:lang w:val="fi-FI"/>
              </w:rPr>
              <w:t>,</w:t>
            </w:r>
            <w:r w:rsidR="002C62F3" w:rsidRPr="00B42E48">
              <w:rPr>
                <w:rFonts w:ascii="Arial" w:eastAsia="Times New Roman" w:hAnsi="Arial" w:cs="Arial"/>
                <w:color w:val="auto"/>
                <w:sz w:val="21"/>
                <w:szCs w:val="21"/>
                <w:lang w:val="fi-FI"/>
              </w:rPr>
              <w:t xml:space="preserve"> vpj. (x</w:t>
            </w:r>
            <w:r w:rsidRPr="00B42E48">
              <w:rPr>
                <w:rFonts w:ascii="Arial" w:eastAsia="Times New Roman" w:hAnsi="Arial" w:cs="Arial"/>
                <w:color w:val="auto"/>
                <w:sz w:val="21"/>
                <w:szCs w:val="21"/>
                <w:lang w:val="fi-FI"/>
              </w:rPr>
              <w:t>)</w:t>
            </w:r>
          </w:p>
        </w:tc>
        <w:tc>
          <w:tcPr>
            <w:tcW w:w="2522" w:type="dxa"/>
            <w:hideMark/>
          </w:tcPr>
          <w:p w:rsidR="00EE2AD0" w:rsidRPr="00B42E48" w:rsidRDefault="00EE2AD0"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Vammaisfoorumi ry</w:t>
            </w:r>
          </w:p>
        </w:tc>
        <w:tc>
          <w:tcPr>
            <w:tcW w:w="2864" w:type="dxa"/>
            <w:hideMark/>
          </w:tcPr>
          <w:p w:rsidR="00EE2AD0" w:rsidRPr="00B42E48" w:rsidRDefault="00EE2AD0" w:rsidP="002823B4">
            <w:pPr>
              <w:spacing w:after="0" w:line="240" w:lineRule="auto"/>
              <w:ind w:left="0"/>
              <w:jc w:val="both"/>
              <w:rPr>
                <w:rFonts w:ascii="Arial" w:eastAsia="Times New Roman" w:hAnsi="Arial" w:cs="Arial"/>
                <w:color w:val="auto"/>
                <w:sz w:val="21"/>
                <w:szCs w:val="21"/>
                <w:lang w:val="fi-FI"/>
              </w:rPr>
            </w:pPr>
          </w:p>
        </w:tc>
        <w:tc>
          <w:tcPr>
            <w:tcW w:w="2239" w:type="dxa"/>
            <w:hideMark/>
          </w:tcPr>
          <w:p w:rsidR="00EE2AD0" w:rsidRPr="00B42E48" w:rsidRDefault="00EE2AD0" w:rsidP="002823B4">
            <w:pPr>
              <w:spacing w:after="0" w:line="240" w:lineRule="auto"/>
              <w:ind w:left="0"/>
              <w:jc w:val="both"/>
              <w:rPr>
                <w:rFonts w:ascii="Arial" w:eastAsia="Times New Roman" w:hAnsi="Arial" w:cs="Arial"/>
                <w:color w:val="auto"/>
                <w:sz w:val="21"/>
                <w:szCs w:val="21"/>
                <w:lang w:val="fi-FI"/>
              </w:rPr>
            </w:pPr>
          </w:p>
        </w:tc>
      </w:tr>
      <w:tr w:rsidR="00B42E48" w:rsidRPr="00B42E48" w:rsidTr="004719A7">
        <w:tc>
          <w:tcPr>
            <w:tcW w:w="2689" w:type="dxa"/>
            <w:hideMark/>
          </w:tcPr>
          <w:p w:rsidR="00EE2AD0" w:rsidRPr="00B42E48" w:rsidRDefault="00EE2AD0"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Alanne Kaisa (</w:t>
            </w:r>
            <w:r w:rsidR="00914D42" w:rsidRPr="00B42E48">
              <w:rPr>
                <w:rFonts w:ascii="Arial" w:eastAsia="Times New Roman" w:hAnsi="Arial" w:cs="Arial"/>
                <w:color w:val="auto"/>
                <w:sz w:val="21"/>
                <w:szCs w:val="21"/>
                <w:lang w:val="fi-FI"/>
              </w:rPr>
              <w:t>-</w:t>
            </w:r>
            <w:r w:rsidRPr="00B42E48">
              <w:rPr>
                <w:rFonts w:ascii="Arial" w:eastAsia="Times New Roman" w:hAnsi="Arial" w:cs="Arial"/>
                <w:color w:val="auto"/>
                <w:sz w:val="21"/>
                <w:szCs w:val="21"/>
                <w:lang w:val="fi-FI"/>
              </w:rPr>
              <w:t>)</w:t>
            </w:r>
          </w:p>
        </w:tc>
        <w:tc>
          <w:tcPr>
            <w:tcW w:w="2522" w:type="dxa"/>
            <w:hideMark/>
          </w:tcPr>
          <w:p w:rsidR="00EE2AD0" w:rsidRPr="00B42E48" w:rsidRDefault="00EE2AD0"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Vammaisfoorumi ry</w:t>
            </w:r>
          </w:p>
        </w:tc>
        <w:tc>
          <w:tcPr>
            <w:tcW w:w="2864" w:type="dxa"/>
            <w:hideMark/>
          </w:tcPr>
          <w:p w:rsidR="00EE2AD0" w:rsidRPr="00B42E48" w:rsidRDefault="0023594A" w:rsidP="0023594A">
            <w:pPr>
              <w:spacing w:after="0" w:line="240" w:lineRule="auto"/>
              <w:ind w:left="0"/>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 xml:space="preserve">Fredriksson </w:t>
            </w:r>
            <w:r w:rsidR="00550E9D" w:rsidRPr="00B42E48">
              <w:rPr>
                <w:rFonts w:ascii="Arial" w:eastAsia="Times New Roman" w:hAnsi="Arial" w:cs="Arial"/>
                <w:color w:val="auto"/>
                <w:sz w:val="21"/>
                <w:szCs w:val="21"/>
                <w:lang w:val="fi-FI"/>
              </w:rPr>
              <w:t>Jan-Mikael(-</w:t>
            </w:r>
            <w:r w:rsidR="00EE2AD0" w:rsidRPr="00B42E48">
              <w:rPr>
                <w:rFonts w:ascii="Arial" w:eastAsia="Times New Roman" w:hAnsi="Arial" w:cs="Arial"/>
                <w:color w:val="auto"/>
                <w:sz w:val="21"/>
                <w:szCs w:val="21"/>
                <w:lang w:val="fi-FI"/>
              </w:rPr>
              <w:t>)</w:t>
            </w:r>
          </w:p>
        </w:tc>
        <w:tc>
          <w:tcPr>
            <w:tcW w:w="2239" w:type="dxa"/>
            <w:hideMark/>
          </w:tcPr>
          <w:p w:rsidR="00EE2AD0" w:rsidRPr="00B42E48" w:rsidRDefault="00EE2AD0"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Vammaisfoorumi ry</w:t>
            </w:r>
          </w:p>
        </w:tc>
      </w:tr>
      <w:tr w:rsidR="00B42E48" w:rsidRPr="00B42E48" w:rsidTr="004719A7">
        <w:tc>
          <w:tcPr>
            <w:tcW w:w="2689" w:type="dxa"/>
            <w:hideMark/>
          </w:tcPr>
          <w:p w:rsidR="00EE2AD0" w:rsidRPr="00B42E48" w:rsidRDefault="00666B51"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Artemjeff Panu (</w:t>
            </w:r>
            <w:r w:rsidR="00914D42" w:rsidRPr="00B42E48">
              <w:rPr>
                <w:rFonts w:ascii="Arial" w:eastAsia="Times New Roman" w:hAnsi="Arial" w:cs="Arial"/>
                <w:color w:val="auto"/>
                <w:sz w:val="21"/>
                <w:szCs w:val="21"/>
                <w:lang w:val="fi-FI"/>
              </w:rPr>
              <w:t>-</w:t>
            </w:r>
            <w:r w:rsidR="00EE2AD0" w:rsidRPr="00B42E48">
              <w:rPr>
                <w:rFonts w:ascii="Arial" w:eastAsia="Times New Roman" w:hAnsi="Arial" w:cs="Arial"/>
                <w:color w:val="auto"/>
                <w:sz w:val="21"/>
                <w:szCs w:val="21"/>
                <w:lang w:val="fi-FI"/>
              </w:rPr>
              <w:t>)</w:t>
            </w:r>
          </w:p>
        </w:tc>
        <w:tc>
          <w:tcPr>
            <w:tcW w:w="2522" w:type="dxa"/>
            <w:hideMark/>
          </w:tcPr>
          <w:p w:rsidR="00EE2AD0" w:rsidRPr="00B42E48" w:rsidRDefault="00EE2AD0"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OM</w:t>
            </w:r>
          </w:p>
        </w:tc>
        <w:tc>
          <w:tcPr>
            <w:tcW w:w="2864" w:type="dxa"/>
            <w:hideMark/>
          </w:tcPr>
          <w:p w:rsidR="00EE2AD0" w:rsidRPr="00B42E48" w:rsidRDefault="00550E9D"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Nyman Yrsa (-</w:t>
            </w:r>
            <w:r w:rsidR="00EE2AD0" w:rsidRPr="00B42E48">
              <w:rPr>
                <w:rFonts w:ascii="Arial" w:eastAsia="Times New Roman" w:hAnsi="Arial" w:cs="Arial"/>
                <w:color w:val="auto"/>
                <w:sz w:val="21"/>
                <w:szCs w:val="21"/>
                <w:lang w:val="fi-FI"/>
              </w:rPr>
              <w:t>)</w:t>
            </w:r>
          </w:p>
        </w:tc>
        <w:tc>
          <w:tcPr>
            <w:tcW w:w="2239" w:type="dxa"/>
            <w:hideMark/>
          </w:tcPr>
          <w:p w:rsidR="00EE2AD0" w:rsidRPr="00B42E48" w:rsidRDefault="00EE2AD0"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OM</w:t>
            </w:r>
          </w:p>
        </w:tc>
      </w:tr>
      <w:tr w:rsidR="00B42E48" w:rsidRPr="00B42E48" w:rsidTr="004719A7">
        <w:tc>
          <w:tcPr>
            <w:tcW w:w="2689" w:type="dxa"/>
            <w:hideMark/>
          </w:tcPr>
          <w:p w:rsidR="00EE2AD0" w:rsidRPr="00B42E48" w:rsidRDefault="00EE2AD0"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 xml:space="preserve">Gustafsson </w:t>
            </w:r>
            <w:r w:rsidR="00F56E6B" w:rsidRPr="00B42E48">
              <w:rPr>
                <w:rFonts w:ascii="Arial" w:eastAsia="Times New Roman" w:hAnsi="Arial" w:cs="Arial"/>
                <w:color w:val="auto"/>
                <w:sz w:val="21"/>
                <w:szCs w:val="21"/>
                <w:lang w:val="fi-FI"/>
              </w:rPr>
              <w:t>Henrik (x</w:t>
            </w:r>
            <w:r w:rsidRPr="00B42E48">
              <w:rPr>
                <w:rFonts w:ascii="Arial" w:eastAsia="Times New Roman" w:hAnsi="Arial" w:cs="Arial"/>
                <w:color w:val="auto"/>
                <w:sz w:val="21"/>
                <w:szCs w:val="21"/>
                <w:lang w:val="fi-FI"/>
              </w:rPr>
              <w:t>)</w:t>
            </w:r>
          </w:p>
        </w:tc>
        <w:tc>
          <w:tcPr>
            <w:tcW w:w="2522" w:type="dxa"/>
            <w:hideMark/>
          </w:tcPr>
          <w:p w:rsidR="00EE2AD0" w:rsidRPr="00B42E48" w:rsidRDefault="00EE2AD0"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Vammaisfoorumi ry</w:t>
            </w:r>
          </w:p>
        </w:tc>
        <w:tc>
          <w:tcPr>
            <w:tcW w:w="2864" w:type="dxa"/>
            <w:hideMark/>
          </w:tcPr>
          <w:p w:rsidR="00EE2AD0" w:rsidRPr="00B42E48" w:rsidRDefault="00550E9D"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Siiskonen Virpi (-</w:t>
            </w:r>
            <w:r w:rsidR="00EE2AD0" w:rsidRPr="00B42E48">
              <w:rPr>
                <w:rFonts w:ascii="Arial" w:eastAsia="Times New Roman" w:hAnsi="Arial" w:cs="Arial"/>
                <w:color w:val="auto"/>
                <w:sz w:val="21"/>
                <w:szCs w:val="21"/>
                <w:lang w:val="fi-FI"/>
              </w:rPr>
              <w:t>)</w:t>
            </w:r>
          </w:p>
        </w:tc>
        <w:tc>
          <w:tcPr>
            <w:tcW w:w="2239" w:type="dxa"/>
            <w:hideMark/>
          </w:tcPr>
          <w:p w:rsidR="00EE2AD0" w:rsidRPr="00B42E48" w:rsidRDefault="00EE2AD0"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Vammaisfoorumi ry</w:t>
            </w:r>
          </w:p>
        </w:tc>
      </w:tr>
      <w:tr w:rsidR="00B42E48" w:rsidRPr="00B42E48" w:rsidTr="004719A7">
        <w:tc>
          <w:tcPr>
            <w:tcW w:w="2689" w:type="dxa"/>
            <w:hideMark/>
          </w:tcPr>
          <w:p w:rsidR="00EE2AD0" w:rsidRPr="00B42E48" w:rsidRDefault="00EE2AD0" w:rsidP="00914D42">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 xml:space="preserve">Haring Kari </w:t>
            </w:r>
            <w:r w:rsidR="00666B51" w:rsidRPr="00B42E48">
              <w:rPr>
                <w:rFonts w:ascii="Arial" w:eastAsia="Times New Roman" w:hAnsi="Arial" w:cs="Arial"/>
                <w:color w:val="auto"/>
                <w:sz w:val="21"/>
                <w:szCs w:val="21"/>
                <w:lang w:val="fi-FI"/>
              </w:rPr>
              <w:t>(</w:t>
            </w:r>
            <w:r w:rsidR="00914D42" w:rsidRPr="00B42E48">
              <w:rPr>
                <w:rFonts w:ascii="Arial" w:eastAsia="Times New Roman" w:hAnsi="Arial" w:cs="Arial"/>
                <w:color w:val="auto"/>
                <w:sz w:val="21"/>
                <w:szCs w:val="21"/>
                <w:lang w:val="fi-FI"/>
              </w:rPr>
              <w:t>x</w:t>
            </w:r>
            <w:r w:rsidRPr="00B42E48">
              <w:rPr>
                <w:rFonts w:ascii="Arial" w:eastAsia="Times New Roman" w:hAnsi="Arial" w:cs="Arial"/>
                <w:color w:val="auto"/>
                <w:sz w:val="21"/>
                <w:szCs w:val="21"/>
                <w:lang w:val="fi-FI"/>
              </w:rPr>
              <w:t>)</w:t>
            </w:r>
          </w:p>
        </w:tc>
        <w:tc>
          <w:tcPr>
            <w:tcW w:w="2522" w:type="dxa"/>
            <w:hideMark/>
          </w:tcPr>
          <w:p w:rsidR="00EE2AD0" w:rsidRPr="00B42E48" w:rsidRDefault="00EE2AD0"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SAK</w:t>
            </w:r>
          </w:p>
        </w:tc>
        <w:tc>
          <w:tcPr>
            <w:tcW w:w="2864" w:type="dxa"/>
            <w:hideMark/>
          </w:tcPr>
          <w:p w:rsidR="00EE2AD0" w:rsidRPr="00B42E48" w:rsidRDefault="00550E9D"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Naukkarinen Tytti(-</w:t>
            </w:r>
            <w:r w:rsidR="00EE2AD0" w:rsidRPr="00B42E48">
              <w:rPr>
                <w:rFonts w:ascii="Arial" w:eastAsia="Times New Roman" w:hAnsi="Arial" w:cs="Arial"/>
                <w:color w:val="auto"/>
                <w:sz w:val="21"/>
                <w:szCs w:val="21"/>
                <w:lang w:val="fi-FI"/>
              </w:rPr>
              <w:t>)</w:t>
            </w:r>
          </w:p>
        </w:tc>
        <w:tc>
          <w:tcPr>
            <w:tcW w:w="2239" w:type="dxa"/>
            <w:hideMark/>
          </w:tcPr>
          <w:p w:rsidR="00EE2AD0" w:rsidRPr="00B42E48" w:rsidRDefault="00EE2AD0"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SAK</w:t>
            </w:r>
          </w:p>
        </w:tc>
      </w:tr>
      <w:tr w:rsidR="00B42E48" w:rsidRPr="00B42E48" w:rsidTr="004719A7">
        <w:trPr>
          <w:trHeight w:val="200"/>
        </w:trPr>
        <w:tc>
          <w:tcPr>
            <w:tcW w:w="2689" w:type="dxa"/>
            <w:hideMark/>
          </w:tcPr>
          <w:p w:rsidR="00EE2AD0" w:rsidRPr="00B42E48" w:rsidRDefault="00EE2AD0"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Huhta Jaana (</w:t>
            </w:r>
            <w:r w:rsidR="00914D42" w:rsidRPr="00B42E48">
              <w:rPr>
                <w:rFonts w:ascii="Arial" w:eastAsia="Times New Roman" w:hAnsi="Arial" w:cs="Arial"/>
                <w:color w:val="auto"/>
                <w:sz w:val="21"/>
                <w:szCs w:val="21"/>
                <w:lang w:val="fi-FI"/>
              </w:rPr>
              <w:t>-</w:t>
            </w:r>
            <w:r w:rsidRPr="00B42E48">
              <w:rPr>
                <w:rFonts w:ascii="Arial" w:eastAsia="Times New Roman" w:hAnsi="Arial" w:cs="Arial"/>
                <w:color w:val="auto"/>
                <w:sz w:val="21"/>
                <w:szCs w:val="21"/>
                <w:lang w:val="fi-FI"/>
              </w:rPr>
              <w:t>)</w:t>
            </w:r>
          </w:p>
        </w:tc>
        <w:tc>
          <w:tcPr>
            <w:tcW w:w="2522" w:type="dxa"/>
            <w:hideMark/>
          </w:tcPr>
          <w:p w:rsidR="00EE2AD0" w:rsidRPr="00B42E48" w:rsidRDefault="00EE2AD0"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STM</w:t>
            </w:r>
          </w:p>
        </w:tc>
        <w:tc>
          <w:tcPr>
            <w:tcW w:w="2864" w:type="dxa"/>
            <w:hideMark/>
          </w:tcPr>
          <w:p w:rsidR="00EE2AD0" w:rsidRPr="00B42E48" w:rsidRDefault="00894787"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 xml:space="preserve"> </w:t>
            </w:r>
            <w:r w:rsidR="001133F0" w:rsidRPr="00B42E48">
              <w:rPr>
                <w:rFonts w:ascii="Arial" w:eastAsia="Times New Roman" w:hAnsi="Arial" w:cs="Arial"/>
                <w:color w:val="auto"/>
                <w:sz w:val="21"/>
                <w:szCs w:val="21"/>
                <w:lang w:val="fi-FI"/>
              </w:rPr>
              <w:t xml:space="preserve">- </w:t>
            </w:r>
            <w:r w:rsidR="00EE2AD0" w:rsidRPr="00B42E48">
              <w:rPr>
                <w:rFonts w:ascii="Arial" w:eastAsia="Times New Roman" w:hAnsi="Arial" w:cs="Arial"/>
                <w:color w:val="auto"/>
                <w:sz w:val="21"/>
                <w:szCs w:val="21"/>
                <w:lang w:val="fi-FI"/>
              </w:rPr>
              <w:t>()</w:t>
            </w:r>
          </w:p>
        </w:tc>
        <w:tc>
          <w:tcPr>
            <w:tcW w:w="2239" w:type="dxa"/>
            <w:hideMark/>
          </w:tcPr>
          <w:p w:rsidR="00EE2AD0" w:rsidRPr="00B42E48" w:rsidRDefault="001133F0"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STM</w:t>
            </w:r>
          </w:p>
        </w:tc>
      </w:tr>
      <w:tr w:rsidR="00B42E48" w:rsidRPr="00B42E48" w:rsidTr="004719A7">
        <w:tc>
          <w:tcPr>
            <w:tcW w:w="2689" w:type="dxa"/>
          </w:tcPr>
          <w:p w:rsidR="001133F0" w:rsidRPr="00B42E48" w:rsidRDefault="001133F0"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 xml:space="preserve">Hynynen Raija (x)                  </w:t>
            </w:r>
          </w:p>
        </w:tc>
        <w:tc>
          <w:tcPr>
            <w:tcW w:w="2522" w:type="dxa"/>
          </w:tcPr>
          <w:p w:rsidR="001133F0" w:rsidRPr="00B42E48" w:rsidRDefault="001133F0"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YM</w:t>
            </w:r>
          </w:p>
        </w:tc>
        <w:tc>
          <w:tcPr>
            <w:tcW w:w="2864" w:type="dxa"/>
          </w:tcPr>
          <w:p w:rsidR="001133F0" w:rsidRPr="00B42E48" w:rsidRDefault="001133F0"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Maijala Juha-Pekka (</w:t>
            </w:r>
            <w:r w:rsidR="00550E9D" w:rsidRPr="00B42E48">
              <w:rPr>
                <w:rFonts w:ascii="Arial" w:eastAsia="Times New Roman" w:hAnsi="Arial" w:cs="Arial"/>
                <w:color w:val="auto"/>
                <w:sz w:val="21"/>
                <w:szCs w:val="21"/>
                <w:lang w:val="fi-FI"/>
              </w:rPr>
              <w:t>-</w:t>
            </w:r>
            <w:r w:rsidRPr="00B42E48">
              <w:rPr>
                <w:rFonts w:ascii="Arial" w:eastAsia="Times New Roman" w:hAnsi="Arial" w:cs="Arial"/>
                <w:color w:val="auto"/>
                <w:sz w:val="21"/>
                <w:szCs w:val="21"/>
                <w:lang w:val="fi-FI"/>
              </w:rPr>
              <w:t>)</w:t>
            </w:r>
          </w:p>
        </w:tc>
        <w:tc>
          <w:tcPr>
            <w:tcW w:w="2239" w:type="dxa"/>
          </w:tcPr>
          <w:p w:rsidR="001133F0" w:rsidRPr="00B42E48" w:rsidRDefault="001133F0"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YM</w:t>
            </w:r>
          </w:p>
        </w:tc>
      </w:tr>
      <w:tr w:rsidR="00B42E48" w:rsidRPr="00B42E48" w:rsidTr="004719A7">
        <w:tc>
          <w:tcPr>
            <w:tcW w:w="2689" w:type="dxa"/>
            <w:hideMark/>
          </w:tcPr>
          <w:p w:rsidR="00EE2AD0" w:rsidRPr="00B42E48" w:rsidRDefault="00666B51"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Lehti Susanna (</w:t>
            </w:r>
            <w:r w:rsidR="00914D42" w:rsidRPr="00B42E48">
              <w:rPr>
                <w:rFonts w:ascii="Arial" w:eastAsia="Times New Roman" w:hAnsi="Arial" w:cs="Arial"/>
                <w:color w:val="auto"/>
                <w:sz w:val="21"/>
                <w:szCs w:val="21"/>
                <w:lang w:val="fi-FI"/>
              </w:rPr>
              <w:t>-</w:t>
            </w:r>
            <w:r w:rsidR="00EE2AD0" w:rsidRPr="00B42E48">
              <w:rPr>
                <w:rFonts w:ascii="Arial" w:eastAsia="Times New Roman" w:hAnsi="Arial" w:cs="Arial"/>
                <w:color w:val="auto"/>
                <w:sz w:val="21"/>
                <w:szCs w:val="21"/>
                <w:lang w:val="fi-FI"/>
              </w:rPr>
              <w:t>)</w:t>
            </w:r>
          </w:p>
        </w:tc>
        <w:tc>
          <w:tcPr>
            <w:tcW w:w="2522" w:type="dxa"/>
            <w:hideMark/>
          </w:tcPr>
          <w:p w:rsidR="00EE2AD0" w:rsidRPr="00B42E48" w:rsidRDefault="00EE2AD0"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Vammaisfoorumi ry</w:t>
            </w:r>
          </w:p>
        </w:tc>
        <w:tc>
          <w:tcPr>
            <w:tcW w:w="2864" w:type="dxa"/>
            <w:hideMark/>
          </w:tcPr>
          <w:p w:rsidR="00EE2AD0" w:rsidRPr="00B42E48" w:rsidRDefault="00550E9D"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Haimelin-Serimaa Tiina(-</w:t>
            </w:r>
            <w:r w:rsidR="00EE2AD0" w:rsidRPr="00B42E48">
              <w:rPr>
                <w:rFonts w:ascii="Arial" w:eastAsia="Times New Roman" w:hAnsi="Arial" w:cs="Arial"/>
                <w:color w:val="auto"/>
                <w:sz w:val="21"/>
                <w:szCs w:val="21"/>
                <w:lang w:val="fi-FI"/>
              </w:rPr>
              <w:t>)</w:t>
            </w:r>
          </w:p>
        </w:tc>
        <w:tc>
          <w:tcPr>
            <w:tcW w:w="2239" w:type="dxa"/>
            <w:hideMark/>
          </w:tcPr>
          <w:p w:rsidR="00EE2AD0" w:rsidRPr="00B42E48" w:rsidRDefault="00EE2AD0"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Vammaisfoorumi ry</w:t>
            </w:r>
          </w:p>
        </w:tc>
      </w:tr>
      <w:tr w:rsidR="00B42E48" w:rsidRPr="00B42E48" w:rsidTr="004719A7">
        <w:tc>
          <w:tcPr>
            <w:tcW w:w="2689" w:type="dxa"/>
            <w:hideMark/>
          </w:tcPr>
          <w:p w:rsidR="00EE2AD0" w:rsidRPr="00B42E48" w:rsidRDefault="00666B51"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Massa Kai (-</w:t>
            </w:r>
            <w:r w:rsidR="00EE2AD0" w:rsidRPr="00B42E48">
              <w:rPr>
                <w:rFonts w:ascii="Arial" w:eastAsia="Times New Roman" w:hAnsi="Arial" w:cs="Arial"/>
                <w:color w:val="auto"/>
                <w:sz w:val="21"/>
                <w:szCs w:val="21"/>
                <w:lang w:val="fi-FI"/>
              </w:rPr>
              <w:t>)</w:t>
            </w:r>
          </w:p>
        </w:tc>
        <w:tc>
          <w:tcPr>
            <w:tcW w:w="2522" w:type="dxa"/>
            <w:hideMark/>
          </w:tcPr>
          <w:p w:rsidR="00EE2AD0" w:rsidRPr="00B42E48" w:rsidRDefault="00EE2AD0"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MaRa ry</w:t>
            </w:r>
          </w:p>
        </w:tc>
        <w:tc>
          <w:tcPr>
            <w:tcW w:w="2864" w:type="dxa"/>
            <w:hideMark/>
          </w:tcPr>
          <w:p w:rsidR="00EE2AD0" w:rsidRPr="00B42E48" w:rsidRDefault="00F2589A"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Kamppi Elina (</w:t>
            </w:r>
            <w:r w:rsidR="00914D42" w:rsidRPr="00B42E48">
              <w:rPr>
                <w:rFonts w:ascii="Arial" w:eastAsia="Times New Roman" w:hAnsi="Arial" w:cs="Arial"/>
                <w:color w:val="auto"/>
                <w:sz w:val="21"/>
                <w:szCs w:val="21"/>
                <w:lang w:val="fi-FI"/>
              </w:rPr>
              <w:t>x</w:t>
            </w:r>
            <w:r w:rsidR="00EE2AD0" w:rsidRPr="00B42E48">
              <w:rPr>
                <w:rFonts w:ascii="Arial" w:eastAsia="Times New Roman" w:hAnsi="Arial" w:cs="Arial"/>
                <w:color w:val="auto"/>
                <w:sz w:val="21"/>
                <w:szCs w:val="21"/>
                <w:lang w:val="fi-FI"/>
              </w:rPr>
              <w:t>)</w:t>
            </w:r>
          </w:p>
        </w:tc>
        <w:tc>
          <w:tcPr>
            <w:tcW w:w="2239" w:type="dxa"/>
            <w:hideMark/>
          </w:tcPr>
          <w:p w:rsidR="00EE2AD0" w:rsidRPr="00B42E48" w:rsidRDefault="00EE2AD0"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Finanssiala ry</w:t>
            </w:r>
          </w:p>
        </w:tc>
      </w:tr>
      <w:tr w:rsidR="00B42E48" w:rsidRPr="00B42E48" w:rsidTr="004719A7">
        <w:tc>
          <w:tcPr>
            <w:tcW w:w="2689" w:type="dxa"/>
            <w:hideMark/>
          </w:tcPr>
          <w:p w:rsidR="00EE2AD0" w:rsidRPr="00B42E48" w:rsidRDefault="00666B51"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Mårtensson Anne (</w:t>
            </w:r>
            <w:r w:rsidR="00914D42" w:rsidRPr="00B42E48">
              <w:rPr>
                <w:rFonts w:ascii="Arial" w:eastAsia="Times New Roman" w:hAnsi="Arial" w:cs="Arial"/>
                <w:color w:val="auto"/>
                <w:sz w:val="21"/>
                <w:szCs w:val="21"/>
                <w:lang w:val="fi-FI"/>
              </w:rPr>
              <w:t>x</w:t>
            </w:r>
            <w:r w:rsidR="00EE2AD0" w:rsidRPr="00B42E48">
              <w:rPr>
                <w:rFonts w:ascii="Arial" w:eastAsia="Times New Roman" w:hAnsi="Arial" w:cs="Arial"/>
                <w:color w:val="auto"/>
                <w:sz w:val="21"/>
                <w:szCs w:val="21"/>
                <w:lang w:val="fi-FI"/>
              </w:rPr>
              <w:t>)</w:t>
            </w:r>
          </w:p>
        </w:tc>
        <w:tc>
          <w:tcPr>
            <w:tcW w:w="2522" w:type="dxa"/>
            <w:hideMark/>
          </w:tcPr>
          <w:p w:rsidR="00EE2AD0" w:rsidRPr="00B42E48" w:rsidRDefault="00EE2AD0"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OKM</w:t>
            </w:r>
          </w:p>
        </w:tc>
        <w:tc>
          <w:tcPr>
            <w:tcW w:w="2864" w:type="dxa"/>
            <w:hideMark/>
          </w:tcPr>
          <w:p w:rsidR="00EE2AD0" w:rsidRPr="00B42E48" w:rsidRDefault="00550E9D"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Piispanen Toni (x</w:t>
            </w:r>
            <w:r w:rsidR="00EE2AD0" w:rsidRPr="00B42E48">
              <w:rPr>
                <w:rFonts w:ascii="Arial" w:eastAsia="Times New Roman" w:hAnsi="Arial" w:cs="Arial"/>
                <w:color w:val="auto"/>
                <w:sz w:val="21"/>
                <w:szCs w:val="21"/>
                <w:lang w:val="fi-FI"/>
              </w:rPr>
              <w:t>)</w:t>
            </w:r>
          </w:p>
        </w:tc>
        <w:tc>
          <w:tcPr>
            <w:tcW w:w="2239" w:type="dxa"/>
            <w:hideMark/>
          </w:tcPr>
          <w:p w:rsidR="00EE2AD0" w:rsidRPr="00B42E48" w:rsidRDefault="00EE2AD0"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OKM</w:t>
            </w:r>
          </w:p>
        </w:tc>
      </w:tr>
      <w:tr w:rsidR="00B42E48" w:rsidRPr="00B42E48" w:rsidTr="004719A7">
        <w:tc>
          <w:tcPr>
            <w:tcW w:w="2689" w:type="dxa"/>
          </w:tcPr>
          <w:p w:rsidR="00EE2AD0" w:rsidRPr="00B42E48" w:rsidRDefault="00666B51"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Viemerö Jaana (</w:t>
            </w:r>
            <w:r w:rsidR="00914D42" w:rsidRPr="00B42E48">
              <w:rPr>
                <w:rFonts w:ascii="Arial" w:eastAsia="Times New Roman" w:hAnsi="Arial" w:cs="Arial"/>
                <w:color w:val="auto"/>
                <w:sz w:val="21"/>
                <w:szCs w:val="21"/>
                <w:lang w:val="fi-FI"/>
              </w:rPr>
              <w:t>-</w:t>
            </w:r>
            <w:r w:rsidR="00EE2AD0" w:rsidRPr="00B42E48">
              <w:rPr>
                <w:rFonts w:ascii="Arial" w:eastAsia="Times New Roman" w:hAnsi="Arial" w:cs="Arial"/>
                <w:color w:val="auto"/>
                <w:sz w:val="21"/>
                <w:szCs w:val="21"/>
                <w:lang w:val="fi-FI"/>
              </w:rPr>
              <w:t>)</w:t>
            </w:r>
          </w:p>
        </w:tc>
        <w:tc>
          <w:tcPr>
            <w:tcW w:w="2522" w:type="dxa"/>
            <w:hideMark/>
          </w:tcPr>
          <w:p w:rsidR="00EE2AD0" w:rsidRPr="00B42E48" w:rsidRDefault="00EE2AD0"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Suomen Kuntaliitto</w:t>
            </w:r>
          </w:p>
        </w:tc>
        <w:tc>
          <w:tcPr>
            <w:tcW w:w="2864" w:type="dxa"/>
            <w:hideMark/>
          </w:tcPr>
          <w:p w:rsidR="00EE2AD0" w:rsidRPr="00B42E48" w:rsidRDefault="00550E9D"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Vogt Ellen (-</w:t>
            </w:r>
            <w:r w:rsidR="00EE2AD0" w:rsidRPr="00B42E48">
              <w:rPr>
                <w:rFonts w:ascii="Arial" w:eastAsia="Times New Roman" w:hAnsi="Arial" w:cs="Arial"/>
                <w:color w:val="auto"/>
                <w:sz w:val="21"/>
                <w:szCs w:val="21"/>
                <w:lang w:val="fi-FI"/>
              </w:rPr>
              <w:t>)</w:t>
            </w:r>
          </w:p>
        </w:tc>
        <w:tc>
          <w:tcPr>
            <w:tcW w:w="2239" w:type="dxa"/>
            <w:hideMark/>
          </w:tcPr>
          <w:p w:rsidR="00EE2AD0" w:rsidRPr="00B42E48" w:rsidRDefault="00EE2AD0"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Suomen Kuntaliitto</w:t>
            </w:r>
          </w:p>
        </w:tc>
      </w:tr>
      <w:tr w:rsidR="00B42E48" w:rsidRPr="00B42E48" w:rsidTr="004719A7">
        <w:tc>
          <w:tcPr>
            <w:tcW w:w="2689" w:type="dxa"/>
            <w:hideMark/>
          </w:tcPr>
          <w:p w:rsidR="00EE2AD0" w:rsidRPr="00B42E48" w:rsidRDefault="00666B51" w:rsidP="00666B51">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 xml:space="preserve">Jasmine Sommardal </w:t>
            </w:r>
            <w:r w:rsidR="00EE2AD0" w:rsidRPr="00B42E48">
              <w:rPr>
                <w:rFonts w:ascii="Arial" w:eastAsia="Times New Roman" w:hAnsi="Arial" w:cs="Arial"/>
                <w:color w:val="auto"/>
                <w:sz w:val="21"/>
                <w:szCs w:val="21"/>
                <w:lang w:val="fi-FI"/>
              </w:rPr>
              <w:t>(</w:t>
            </w:r>
            <w:r w:rsidRPr="00B42E48">
              <w:rPr>
                <w:rFonts w:ascii="Arial" w:eastAsia="Times New Roman" w:hAnsi="Arial" w:cs="Arial"/>
                <w:color w:val="auto"/>
                <w:sz w:val="21"/>
                <w:szCs w:val="21"/>
                <w:lang w:val="fi-FI"/>
              </w:rPr>
              <w:t>x</w:t>
            </w:r>
            <w:r w:rsidR="00EE2AD0" w:rsidRPr="00B42E48">
              <w:rPr>
                <w:rFonts w:ascii="Arial" w:eastAsia="Times New Roman" w:hAnsi="Arial" w:cs="Arial"/>
                <w:color w:val="auto"/>
                <w:sz w:val="21"/>
                <w:szCs w:val="21"/>
                <w:lang w:val="fi-FI"/>
              </w:rPr>
              <w:t>)</w:t>
            </w:r>
          </w:p>
        </w:tc>
        <w:tc>
          <w:tcPr>
            <w:tcW w:w="2522" w:type="dxa"/>
            <w:hideMark/>
          </w:tcPr>
          <w:p w:rsidR="00EE2AD0" w:rsidRPr="00B42E48" w:rsidRDefault="00EE2AD0"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UM</w:t>
            </w:r>
          </w:p>
        </w:tc>
        <w:tc>
          <w:tcPr>
            <w:tcW w:w="2864" w:type="dxa"/>
            <w:hideMark/>
          </w:tcPr>
          <w:p w:rsidR="00EE2AD0" w:rsidRPr="00B42E48" w:rsidRDefault="00550E9D"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Merisaari Rauno (-</w:t>
            </w:r>
            <w:r w:rsidR="00EE2AD0" w:rsidRPr="00B42E48">
              <w:rPr>
                <w:rFonts w:ascii="Arial" w:eastAsia="Times New Roman" w:hAnsi="Arial" w:cs="Arial"/>
                <w:color w:val="auto"/>
                <w:sz w:val="21"/>
                <w:szCs w:val="21"/>
                <w:lang w:val="fi-FI"/>
              </w:rPr>
              <w:t>)</w:t>
            </w:r>
          </w:p>
        </w:tc>
        <w:tc>
          <w:tcPr>
            <w:tcW w:w="2239" w:type="dxa"/>
            <w:hideMark/>
          </w:tcPr>
          <w:p w:rsidR="00EE2AD0" w:rsidRPr="00B42E48" w:rsidRDefault="00EE2AD0"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UM</w:t>
            </w:r>
          </w:p>
        </w:tc>
      </w:tr>
      <w:tr w:rsidR="00B42E48" w:rsidRPr="00B42E48" w:rsidTr="004719A7">
        <w:tc>
          <w:tcPr>
            <w:tcW w:w="2689" w:type="dxa"/>
            <w:hideMark/>
          </w:tcPr>
          <w:p w:rsidR="00EE2AD0" w:rsidRPr="00B42E48" w:rsidRDefault="00EE2AD0"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Sariola Jukka (</w:t>
            </w:r>
            <w:r w:rsidR="00F83A50" w:rsidRPr="00B42E48">
              <w:rPr>
                <w:rFonts w:ascii="Arial" w:eastAsia="Times New Roman" w:hAnsi="Arial" w:cs="Arial"/>
                <w:color w:val="auto"/>
                <w:sz w:val="21"/>
                <w:szCs w:val="21"/>
                <w:lang w:val="fi-FI"/>
              </w:rPr>
              <w:t>x</w:t>
            </w:r>
            <w:r w:rsidRPr="00B42E48">
              <w:rPr>
                <w:rFonts w:ascii="Arial" w:eastAsia="Times New Roman" w:hAnsi="Arial" w:cs="Arial"/>
                <w:color w:val="auto"/>
                <w:sz w:val="21"/>
                <w:szCs w:val="21"/>
                <w:lang w:val="fi-FI"/>
              </w:rPr>
              <w:t>)</w:t>
            </w:r>
          </w:p>
        </w:tc>
        <w:tc>
          <w:tcPr>
            <w:tcW w:w="2522" w:type="dxa"/>
            <w:hideMark/>
          </w:tcPr>
          <w:p w:rsidR="00EE2AD0" w:rsidRPr="00B42E48" w:rsidRDefault="00EE2AD0"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Vammaisfoorumi ry</w:t>
            </w:r>
          </w:p>
        </w:tc>
        <w:tc>
          <w:tcPr>
            <w:tcW w:w="2864" w:type="dxa"/>
            <w:hideMark/>
          </w:tcPr>
          <w:p w:rsidR="00EE2AD0" w:rsidRPr="00B42E48" w:rsidRDefault="00550E9D"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Huldin Sune (-</w:t>
            </w:r>
            <w:r w:rsidR="00EE2AD0" w:rsidRPr="00B42E48">
              <w:rPr>
                <w:rFonts w:ascii="Arial" w:eastAsia="Times New Roman" w:hAnsi="Arial" w:cs="Arial"/>
                <w:color w:val="auto"/>
                <w:sz w:val="21"/>
                <w:szCs w:val="21"/>
                <w:lang w:val="fi-FI"/>
              </w:rPr>
              <w:t>)</w:t>
            </w:r>
          </w:p>
        </w:tc>
        <w:tc>
          <w:tcPr>
            <w:tcW w:w="2239" w:type="dxa"/>
            <w:hideMark/>
          </w:tcPr>
          <w:p w:rsidR="00EE2AD0" w:rsidRPr="00B42E48" w:rsidRDefault="00EE2AD0"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Vammaisfoorumi ry</w:t>
            </w:r>
          </w:p>
        </w:tc>
      </w:tr>
      <w:tr w:rsidR="00B42E48" w:rsidRPr="00B42E48" w:rsidTr="004719A7">
        <w:tc>
          <w:tcPr>
            <w:tcW w:w="2689" w:type="dxa"/>
            <w:hideMark/>
          </w:tcPr>
          <w:p w:rsidR="00EE2AD0" w:rsidRPr="00B42E48" w:rsidRDefault="00EE2AD0"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Tötterman Patrik (</w:t>
            </w:r>
            <w:r w:rsidR="00F56E6B" w:rsidRPr="00B42E48">
              <w:rPr>
                <w:rFonts w:ascii="Arial" w:eastAsia="Times New Roman" w:hAnsi="Arial" w:cs="Arial"/>
                <w:color w:val="auto"/>
                <w:sz w:val="21"/>
                <w:szCs w:val="21"/>
                <w:lang w:val="fi-FI"/>
              </w:rPr>
              <w:t>-</w:t>
            </w:r>
            <w:r w:rsidRPr="00B42E48">
              <w:rPr>
                <w:rFonts w:ascii="Arial" w:eastAsia="Times New Roman" w:hAnsi="Arial" w:cs="Arial"/>
                <w:color w:val="auto"/>
                <w:sz w:val="21"/>
                <w:szCs w:val="21"/>
                <w:lang w:val="fi-FI"/>
              </w:rPr>
              <w:t>)</w:t>
            </w:r>
          </w:p>
        </w:tc>
        <w:tc>
          <w:tcPr>
            <w:tcW w:w="2522" w:type="dxa"/>
            <w:hideMark/>
          </w:tcPr>
          <w:p w:rsidR="00EE2AD0" w:rsidRPr="00B42E48" w:rsidRDefault="00EE2AD0"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TEM</w:t>
            </w:r>
          </w:p>
        </w:tc>
        <w:tc>
          <w:tcPr>
            <w:tcW w:w="2864" w:type="dxa"/>
            <w:hideMark/>
          </w:tcPr>
          <w:p w:rsidR="00EE2AD0" w:rsidRPr="00B42E48" w:rsidRDefault="00550E9D"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Liski-Wallentowitz Hanna (-</w:t>
            </w:r>
            <w:r w:rsidR="00EE2AD0" w:rsidRPr="00B42E48">
              <w:rPr>
                <w:rFonts w:ascii="Arial" w:eastAsia="Times New Roman" w:hAnsi="Arial" w:cs="Arial"/>
                <w:color w:val="auto"/>
                <w:sz w:val="21"/>
                <w:szCs w:val="21"/>
                <w:lang w:val="fi-FI"/>
              </w:rPr>
              <w:t>)</w:t>
            </w:r>
          </w:p>
        </w:tc>
        <w:tc>
          <w:tcPr>
            <w:tcW w:w="2239" w:type="dxa"/>
            <w:hideMark/>
          </w:tcPr>
          <w:p w:rsidR="00EE2AD0" w:rsidRPr="00B42E48" w:rsidRDefault="00EE2AD0"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TEM</w:t>
            </w:r>
          </w:p>
        </w:tc>
      </w:tr>
      <w:tr w:rsidR="00B42E48" w:rsidRPr="00B42E48" w:rsidTr="004719A7">
        <w:tc>
          <w:tcPr>
            <w:tcW w:w="2689" w:type="dxa"/>
            <w:hideMark/>
          </w:tcPr>
          <w:p w:rsidR="00EE2AD0" w:rsidRPr="00B42E48" w:rsidRDefault="00666B51"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Urhonen Amu (</w:t>
            </w:r>
            <w:r w:rsidR="00F56E6B" w:rsidRPr="00B42E48">
              <w:rPr>
                <w:rFonts w:ascii="Arial" w:eastAsia="Times New Roman" w:hAnsi="Arial" w:cs="Arial"/>
                <w:color w:val="auto"/>
                <w:sz w:val="21"/>
                <w:szCs w:val="21"/>
                <w:lang w:val="fi-FI"/>
              </w:rPr>
              <w:t>-</w:t>
            </w:r>
            <w:r w:rsidR="00EE2AD0" w:rsidRPr="00B42E48">
              <w:rPr>
                <w:rFonts w:ascii="Arial" w:eastAsia="Times New Roman" w:hAnsi="Arial" w:cs="Arial"/>
                <w:color w:val="auto"/>
                <w:sz w:val="21"/>
                <w:szCs w:val="21"/>
                <w:lang w:val="fi-FI"/>
              </w:rPr>
              <w:t>)</w:t>
            </w:r>
          </w:p>
        </w:tc>
        <w:tc>
          <w:tcPr>
            <w:tcW w:w="2522" w:type="dxa"/>
            <w:hideMark/>
          </w:tcPr>
          <w:p w:rsidR="00EE2AD0" w:rsidRPr="00B42E48" w:rsidRDefault="00EE2AD0"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Vammaisfoorumi ry</w:t>
            </w:r>
          </w:p>
        </w:tc>
        <w:tc>
          <w:tcPr>
            <w:tcW w:w="2864" w:type="dxa"/>
            <w:hideMark/>
          </w:tcPr>
          <w:p w:rsidR="00EE2AD0" w:rsidRPr="00B42E48" w:rsidRDefault="00550E9D"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Metsävainio Katja (-</w:t>
            </w:r>
            <w:r w:rsidR="00EE2AD0" w:rsidRPr="00B42E48">
              <w:rPr>
                <w:rFonts w:ascii="Arial" w:eastAsia="Times New Roman" w:hAnsi="Arial" w:cs="Arial"/>
                <w:color w:val="auto"/>
                <w:sz w:val="21"/>
                <w:szCs w:val="21"/>
                <w:lang w:val="fi-FI"/>
              </w:rPr>
              <w:t>)</w:t>
            </w:r>
          </w:p>
        </w:tc>
        <w:tc>
          <w:tcPr>
            <w:tcW w:w="2239" w:type="dxa"/>
            <w:hideMark/>
          </w:tcPr>
          <w:p w:rsidR="00EE2AD0" w:rsidRPr="00B42E48" w:rsidRDefault="00EE2AD0"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Vammaisfoorumi ry</w:t>
            </w:r>
          </w:p>
        </w:tc>
      </w:tr>
      <w:tr w:rsidR="00B42E48" w:rsidRPr="00B42E48" w:rsidTr="004719A7">
        <w:tc>
          <w:tcPr>
            <w:tcW w:w="2689" w:type="dxa"/>
            <w:hideMark/>
          </w:tcPr>
          <w:p w:rsidR="00EE2AD0" w:rsidRPr="00B42E48" w:rsidRDefault="00EE2AD0"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Vesanen-Nikitin Irja</w:t>
            </w:r>
            <w:r w:rsidR="00AB74F1" w:rsidRPr="00B42E48">
              <w:rPr>
                <w:rFonts w:ascii="Arial" w:eastAsia="Times New Roman" w:hAnsi="Arial" w:cs="Arial"/>
                <w:color w:val="auto"/>
                <w:sz w:val="21"/>
                <w:szCs w:val="21"/>
                <w:lang w:val="fi-FI"/>
              </w:rPr>
              <w:t xml:space="preserve"> </w:t>
            </w:r>
            <w:r w:rsidR="00666B51" w:rsidRPr="00B42E48">
              <w:rPr>
                <w:rFonts w:ascii="Arial" w:eastAsia="Times New Roman" w:hAnsi="Arial" w:cs="Arial"/>
                <w:color w:val="auto"/>
                <w:sz w:val="21"/>
                <w:szCs w:val="21"/>
                <w:lang w:val="fi-FI"/>
              </w:rPr>
              <w:t>(-</w:t>
            </w:r>
            <w:r w:rsidRPr="00B42E48">
              <w:rPr>
                <w:rFonts w:ascii="Arial" w:eastAsia="Times New Roman" w:hAnsi="Arial" w:cs="Arial"/>
                <w:color w:val="auto"/>
                <w:sz w:val="21"/>
                <w:szCs w:val="21"/>
                <w:lang w:val="fi-FI"/>
              </w:rPr>
              <w:t>)</w:t>
            </w:r>
          </w:p>
        </w:tc>
        <w:tc>
          <w:tcPr>
            <w:tcW w:w="2522" w:type="dxa"/>
            <w:hideMark/>
          </w:tcPr>
          <w:p w:rsidR="00EE2AD0" w:rsidRPr="00B42E48" w:rsidRDefault="00EE2AD0" w:rsidP="00666B51">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LVM</w:t>
            </w:r>
            <w:r w:rsidR="00F56E6B" w:rsidRPr="00B42E48">
              <w:rPr>
                <w:rFonts w:ascii="Arial" w:eastAsia="Times New Roman" w:hAnsi="Arial" w:cs="Arial"/>
                <w:color w:val="auto"/>
                <w:sz w:val="21"/>
                <w:szCs w:val="21"/>
                <w:lang w:val="fi-FI"/>
              </w:rPr>
              <w:t xml:space="preserve"> </w:t>
            </w:r>
          </w:p>
        </w:tc>
        <w:tc>
          <w:tcPr>
            <w:tcW w:w="2864" w:type="dxa"/>
            <w:hideMark/>
          </w:tcPr>
          <w:p w:rsidR="00EE2AD0" w:rsidRPr="00B42E48" w:rsidRDefault="00EE2AD0"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Å</w:t>
            </w:r>
            <w:r w:rsidR="00666B51" w:rsidRPr="00B42E48">
              <w:rPr>
                <w:rFonts w:ascii="Arial" w:eastAsia="Times New Roman" w:hAnsi="Arial" w:cs="Arial"/>
                <w:color w:val="auto"/>
                <w:sz w:val="21"/>
                <w:szCs w:val="21"/>
                <w:lang w:val="fi-FI"/>
              </w:rPr>
              <w:t>kermarck Mikael (</w:t>
            </w:r>
            <w:r w:rsidR="00BA173A" w:rsidRPr="00B42E48">
              <w:rPr>
                <w:rFonts w:ascii="Arial" w:eastAsia="Times New Roman" w:hAnsi="Arial" w:cs="Arial"/>
                <w:color w:val="auto"/>
                <w:sz w:val="21"/>
                <w:szCs w:val="21"/>
                <w:lang w:val="fi-FI"/>
              </w:rPr>
              <w:t>x</w:t>
            </w:r>
            <w:r w:rsidRPr="00B42E48">
              <w:rPr>
                <w:rFonts w:ascii="Arial" w:eastAsia="Times New Roman" w:hAnsi="Arial" w:cs="Arial"/>
                <w:color w:val="auto"/>
                <w:sz w:val="21"/>
                <w:szCs w:val="21"/>
                <w:lang w:val="fi-FI"/>
              </w:rPr>
              <w:t>)</w:t>
            </w:r>
          </w:p>
        </w:tc>
        <w:tc>
          <w:tcPr>
            <w:tcW w:w="2239" w:type="dxa"/>
            <w:hideMark/>
          </w:tcPr>
          <w:p w:rsidR="00EE2AD0" w:rsidRPr="00B42E48" w:rsidRDefault="00EE2AD0"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LVM</w:t>
            </w:r>
          </w:p>
        </w:tc>
      </w:tr>
      <w:tr w:rsidR="002823B4" w:rsidRPr="00B42E48" w:rsidTr="004719A7">
        <w:tc>
          <w:tcPr>
            <w:tcW w:w="2689" w:type="dxa"/>
          </w:tcPr>
          <w:p w:rsidR="00EE2AD0" w:rsidRPr="00B42E48" w:rsidRDefault="002823B4"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Hoffré</w:t>
            </w:r>
            <w:r w:rsidR="00EE2AD0" w:rsidRPr="00B42E48">
              <w:rPr>
                <w:rFonts w:ascii="Arial" w:eastAsia="Times New Roman" w:hAnsi="Arial" w:cs="Arial"/>
                <w:color w:val="auto"/>
                <w:sz w:val="21"/>
                <w:szCs w:val="21"/>
                <w:lang w:val="fi-FI"/>
              </w:rPr>
              <w:t>n Tea</w:t>
            </w:r>
            <w:r w:rsidR="005C474A" w:rsidRPr="00B42E48">
              <w:rPr>
                <w:rFonts w:ascii="Arial" w:eastAsia="Times New Roman" w:hAnsi="Arial" w:cs="Arial"/>
                <w:color w:val="auto"/>
                <w:sz w:val="21"/>
                <w:szCs w:val="21"/>
                <w:lang w:val="fi-FI"/>
              </w:rPr>
              <w:t xml:space="preserve"> (x)</w:t>
            </w:r>
          </w:p>
          <w:p w:rsidR="00EE2AD0" w:rsidRPr="00B42E48" w:rsidRDefault="00EE2AD0"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Anne Vuori</w:t>
            </w:r>
            <w:r w:rsidR="00550E9D" w:rsidRPr="00B42E48">
              <w:rPr>
                <w:rFonts w:ascii="Arial" w:eastAsia="Times New Roman" w:hAnsi="Arial" w:cs="Arial"/>
                <w:color w:val="auto"/>
                <w:sz w:val="21"/>
                <w:szCs w:val="21"/>
                <w:lang w:val="fi-FI"/>
              </w:rPr>
              <w:t xml:space="preserve"> (-)</w:t>
            </w:r>
          </w:p>
          <w:p w:rsidR="00EE2AD0" w:rsidRPr="00B42E48" w:rsidRDefault="00EE2AD0"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Leea Rautanen-Muhli</w:t>
            </w:r>
            <w:r w:rsidR="005C474A" w:rsidRPr="00B42E48">
              <w:rPr>
                <w:rFonts w:ascii="Arial" w:eastAsia="Times New Roman" w:hAnsi="Arial" w:cs="Arial"/>
                <w:color w:val="auto"/>
                <w:sz w:val="21"/>
                <w:szCs w:val="21"/>
                <w:lang w:val="fi-FI"/>
              </w:rPr>
              <w:t xml:space="preserve"> (x)</w:t>
            </w:r>
          </w:p>
          <w:p w:rsidR="002354FA" w:rsidRPr="00B42E48" w:rsidRDefault="002354FA"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Riitta Burrell</w:t>
            </w:r>
            <w:r w:rsidR="00550E9D" w:rsidRPr="00B42E48">
              <w:rPr>
                <w:rFonts w:ascii="Arial" w:eastAsia="Times New Roman" w:hAnsi="Arial" w:cs="Arial"/>
                <w:color w:val="auto"/>
                <w:sz w:val="21"/>
                <w:szCs w:val="21"/>
                <w:lang w:val="fi-FI"/>
              </w:rPr>
              <w:t xml:space="preserve"> (x)</w:t>
            </w:r>
          </w:p>
        </w:tc>
        <w:tc>
          <w:tcPr>
            <w:tcW w:w="2522" w:type="dxa"/>
          </w:tcPr>
          <w:p w:rsidR="00EE2AD0" w:rsidRPr="00B42E48" w:rsidRDefault="00EE2AD0"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VANE</w:t>
            </w:r>
          </w:p>
          <w:p w:rsidR="00EE2AD0" w:rsidRPr="00B42E48" w:rsidRDefault="00EE2AD0"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VANE</w:t>
            </w:r>
          </w:p>
          <w:p w:rsidR="00EE2AD0" w:rsidRPr="00B42E48" w:rsidRDefault="00EE2AD0"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STM</w:t>
            </w:r>
          </w:p>
          <w:p w:rsidR="00EE2AD0" w:rsidRPr="00B42E48" w:rsidRDefault="002354FA"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STM</w:t>
            </w:r>
          </w:p>
        </w:tc>
        <w:tc>
          <w:tcPr>
            <w:tcW w:w="2864" w:type="dxa"/>
          </w:tcPr>
          <w:p w:rsidR="00EE2AD0" w:rsidRPr="00B42E48" w:rsidRDefault="00EE2AD0" w:rsidP="002823B4">
            <w:pPr>
              <w:spacing w:after="0" w:line="240" w:lineRule="auto"/>
              <w:ind w:left="0"/>
              <w:jc w:val="both"/>
              <w:rPr>
                <w:rFonts w:ascii="Arial" w:eastAsia="Times New Roman" w:hAnsi="Arial" w:cs="Arial"/>
                <w:color w:val="auto"/>
                <w:sz w:val="21"/>
                <w:szCs w:val="21"/>
                <w:lang w:val="fi-FI"/>
              </w:rPr>
            </w:pPr>
          </w:p>
        </w:tc>
        <w:tc>
          <w:tcPr>
            <w:tcW w:w="2239" w:type="dxa"/>
          </w:tcPr>
          <w:p w:rsidR="00EE2AD0" w:rsidRPr="00B42E48" w:rsidRDefault="00EE2AD0" w:rsidP="002823B4">
            <w:pPr>
              <w:spacing w:after="0" w:line="240" w:lineRule="auto"/>
              <w:ind w:left="0"/>
              <w:jc w:val="both"/>
              <w:rPr>
                <w:rFonts w:ascii="Arial" w:eastAsia="Times New Roman" w:hAnsi="Arial" w:cs="Arial"/>
                <w:color w:val="auto"/>
                <w:sz w:val="21"/>
                <w:szCs w:val="21"/>
                <w:lang w:val="fi-FI"/>
              </w:rPr>
            </w:pPr>
          </w:p>
        </w:tc>
      </w:tr>
    </w:tbl>
    <w:p w:rsidR="004719A7" w:rsidRPr="00B42E48" w:rsidRDefault="004719A7" w:rsidP="002823B4">
      <w:pPr>
        <w:spacing w:after="0" w:line="240" w:lineRule="auto"/>
        <w:ind w:left="0"/>
        <w:jc w:val="both"/>
        <w:rPr>
          <w:rFonts w:ascii="Arial" w:eastAsia="Times New Roman" w:hAnsi="Arial" w:cs="Arial"/>
          <w:b/>
          <w:color w:val="auto"/>
          <w:sz w:val="21"/>
          <w:szCs w:val="21"/>
          <w:lang w:val="fi-FI"/>
        </w:rPr>
      </w:pPr>
    </w:p>
    <w:p w:rsidR="00EE2AD0" w:rsidRPr="00B42E48" w:rsidRDefault="00EE2AD0" w:rsidP="002823B4">
      <w:pPr>
        <w:spacing w:after="0" w:line="240" w:lineRule="auto"/>
        <w:ind w:left="0"/>
        <w:jc w:val="both"/>
        <w:rPr>
          <w:rFonts w:ascii="Arial" w:eastAsia="Times New Roman" w:hAnsi="Arial" w:cs="Arial"/>
          <w:b/>
          <w:color w:val="auto"/>
          <w:sz w:val="21"/>
          <w:szCs w:val="21"/>
          <w:lang w:val="fi-FI"/>
        </w:rPr>
      </w:pPr>
      <w:r w:rsidRPr="00B42E48">
        <w:rPr>
          <w:rFonts w:ascii="Arial" w:eastAsia="Times New Roman" w:hAnsi="Arial" w:cs="Arial"/>
          <w:b/>
          <w:color w:val="auto"/>
          <w:sz w:val="21"/>
          <w:szCs w:val="21"/>
          <w:lang w:val="fi-FI"/>
        </w:rPr>
        <w:t>Pysyvät asiantuntijat:</w:t>
      </w:r>
    </w:p>
    <w:p w:rsidR="00EE2AD0" w:rsidRPr="00B42E48" w:rsidRDefault="00EE2AD0" w:rsidP="002823B4">
      <w:pPr>
        <w:spacing w:after="0" w:line="240" w:lineRule="auto"/>
        <w:ind w:left="0"/>
        <w:jc w:val="both"/>
        <w:rPr>
          <w:rFonts w:ascii="Arial" w:eastAsia="Times New Roman" w:hAnsi="Arial" w:cs="Arial"/>
          <w:b/>
          <w:color w:val="auto"/>
          <w:sz w:val="21"/>
          <w:szCs w:val="21"/>
          <w:lang w:val="fi-FI"/>
        </w:rPr>
      </w:pPr>
    </w:p>
    <w:p w:rsidR="00EE2AD0" w:rsidRPr="00B42E48" w:rsidRDefault="00F2589A"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Koponen Riitta  (-</w:t>
      </w:r>
      <w:r w:rsidR="00EE2AD0" w:rsidRPr="00B42E48">
        <w:rPr>
          <w:rFonts w:ascii="Arial" w:eastAsia="Times New Roman" w:hAnsi="Arial" w:cs="Arial"/>
          <w:color w:val="auto"/>
          <w:sz w:val="21"/>
          <w:szCs w:val="21"/>
          <w:lang w:val="fi-FI"/>
        </w:rPr>
        <w:t>)</w:t>
      </w:r>
      <w:r w:rsidR="00EE2AD0" w:rsidRPr="00B42E48">
        <w:rPr>
          <w:rFonts w:ascii="Arial" w:eastAsia="Times New Roman" w:hAnsi="Arial" w:cs="Arial"/>
          <w:color w:val="auto"/>
          <w:sz w:val="21"/>
          <w:szCs w:val="21"/>
          <w:lang w:val="fi-FI"/>
        </w:rPr>
        <w:tab/>
      </w:r>
      <w:r w:rsidR="00700180" w:rsidRPr="00B42E48">
        <w:rPr>
          <w:rFonts w:ascii="Arial" w:eastAsia="Times New Roman" w:hAnsi="Arial" w:cs="Arial"/>
          <w:color w:val="auto"/>
          <w:sz w:val="21"/>
          <w:szCs w:val="21"/>
          <w:lang w:val="fi-FI"/>
        </w:rPr>
        <w:tab/>
      </w:r>
      <w:r w:rsidR="00EE2AD0" w:rsidRPr="00B42E48">
        <w:rPr>
          <w:rFonts w:ascii="Arial" w:eastAsia="Times New Roman" w:hAnsi="Arial" w:cs="Arial"/>
          <w:color w:val="auto"/>
          <w:sz w:val="21"/>
          <w:szCs w:val="21"/>
          <w:lang w:val="fi-FI"/>
        </w:rPr>
        <w:t>SM</w:t>
      </w:r>
    </w:p>
    <w:p w:rsidR="00EE2AD0" w:rsidRPr="00B42E48" w:rsidRDefault="00893A4F"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Lindqvist Gunilla (x</w:t>
      </w:r>
      <w:r w:rsidR="00EE2AD0" w:rsidRPr="00B42E48">
        <w:rPr>
          <w:rFonts w:ascii="Arial" w:eastAsia="Times New Roman" w:hAnsi="Arial" w:cs="Arial"/>
          <w:color w:val="auto"/>
          <w:sz w:val="21"/>
          <w:szCs w:val="21"/>
          <w:lang w:val="fi-FI"/>
        </w:rPr>
        <w:t>)</w:t>
      </w:r>
      <w:r w:rsidR="00EE2AD0" w:rsidRPr="00B42E48">
        <w:rPr>
          <w:rFonts w:ascii="Arial" w:eastAsia="Times New Roman" w:hAnsi="Arial" w:cs="Arial"/>
          <w:color w:val="auto"/>
          <w:sz w:val="21"/>
          <w:szCs w:val="21"/>
          <w:lang w:val="fi-FI"/>
        </w:rPr>
        <w:tab/>
      </w:r>
      <w:r w:rsidR="00700180" w:rsidRPr="00B42E48">
        <w:rPr>
          <w:rFonts w:ascii="Arial" w:eastAsia="Times New Roman" w:hAnsi="Arial" w:cs="Arial"/>
          <w:color w:val="auto"/>
          <w:sz w:val="21"/>
          <w:szCs w:val="21"/>
          <w:lang w:val="fi-FI"/>
        </w:rPr>
        <w:tab/>
      </w:r>
      <w:r w:rsidR="00EE2AD0" w:rsidRPr="00B42E48">
        <w:rPr>
          <w:rFonts w:ascii="Arial" w:eastAsia="Times New Roman" w:hAnsi="Arial" w:cs="Arial"/>
          <w:color w:val="auto"/>
          <w:sz w:val="21"/>
          <w:szCs w:val="21"/>
          <w:lang w:val="fi-FI"/>
        </w:rPr>
        <w:t>Ahvenanmaan maakunta</w:t>
      </w:r>
    </w:p>
    <w:p w:rsidR="00EE2AD0" w:rsidRPr="00B42E48" w:rsidRDefault="00EE2AD0"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Nurmi-Koikkalainen Päivi (</w:t>
      </w:r>
      <w:r w:rsidR="00C55FE1" w:rsidRPr="00B42E48">
        <w:rPr>
          <w:rFonts w:ascii="Arial" w:eastAsia="Times New Roman" w:hAnsi="Arial" w:cs="Arial"/>
          <w:color w:val="auto"/>
          <w:sz w:val="21"/>
          <w:szCs w:val="21"/>
          <w:lang w:val="fi-FI"/>
        </w:rPr>
        <w:t>x</w:t>
      </w:r>
      <w:r w:rsidR="00F2589A" w:rsidRPr="00B42E48">
        <w:rPr>
          <w:rFonts w:ascii="Arial" w:eastAsia="Times New Roman" w:hAnsi="Arial" w:cs="Arial"/>
          <w:color w:val="auto"/>
          <w:sz w:val="21"/>
          <w:szCs w:val="21"/>
          <w:lang w:val="fi-FI"/>
        </w:rPr>
        <w:t>)</w:t>
      </w:r>
      <w:r w:rsidR="0023594A" w:rsidRPr="00B42E48">
        <w:rPr>
          <w:rFonts w:ascii="Arial" w:eastAsia="Times New Roman" w:hAnsi="Arial" w:cs="Arial"/>
          <w:color w:val="auto"/>
          <w:sz w:val="21"/>
          <w:szCs w:val="21"/>
          <w:lang w:val="fi-FI"/>
        </w:rPr>
        <w:t xml:space="preserve"> </w:t>
      </w:r>
      <w:r w:rsidR="00700180" w:rsidRPr="00B42E48">
        <w:rPr>
          <w:rFonts w:ascii="Arial" w:eastAsia="Times New Roman" w:hAnsi="Arial" w:cs="Arial"/>
          <w:color w:val="auto"/>
          <w:sz w:val="21"/>
          <w:szCs w:val="21"/>
          <w:lang w:val="fi-FI"/>
        </w:rPr>
        <w:tab/>
      </w:r>
      <w:r w:rsidRPr="00B42E48">
        <w:rPr>
          <w:rFonts w:ascii="Arial" w:eastAsia="Times New Roman" w:hAnsi="Arial" w:cs="Arial"/>
          <w:color w:val="auto"/>
          <w:sz w:val="21"/>
          <w:szCs w:val="21"/>
          <w:lang w:val="fi-FI"/>
        </w:rPr>
        <w:t>THL</w:t>
      </w:r>
    </w:p>
    <w:p w:rsidR="00EE2AD0" w:rsidRPr="00B42E48" w:rsidRDefault="00F2589A" w:rsidP="002823B4">
      <w:pPr>
        <w:spacing w:after="0" w:line="240" w:lineRule="auto"/>
        <w:ind w:left="0"/>
        <w:jc w:val="both"/>
        <w:rPr>
          <w:rFonts w:ascii="Arial" w:eastAsia="Times New Roman" w:hAnsi="Arial" w:cs="Arial"/>
          <w:color w:val="auto"/>
          <w:sz w:val="21"/>
          <w:szCs w:val="21"/>
          <w:lang w:val="fi-FI"/>
        </w:rPr>
      </w:pPr>
      <w:r w:rsidRPr="00B42E48">
        <w:rPr>
          <w:rFonts w:ascii="Arial" w:eastAsia="Times New Roman" w:hAnsi="Arial" w:cs="Arial"/>
          <w:color w:val="auto"/>
          <w:sz w:val="21"/>
          <w:szCs w:val="21"/>
          <w:lang w:val="fi-FI"/>
        </w:rPr>
        <w:t>Vuorinen Virpi (-</w:t>
      </w:r>
      <w:r w:rsidR="00EE2AD0" w:rsidRPr="00B42E48">
        <w:rPr>
          <w:rFonts w:ascii="Arial" w:eastAsia="Times New Roman" w:hAnsi="Arial" w:cs="Arial"/>
          <w:color w:val="auto"/>
          <w:sz w:val="21"/>
          <w:szCs w:val="21"/>
          <w:lang w:val="fi-FI"/>
        </w:rPr>
        <w:t>)</w:t>
      </w:r>
      <w:r w:rsidR="00EE2AD0" w:rsidRPr="00B42E48">
        <w:rPr>
          <w:rFonts w:ascii="Arial" w:eastAsia="Times New Roman" w:hAnsi="Arial" w:cs="Arial"/>
          <w:color w:val="auto"/>
          <w:sz w:val="21"/>
          <w:szCs w:val="21"/>
          <w:lang w:val="fi-FI"/>
        </w:rPr>
        <w:tab/>
      </w:r>
      <w:r w:rsidR="00700180" w:rsidRPr="00B42E48">
        <w:rPr>
          <w:rFonts w:ascii="Arial" w:eastAsia="Times New Roman" w:hAnsi="Arial" w:cs="Arial"/>
          <w:color w:val="auto"/>
          <w:sz w:val="21"/>
          <w:szCs w:val="21"/>
          <w:lang w:val="fi-FI"/>
        </w:rPr>
        <w:tab/>
      </w:r>
      <w:r w:rsidR="00EE2AD0" w:rsidRPr="00B42E48">
        <w:rPr>
          <w:rFonts w:ascii="Arial" w:eastAsia="Times New Roman" w:hAnsi="Arial" w:cs="Arial"/>
          <w:color w:val="auto"/>
          <w:sz w:val="21"/>
          <w:szCs w:val="21"/>
          <w:lang w:val="fi-FI"/>
        </w:rPr>
        <w:t>VM</w:t>
      </w:r>
    </w:p>
    <w:p w:rsidR="00EE2AD0" w:rsidRPr="00B42E48" w:rsidRDefault="00EE2AD0" w:rsidP="002823B4">
      <w:pPr>
        <w:spacing w:after="0" w:line="240" w:lineRule="auto"/>
        <w:ind w:left="0"/>
        <w:jc w:val="both"/>
        <w:rPr>
          <w:rFonts w:ascii="Arial" w:eastAsia="Times New Roman" w:hAnsi="Arial" w:cs="Arial"/>
          <w:color w:val="auto"/>
          <w:sz w:val="21"/>
          <w:szCs w:val="21"/>
          <w:lang w:val="fi-FI"/>
        </w:rPr>
      </w:pPr>
    </w:p>
    <w:p w:rsidR="00EE2AD0" w:rsidRPr="00B42E48" w:rsidRDefault="00EE2AD0" w:rsidP="002823B4">
      <w:pPr>
        <w:spacing w:after="0" w:line="240" w:lineRule="auto"/>
        <w:ind w:left="0"/>
        <w:jc w:val="both"/>
        <w:rPr>
          <w:rFonts w:ascii="Arial" w:eastAsia="Times New Roman" w:hAnsi="Arial" w:cs="Arial"/>
          <w:color w:val="auto"/>
          <w:sz w:val="24"/>
          <w:lang w:val="fi-FI"/>
        </w:rPr>
      </w:pPr>
      <w:r w:rsidRPr="00B42E48">
        <w:rPr>
          <w:rFonts w:ascii="Arial" w:eastAsia="Times New Roman" w:hAnsi="Arial" w:cs="Arial"/>
          <w:color w:val="auto"/>
          <w:sz w:val="21"/>
          <w:szCs w:val="21"/>
          <w:lang w:val="fi-FI"/>
        </w:rPr>
        <w:t>Kutsuttu</w:t>
      </w:r>
      <w:r w:rsidR="002823B4" w:rsidRPr="00B42E48">
        <w:rPr>
          <w:rFonts w:ascii="Arial" w:eastAsia="Times New Roman" w:hAnsi="Arial" w:cs="Arial"/>
          <w:color w:val="auto"/>
          <w:sz w:val="21"/>
          <w:szCs w:val="21"/>
          <w:lang w:val="fi-FI"/>
        </w:rPr>
        <w:t>i</w:t>
      </w:r>
      <w:r w:rsidRPr="00B42E48">
        <w:rPr>
          <w:rFonts w:ascii="Arial" w:eastAsia="Times New Roman" w:hAnsi="Arial" w:cs="Arial"/>
          <w:color w:val="auto"/>
          <w:sz w:val="21"/>
          <w:szCs w:val="21"/>
          <w:lang w:val="fi-FI"/>
        </w:rPr>
        <w:t>na asiantuntij</w:t>
      </w:r>
      <w:r w:rsidR="002823B4" w:rsidRPr="00B42E48">
        <w:rPr>
          <w:rFonts w:ascii="Arial" w:eastAsia="Times New Roman" w:hAnsi="Arial" w:cs="Arial"/>
          <w:color w:val="auto"/>
          <w:sz w:val="21"/>
          <w:szCs w:val="21"/>
          <w:lang w:val="fi-FI"/>
        </w:rPr>
        <w:t>oi</w:t>
      </w:r>
      <w:r w:rsidRPr="00B42E48">
        <w:rPr>
          <w:rFonts w:ascii="Arial" w:eastAsia="Times New Roman" w:hAnsi="Arial" w:cs="Arial"/>
          <w:color w:val="auto"/>
          <w:sz w:val="21"/>
          <w:szCs w:val="21"/>
          <w:lang w:val="fi-FI"/>
        </w:rPr>
        <w:t xml:space="preserve">na: Toni Piispanen </w:t>
      </w:r>
      <w:r w:rsidR="00F2589A" w:rsidRPr="00B42E48">
        <w:rPr>
          <w:rFonts w:ascii="Arial" w:eastAsia="Times New Roman" w:hAnsi="Arial" w:cs="Arial"/>
          <w:color w:val="auto"/>
          <w:sz w:val="21"/>
          <w:szCs w:val="21"/>
          <w:lang w:val="fi-FI"/>
        </w:rPr>
        <w:t xml:space="preserve">ja </w:t>
      </w:r>
      <w:r w:rsidR="006B1860" w:rsidRPr="00B42E48">
        <w:rPr>
          <w:rFonts w:ascii="Arial" w:eastAsia="Times New Roman" w:hAnsi="Arial" w:cs="Arial"/>
          <w:color w:val="auto"/>
          <w:sz w:val="21"/>
          <w:szCs w:val="21"/>
          <w:lang w:val="fi-FI"/>
        </w:rPr>
        <w:t>Sa</w:t>
      </w:r>
      <w:r w:rsidR="00F21681" w:rsidRPr="00B42E48">
        <w:rPr>
          <w:rFonts w:ascii="Arial" w:eastAsia="Times New Roman" w:hAnsi="Arial" w:cs="Arial"/>
          <w:color w:val="auto"/>
          <w:sz w:val="21"/>
          <w:szCs w:val="21"/>
          <w:lang w:val="fi-FI"/>
        </w:rPr>
        <w:t>ku</w:t>
      </w:r>
      <w:r w:rsidR="00F2589A" w:rsidRPr="00B42E48">
        <w:rPr>
          <w:rFonts w:ascii="Arial" w:eastAsia="Times New Roman" w:hAnsi="Arial" w:cs="Arial"/>
          <w:color w:val="auto"/>
          <w:sz w:val="21"/>
          <w:szCs w:val="21"/>
          <w:lang w:val="fi-FI"/>
        </w:rPr>
        <w:t xml:space="preserve"> Rikala, </w:t>
      </w:r>
      <w:r w:rsidRPr="00B42E48">
        <w:rPr>
          <w:rFonts w:ascii="Arial" w:eastAsia="Times New Roman" w:hAnsi="Arial" w:cs="Arial"/>
          <w:color w:val="auto"/>
          <w:sz w:val="21"/>
          <w:szCs w:val="21"/>
          <w:lang w:val="fi-FI"/>
        </w:rPr>
        <w:t>OKM</w:t>
      </w:r>
      <w:r w:rsidR="00F2589A" w:rsidRPr="00B42E48">
        <w:rPr>
          <w:rFonts w:ascii="Arial" w:eastAsia="Times New Roman" w:hAnsi="Arial" w:cs="Arial"/>
          <w:color w:val="auto"/>
          <w:sz w:val="21"/>
          <w:szCs w:val="21"/>
          <w:lang w:val="fi-FI"/>
        </w:rPr>
        <w:t xml:space="preserve"> (asiakohta 14</w:t>
      </w:r>
      <w:r w:rsidR="00EB0306" w:rsidRPr="00B42E48">
        <w:rPr>
          <w:rFonts w:ascii="Arial" w:eastAsia="Times New Roman" w:hAnsi="Arial" w:cs="Arial"/>
          <w:color w:val="auto"/>
          <w:sz w:val="21"/>
          <w:szCs w:val="21"/>
          <w:lang w:val="fi-FI"/>
        </w:rPr>
        <w:t>);</w:t>
      </w:r>
      <w:r w:rsidR="00F2589A" w:rsidRPr="00B42E48">
        <w:rPr>
          <w:rFonts w:ascii="Arial" w:eastAsia="Times New Roman" w:hAnsi="Arial" w:cs="Arial"/>
          <w:color w:val="auto"/>
          <w:sz w:val="21"/>
          <w:szCs w:val="21"/>
          <w:lang w:val="fi-FI"/>
        </w:rPr>
        <w:t xml:space="preserve"> Mikko Joronen, </w:t>
      </w:r>
      <w:r w:rsidRPr="00B42E48">
        <w:rPr>
          <w:rFonts w:ascii="Arial" w:eastAsia="Times New Roman" w:hAnsi="Arial" w:cs="Arial"/>
          <w:color w:val="auto"/>
          <w:sz w:val="21"/>
          <w:szCs w:val="21"/>
          <w:lang w:val="fi-FI"/>
        </w:rPr>
        <w:t>Ihmisoikeuskeskus</w:t>
      </w:r>
      <w:r w:rsidR="00EB0306" w:rsidRPr="00B42E48">
        <w:rPr>
          <w:rFonts w:ascii="Arial" w:eastAsia="Times New Roman" w:hAnsi="Arial" w:cs="Arial"/>
          <w:color w:val="auto"/>
          <w:sz w:val="21"/>
          <w:szCs w:val="21"/>
          <w:lang w:val="fi-FI"/>
        </w:rPr>
        <w:t xml:space="preserve">; </w:t>
      </w:r>
      <w:r w:rsidR="00700180" w:rsidRPr="00B42E48">
        <w:rPr>
          <w:rFonts w:ascii="Arial" w:eastAsia="Times New Roman" w:hAnsi="Arial" w:cs="Arial"/>
          <w:color w:val="auto"/>
          <w:sz w:val="21"/>
          <w:szCs w:val="21"/>
          <w:lang w:val="fi-FI"/>
        </w:rPr>
        <w:t>Tiina Sjelvgren, tulkki</w:t>
      </w:r>
    </w:p>
    <w:p w:rsidR="00EE2AD0" w:rsidRPr="00B42E48" w:rsidRDefault="00EE2AD0" w:rsidP="002823B4">
      <w:pPr>
        <w:spacing w:after="0" w:line="240" w:lineRule="auto"/>
        <w:ind w:left="0"/>
        <w:jc w:val="both"/>
        <w:rPr>
          <w:rFonts w:ascii="Arial" w:eastAsia="Times New Roman" w:hAnsi="Arial" w:cs="Arial"/>
          <w:color w:val="auto"/>
          <w:sz w:val="24"/>
          <w:lang w:val="fi-FI"/>
        </w:rPr>
      </w:pPr>
    </w:p>
    <w:p w:rsidR="005C474A" w:rsidRPr="00B42E48" w:rsidRDefault="005C474A" w:rsidP="002823B4">
      <w:pPr>
        <w:spacing w:after="0" w:line="240" w:lineRule="auto"/>
        <w:ind w:left="0"/>
        <w:jc w:val="both"/>
        <w:rPr>
          <w:rFonts w:ascii="Arial" w:eastAsia="Times New Roman" w:hAnsi="Arial" w:cs="Arial"/>
          <w:color w:val="auto"/>
          <w:sz w:val="24"/>
          <w:lang w:val="fi-FI"/>
        </w:rPr>
      </w:pPr>
    </w:p>
    <w:p w:rsidR="005C474A" w:rsidRPr="00B42E48" w:rsidRDefault="005C474A" w:rsidP="002823B4">
      <w:pPr>
        <w:spacing w:after="0" w:line="240" w:lineRule="auto"/>
        <w:ind w:left="0"/>
        <w:jc w:val="both"/>
        <w:rPr>
          <w:rFonts w:ascii="Arial" w:eastAsia="Times New Roman" w:hAnsi="Arial" w:cs="Arial"/>
          <w:color w:val="auto"/>
          <w:sz w:val="24"/>
          <w:lang w:val="fi-FI"/>
        </w:rPr>
      </w:pPr>
    </w:p>
    <w:p w:rsidR="00837429" w:rsidRPr="00B42E48" w:rsidRDefault="00837429" w:rsidP="002823B4">
      <w:pPr>
        <w:spacing w:after="0" w:line="240" w:lineRule="auto"/>
        <w:ind w:left="0"/>
        <w:jc w:val="both"/>
        <w:rPr>
          <w:rFonts w:ascii="Arial" w:eastAsia="Times New Roman" w:hAnsi="Arial" w:cs="Arial"/>
          <w:color w:val="auto"/>
          <w:sz w:val="24"/>
          <w:lang w:val="fi-FI"/>
        </w:rPr>
      </w:pPr>
    </w:p>
    <w:p w:rsidR="005C474A" w:rsidRPr="00B42E48" w:rsidRDefault="005C474A" w:rsidP="002823B4">
      <w:pPr>
        <w:spacing w:after="0" w:line="240" w:lineRule="auto"/>
        <w:ind w:left="0"/>
        <w:jc w:val="both"/>
        <w:rPr>
          <w:rFonts w:ascii="Arial" w:eastAsia="Times New Roman" w:hAnsi="Arial" w:cs="Arial"/>
          <w:color w:val="auto"/>
          <w:sz w:val="24"/>
          <w:lang w:val="fi-FI"/>
        </w:rPr>
      </w:pPr>
    </w:p>
    <w:p w:rsidR="00386143" w:rsidRPr="00B42E48" w:rsidRDefault="00386143" w:rsidP="002823B4">
      <w:pPr>
        <w:spacing w:after="0" w:line="240" w:lineRule="auto"/>
        <w:ind w:left="0"/>
        <w:jc w:val="both"/>
        <w:rPr>
          <w:rFonts w:ascii="Arial" w:eastAsia="Times New Roman" w:hAnsi="Arial" w:cs="Arial"/>
          <w:color w:val="auto"/>
          <w:sz w:val="24"/>
          <w:lang w:val="fi-FI"/>
        </w:rPr>
      </w:pPr>
    </w:p>
    <w:p w:rsidR="00EE2AD0" w:rsidRPr="00B42E48" w:rsidRDefault="00EE2AD0" w:rsidP="002823B4">
      <w:pPr>
        <w:spacing w:after="0" w:line="240" w:lineRule="auto"/>
        <w:ind w:left="0"/>
        <w:jc w:val="both"/>
        <w:rPr>
          <w:rFonts w:ascii="Arial" w:eastAsia="Times New Roman" w:hAnsi="Arial" w:cs="Arial"/>
          <w:color w:val="auto"/>
          <w:sz w:val="24"/>
          <w:lang w:val="fi-FI"/>
        </w:rPr>
      </w:pPr>
      <w:r w:rsidRPr="00B42E48">
        <w:rPr>
          <w:rFonts w:ascii="Arial" w:eastAsia="Times New Roman" w:hAnsi="Arial" w:cs="Arial"/>
          <w:color w:val="auto"/>
          <w:sz w:val="24"/>
          <w:lang w:val="fi-FI"/>
        </w:rPr>
        <w:lastRenderedPageBreak/>
        <w:t>1. Kokouksen avaus</w:t>
      </w:r>
    </w:p>
    <w:p w:rsidR="005C474A" w:rsidRPr="00B42E48" w:rsidRDefault="005C474A" w:rsidP="002823B4">
      <w:pPr>
        <w:spacing w:after="0" w:line="240" w:lineRule="auto"/>
        <w:ind w:left="0"/>
        <w:jc w:val="both"/>
        <w:rPr>
          <w:rFonts w:ascii="Arial" w:eastAsia="Times New Roman" w:hAnsi="Arial" w:cs="Arial"/>
          <w:color w:val="auto"/>
          <w:sz w:val="24"/>
          <w:lang w:val="fi-FI"/>
        </w:rPr>
      </w:pPr>
    </w:p>
    <w:p w:rsidR="005C474A" w:rsidRPr="00B42E48" w:rsidRDefault="005C474A" w:rsidP="000A1A19">
      <w:pPr>
        <w:spacing w:after="0" w:line="240" w:lineRule="auto"/>
        <w:ind w:left="1304"/>
        <w:jc w:val="both"/>
        <w:rPr>
          <w:rFonts w:ascii="Arial" w:eastAsia="Times New Roman" w:hAnsi="Arial" w:cs="Arial"/>
          <w:color w:val="auto"/>
          <w:sz w:val="24"/>
          <w:lang w:val="fi-FI"/>
        </w:rPr>
      </w:pPr>
      <w:r w:rsidRPr="00B42E48">
        <w:rPr>
          <w:rFonts w:ascii="Arial" w:eastAsia="Times New Roman" w:hAnsi="Arial" w:cs="Arial"/>
          <w:color w:val="auto"/>
          <w:sz w:val="24"/>
          <w:lang w:val="fi-FI"/>
        </w:rPr>
        <w:t>Puheenjohtaja avasi kokouksen klo</w:t>
      </w:r>
      <w:r w:rsidR="00DC468B" w:rsidRPr="00B42E48">
        <w:rPr>
          <w:rFonts w:ascii="Arial" w:eastAsia="Times New Roman" w:hAnsi="Arial" w:cs="Arial"/>
          <w:color w:val="auto"/>
          <w:sz w:val="24"/>
          <w:lang w:val="fi-FI"/>
        </w:rPr>
        <w:t xml:space="preserve"> </w:t>
      </w:r>
      <w:r w:rsidR="002C62F3" w:rsidRPr="00B42E48">
        <w:rPr>
          <w:rFonts w:ascii="Arial" w:eastAsia="Times New Roman" w:hAnsi="Arial" w:cs="Arial"/>
          <w:color w:val="auto"/>
          <w:sz w:val="24"/>
          <w:lang w:val="fi-FI"/>
        </w:rPr>
        <w:t xml:space="preserve">12.35. </w:t>
      </w:r>
    </w:p>
    <w:p w:rsidR="00EE2AD0" w:rsidRPr="00B42E48" w:rsidRDefault="00EE2AD0" w:rsidP="002823B4">
      <w:pPr>
        <w:spacing w:after="0" w:line="240" w:lineRule="auto"/>
        <w:ind w:left="0"/>
        <w:jc w:val="both"/>
        <w:rPr>
          <w:rFonts w:ascii="Arial" w:eastAsia="Times New Roman" w:hAnsi="Arial" w:cs="Arial"/>
          <w:color w:val="auto"/>
          <w:sz w:val="24"/>
          <w:lang w:val="fi-FI"/>
        </w:rPr>
      </w:pPr>
    </w:p>
    <w:p w:rsidR="00EE2AD0" w:rsidRPr="00B42E48" w:rsidRDefault="00EE2AD0" w:rsidP="002823B4">
      <w:pPr>
        <w:spacing w:after="0" w:line="240" w:lineRule="auto"/>
        <w:ind w:left="0"/>
        <w:jc w:val="both"/>
        <w:rPr>
          <w:rFonts w:ascii="Arial" w:eastAsia="Times New Roman" w:hAnsi="Arial" w:cs="Arial"/>
          <w:color w:val="auto"/>
          <w:sz w:val="24"/>
          <w:lang w:val="fi-FI"/>
        </w:rPr>
      </w:pPr>
      <w:r w:rsidRPr="00B42E48">
        <w:rPr>
          <w:rFonts w:ascii="Arial" w:eastAsia="Times New Roman" w:hAnsi="Arial" w:cs="Arial"/>
          <w:color w:val="auto"/>
          <w:sz w:val="24"/>
          <w:lang w:val="fi-FI"/>
        </w:rPr>
        <w:t>2. Esityslistan hyväksyminen</w:t>
      </w:r>
    </w:p>
    <w:p w:rsidR="00EE2AD0" w:rsidRPr="00B42E48" w:rsidRDefault="00EE2AD0" w:rsidP="002823B4">
      <w:pPr>
        <w:spacing w:after="0" w:line="240" w:lineRule="auto"/>
        <w:ind w:left="0"/>
        <w:jc w:val="both"/>
        <w:rPr>
          <w:rFonts w:ascii="Arial" w:eastAsia="Times New Roman" w:hAnsi="Arial" w:cs="Arial"/>
          <w:color w:val="auto"/>
          <w:sz w:val="24"/>
          <w:lang w:val="fi-FI"/>
        </w:rPr>
      </w:pPr>
    </w:p>
    <w:p w:rsidR="005C474A" w:rsidRPr="00B42E48" w:rsidRDefault="005C474A" w:rsidP="000A1A19">
      <w:pPr>
        <w:spacing w:after="0" w:line="240" w:lineRule="auto"/>
        <w:ind w:left="1304"/>
        <w:jc w:val="both"/>
        <w:rPr>
          <w:rFonts w:ascii="Arial" w:eastAsia="Times New Roman" w:hAnsi="Arial" w:cs="Arial"/>
          <w:color w:val="auto"/>
          <w:sz w:val="24"/>
          <w:lang w:val="fi-FI"/>
        </w:rPr>
      </w:pPr>
      <w:r w:rsidRPr="00B42E48">
        <w:rPr>
          <w:rFonts w:ascii="Arial" w:eastAsia="Times New Roman" w:hAnsi="Arial" w:cs="Arial"/>
          <w:color w:val="auto"/>
          <w:sz w:val="24"/>
          <w:lang w:val="fi-FI"/>
        </w:rPr>
        <w:t>Hyväksyttiin esityslista</w:t>
      </w:r>
      <w:r w:rsidR="00837429" w:rsidRPr="00B42E48">
        <w:rPr>
          <w:rFonts w:ascii="Arial" w:eastAsia="Times New Roman" w:hAnsi="Arial" w:cs="Arial"/>
          <w:color w:val="auto"/>
          <w:sz w:val="24"/>
          <w:lang w:val="fi-FI"/>
        </w:rPr>
        <w:t>.</w:t>
      </w:r>
    </w:p>
    <w:p w:rsidR="00EE2AD0" w:rsidRPr="00B42E48" w:rsidRDefault="00EE2AD0" w:rsidP="002823B4">
      <w:pPr>
        <w:spacing w:after="0" w:line="240" w:lineRule="auto"/>
        <w:ind w:left="0"/>
        <w:jc w:val="both"/>
        <w:rPr>
          <w:rFonts w:ascii="Arial" w:eastAsia="Times New Roman" w:hAnsi="Arial" w:cs="Arial"/>
          <w:color w:val="auto"/>
          <w:sz w:val="24"/>
          <w:lang w:val="fi-FI"/>
        </w:rPr>
      </w:pPr>
    </w:p>
    <w:p w:rsidR="00EE2AD0" w:rsidRPr="00B42E48" w:rsidRDefault="00EE2AD0" w:rsidP="002823B4">
      <w:pPr>
        <w:spacing w:after="0" w:line="240" w:lineRule="auto"/>
        <w:ind w:left="0"/>
        <w:jc w:val="both"/>
        <w:rPr>
          <w:rFonts w:ascii="Arial" w:eastAsia="Times New Roman" w:hAnsi="Arial" w:cs="Arial"/>
          <w:color w:val="auto"/>
          <w:sz w:val="24"/>
          <w:lang w:val="fi-FI"/>
        </w:rPr>
      </w:pPr>
      <w:r w:rsidRPr="00B42E48">
        <w:rPr>
          <w:rFonts w:ascii="Arial" w:eastAsia="Times New Roman" w:hAnsi="Arial" w:cs="Arial"/>
          <w:color w:val="auto"/>
          <w:sz w:val="24"/>
          <w:lang w:val="fi-FI"/>
        </w:rPr>
        <w:t>3. Edellisen kokouksen pöytäkirjan hyväksyminen (liite 1 suomi</w:t>
      </w:r>
      <w:r w:rsidR="00AB74F1" w:rsidRPr="00B42E48">
        <w:rPr>
          <w:rFonts w:ascii="Arial" w:eastAsia="Times New Roman" w:hAnsi="Arial" w:cs="Arial"/>
          <w:color w:val="auto"/>
          <w:sz w:val="24"/>
          <w:lang w:val="fi-FI"/>
        </w:rPr>
        <w:t>;</w:t>
      </w:r>
      <w:r w:rsidRPr="00B42E48">
        <w:rPr>
          <w:rFonts w:ascii="Arial" w:eastAsia="Times New Roman" w:hAnsi="Arial" w:cs="Arial"/>
          <w:color w:val="auto"/>
          <w:sz w:val="24"/>
          <w:lang w:val="fi-FI"/>
        </w:rPr>
        <w:t xml:space="preserve"> liite 2 ruotsi)</w:t>
      </w:r>
    </w:p>
    <w:p w:rsidR="00EE2AD0" w:rsidRPr="00B42E48" w:rsidRDefault="00EE2AD0" w:rsidP="002823B4">
      <w:pPr>
        <w:spacing w:after="0" w:line="240" w:lineRule="auto"/>
        <w:ind w:left="0"/>
        <w:jc w:val="both"/>
        <w:rPr>
          <w:rFonts w:ascii="Arial" w:eastAsia="Times New Roman" w:hAnsi="Arial" w:cs="Arial"/>
          <w:color w:val="auto"/>
          <w:sz w:val="24"/>
          <w:lang w:val="fi-FI"/>
        </w:rPr>
      </w:pPr>
    </w:p>
    <w:p w:rsidR="00EE2AD0" w:rsidRPr="00B42E48" w:rsidRDefault="00837429" w:rsidP="000A1A19">
      <w:pPr>
        <w:spacing w:after="0" w:line="240" w:lineRule="auto"/>
        <w:ind w:left="1304"/>
        <w:jc w:val="both"/>
        <w:rPr>
          <w:rFonts w:ascii="Arial" w:eastAsia="Times New Roman" w:hAnsi="Arial" w:cs="Arial"/>
          <w:color w:val="auto"/>
          <w:sz w:val="24"/>
          <w:lang w:val="fi-FI"/>
        </w:rPr>
      </w:pPr>
      <w:r w:rsidRPr="00B42E48">
        <w:rPr>
          <w:rFonts w:ascii="Arial" w:eastAsia="Times New Roman" w:hAnsi="Arial" w:cs="Arial"/>
          <w:color w:val="auto"/>
          <w:sz w:val="24"/>
          <w:lang w:val="fi-FI"/>
        </w:rPr>
        <w:t xml:space="preserve">Edellisen kokouksen pöytäkirjaan tarkennettiin vaativan erityisen tuen kehittämisryhmään liittyen, että valittavissa ovat kaikki koulutusalat. </w:t>
      </w:r>
      <w:r w:rsidR="005C474A" w:rsidRPr="00B42E48">
        <w:rPr>
          <w:rFonts w:ascii="Arial" w:eastAsia="Times New Roman" w:hAnsi="Arial" w:cs="Arial"/>
          <w:color w:val="auto"/>
          <w:sz w:val="24"/>
          <w:lang w:val="fi-FI"/>
        </w:rPr>
        <w:t>Hyväksyttiin edellisen kokouksen pöytäkirja</w:t>
      </w:r>
      <w:r w:rsidR="00E37DDF" w:rsidRPr="00B42E48">
        <w:rPr>
          <w:rFonts w:ascii="Arial" w:eastAsia="Times New Roman" w:hAnsi="Arial" w:cs="Arial"/>
          <w:color w:val="auto"/>
          <w:sz w:val="24"/>
          <w:lang w:val="fi-FI"/>
        </w:rPr>
        <w:t xml:space="preserve"> näillä muutoksilla</w:t>
      </w:r>
      <w:r w:rsidR="005C474A" w:rsidRPr="00B42E48">
        <w:rPr>
          <w:rFonts w:ascii="Arial" w:eastAsia="Times New Roman" w:hAnsi="Arial" w:cs="Arial"/>
          <w:color w:val="auto"/>
          <w:sz w:val="24"/>
          <w:lang w:val="fi-FI"/>
        </w:rPr>
        <w:t>.</w:t>
      </w:r>
      <w:r w:rsidRPr="00B42E48">
        <w:rPr>
          <w:rFonts w:ascii="Arial" w:eastAsia="Times New Roman" w:hAnsi="Arial" w:cs="Arial"/>
          <w:color w:val="auto"/>
          <w:sz w:val="24"/>
          <w:lang w:val="fi-FI"/>
        </w:rPr>
        <w:t xml:space="preserve"> </w:t>
      </w:r>
    </w:p>
    <w:p w:rsidR="00837429" w:rsidRPr="00B42E48" w:rsidRDefault="00837429" w:rsidP="000A1A19">
      <w:pPr>
        <w:spacing w:after="0" w:line="240" w:lineRule="auto"/>
        <w:ind w:left="1304"/>
        <w:jc w:val="both"/>
        <w:rPr>
          <w:rFonts w:ascii="Arial" w:eastAsia="Times New Roman" w:hAnsi="Arial" w:cs="Arial"/>
          <w:color w:val="auto"/>
          <w:sz w:val="24"/>
          <w:lang w:val="fi-FI"/>
        </w:rPr>
      </w:pPr>
    </w:p>
    <w:p w:rsidR="00837429" w:rsidRPr="00B42E48" w:rsidRDefault="00837429" w:rsidP="000A1A19">
      <w:pPr>
        <w:spacing w:after="0" w:line="240" w:lineRule="auto"/>
        <w:ind w:left="1304"/>
        <w:jc w:val="both"/>
        <w:rPr>
          <w:rFonts w:ascii="Arial" w:eastAsia="Times New Roman" w:hAnsi="Arial" w:cs="Arial"/>
          <w:color w:val="auto"/>
          <w:sz w:val="24"/>
          <w:lang w:val="fi-FI"/>
        </w:rPr>
      </w:pPr>
      <w:r w:rsidRPr="00B42E48">
        <w:rPr>
          <w:rFonts w:ascii="Arial" w:eastAsia="Times New Roman" w:hAnsi="Arial" w:cs="Arial"/>
          <w:color w:val="auto"/>
          <w:sz w:val="24"/>
          <w:lang w:val="fi-FI"/>
        </w:rPr>
        <w:t xml:space="preserve">Todettiin, että Merja Heikkosen sijaisena VANEn pääsihteerinä toimii Tea </w:t>
      </w:r>
      <w:r w:rsidR="00386143" w:rsidRPr="00B42E48">
        <w:rPr>
          <w:rFonts w:ascii="Arial" w:eastAsia="Times New Roman" w:hAnsi="Arial" w:cs="Arial"/>
          <w:color w:val="auto"/>
          <w:sz w:val="24"/>
          <w:lang w:val="fi-FI"/>
        </w:rPr>
        <w:t>Hoffrén</w:t>
      </w:r>
      <w:r w:rsidRPr="00B42E48">
        <w:rPr>
          <w:rFonts w:ascii="Arial" w:eastAsia="Times New Roman" w:hAnsi="Arial" w:cs="Arial"/>
          <w:color w:val="auto"/>
          <w:sz w:val="24"/>
          <w:lang w:val="fi-FI"/>
        </w:rPr>
        <w:t xml:space="preserve"> ja Tea </w:t>
      </w:r>
      <w:r w:rsidR="00386143" w:rsidRPr="00B42E48">
        <w:rPr>
          <w:rFonts w:ascii="Arial" w:eastAsia="Times New Roman" w:hAnsi="Arial" w:cs="Arial"/>
          <w:color w:val="auto"/>
          <w:sz w:val="24"/>
          <w:lang w:val="fi-FI"/>
        </w:rPr>
        <w:t>Hoffrén</w:t>
      </w:r>
      <w:r w:rsidR="00EF2ABB" w:rsidRPr="00B42E48">
        <w:rPr>
          <w:rFonts w:ascii="Arial" w:eastAsia="Times New Roman" w:hAnsi="Arial" w:cs="Arial"/>
          <w:color w:val="auto"/>
          <w:sz w:val="24"/>
          <w:lang w:val="fi-FI"/>
        </w:rPr>
        <w:t>in</w:t>
      </w:r>
      <w:r w:rsidRPr="00B42E48">
        <w:rPr>
          <w:rFonts w:ascii="Arial" w:eastAsia="Times New Roman" w:hAnsi="Arial" w:cs="Arial"/>
          <w:color w:val="auto"/>
          <w:sz w:val="24"/>
          <w:lang w:val="fi-FI"/>
        </w:rPr>
        <w:t xml:space="preserve"> sijaisena suunnittelijana toimii 1.3.2019 alkaen Leea Rautanen-Muhli. </w:t>
      </w:r>
    </w:p>
    <w:p w:rsidR="005C474A" w:rsidRPr="00B42E48" w:rsidRDefault="005C474A" w:rsidP="002823B4">
      <w:pPr>
        <w:spacing w:after="0" w:line="240" w:lineRule="auto"/>
        <w:ind w:left="0"/>
        <w:jc w:val="both"/>
        <w:rPr>
          <w:rFonts w:ascii="Arial" w:eastAsia="Times New Roman" w:hAnsi="Arial" w:cs="Arial"/>
          <w:color w:val="auto"/>
          <w:sz w:val="24"/>
          <w:lang w:val="fi-FI"/>
        </w:rPr>
      </w:pPr>
    </w:p>
    <w:p w:rsidR="00EE2AD0" w:rsidRPr="00B42E48" w:rsidRDefault="00EE2AD0" w:rsidP="002823B4">
      <w:pPr>
        <w:spacing w:after="0" w:line="240" w:lineRule="auto"/>
        <w:ind w:left="0"/>
        <w:jc w:val="both"/>
        <w:rPr>
          <w:rFonts w:ascii="Arial" w:eastAsia="Times New Roman" w:hAnsi="Arial" w:cs="Arial"/>
          <w:color w:val="auto"/>
          <w:sz w:val="24"/>
          <w:lang w:val="fi-FI"/>
        </w:rPr>
      </w:pPr>
      <w:r w:rsidRPr="00B42E48">
        <w:rPr>
          <w:rFonts w:ascii="Arial" w:eastAsia="Times New Roman" w:hAnsi="Arial" w:cs="Arial"/>
          <w:color w:val="auto"/>
          <w:sz w:val="24"/>
          <w:lang w:val="fi-FI"/>
        </w:rPr>
        <w:t>4. Hallinnonalojen ja työryhmien kuulumiset</w:t>
      </w:r>
      <w:r w:rsidR="002823B4" w:rsidRPr="00B42E48">
        <w:rPr>
          <w:rFonts w:ascii="Arial" w:eastAsia="Times New Roman" w:hAnsi="Arial" w:cs="Arial"/>
          <w:color w:val="auto"/>
          <w:sz w:val="24"/>
          <w:lang w:val="fi-FI"/>
        </w:rPr>
        <w:t xml:space="preserve"> </w:t>
      </w:r>
      <w:r w:rsidRPr="00B42E48">
        <w:rPr>
          <w:rFonts w:ascii="Arial" w:eastAsia="Times New Roman" w:hAnsi="Arial" w:cs="Arial"/>
          <w:color w:val="auto"/>
          <w:sz w:val="24"/>
          <w:lang w:val="fi-FI"/>
        </w:rPr>
        <w:t>/</w:t>
      </w:r>
      <w:r w:rsidR="002823B4" w:rsidRPr="00B42E48">
        <w:rPr>
          <w:rFonts w:ascii="Arial" w:eastAsia="Times New Roman" w:hAnsi="Arial" w:cs="Arial"/>
          <w:color w:val="auto"/>
          <w:sz w:val="24"/>
          <w:lang w:val="fi-FI"/>
        </w:rPr>
        <w:t xml:space="preserve"> </w:t>
      </w:r>
      <w:r w:rsidRPr="00B42E48">
        <w:rPr>
          <w:rFonts w:ascii="Arial" w:eastAsia="Times New Roman" w:hAnsi="Arial" w:cs="Arial"/>
          <w:color w:val="auto"/>
          <w:sz w:val="24"/>
          <w:lang w:val="fi-FI"/>
        </w:rPr>
        <w:t>Toimintaohjelman seuranta</w:t>
      </w:r>
    </w:p>
    <w:p w:rsidR="00EE2AD0" w:rsidRPr="00B42E48" w:rsidRDefault="00EE2AD0" w:rsidP="002823B4">
      <w:pPr>
        <w:spacing w:after="0" w:line="240" w:lineRule="auto"/>
        <w:ind w:left="1304"/>
        <w:jc w:val="both"/>
        <w:rPr>
          <w:rFonts w:ascii="Arial" w:eastAsia="Times New Roman" w:hAnsi="Arial" w:cs="Arial"/>
          <w:color w:val="auto"/>
          <w:sz w:val="24"/>
          <w:lang w:val="fi-FI"/>
        </w:rPr>
      </w:pPr>
    </w:p>
    <w:p w:rsidR="00D20B45" w:rsidRPr="00B42E48" w:rsidRDefault="00EE2AD0" w:rsidP="00D20B45">
      <w:pPr>
        <w:spacing w:after="0" w:line="240" w:lineRule="auto"/>
        <w:ind w:left="1304"/>
        <w:jc w:val="both"/>
        <w:rPr>
          <w:rFonts w:ascii="Arial" w:eastAsia="Times New Roman" w:hAnsi="Arial" w:cs="Arial"/>
          <w:color w:val="auto"/>
          <w:sz w:val="24"/>
          <w:lang w:val="fi-FI"/>
        </w:rPr>
      </w:pPr>
      <w:r w:rsidRPr="00B42E48">
        <w:rPr>
          <w:rFonts w:ascii="Arial" w:eastAsia="Times New Roman" w:hAnsi="Arial" w:cs="Arial"/>
          <w:color w:val="auto"/>
          <w:sz w:val="24"/>
          <w:lang w:val="fi-FI"/>
        </w:rPr>
        <w:t>Hallinnonalat ja VAN</w:t>
      </w:r>
      <w:r w:rsidR="000A1A19" w:rsidRPr="00B42E48">
        <w:rPr>
          <w:rFonts w:ascii="Arial" w:eastAsia="Times New Roman" w:hAnsi="Arial" w:cs="Arial"/>
          <w:color w:val="auto"/>
          <w:sz w:val="24"/>
          <w:lang w:val="fi-FI"/>
        </w:rPr>
        <w:t>En työryhmäedustajat esittel</w:t>
      </w:r>
      <w:r w:rsidR="00DD4A1E" w:rsidRPr="00B42E48">
        <w:rPr>
          <w:rFonts w:ascii="Arial" w:eastAsia="Times New Roman" w:hAnsi="Arial" w:cs="Arial"/>
          <w:color w:val="auto"/>
          <w:sz w:val="24"/>
          <w:lang w:val="fi-FI"/>
        </w:rPr>
        <w:t>ivät</w:t>
      </w:r>
      <w:r w:rsidRPr="00B42E48">
        <w:rPr>
          <w:rFonts w:ascii="Arial" w:eastAsia="Times New Roman" w:hAnsi="Arial" w:cs="Arial"/>
          <w:color w:val="auto"/>
          <w:sz w:val="24"/>
          <w:lang w:val="fi-FI"/>
        </w:rPr>
        <w:t xml:space="preserve"> ajankohtaiset kuulumiset erityisesti kansallisen toimintaohjelman näkökulmasta.</w:t>
      </w:r>
    </w:p>
    <w:p w:rsidR="005C474A" w:rsidRPr="00B42E48" w:rsidRDefault="005C474A" w:rsidP="000A1A19">
      <w:pPr>
        <w:spacing w:after="0" w:line="240" w:lineRule="auto"/>
        <w:ind w:left="0"/>
        <w:jc w:val="both"/>
        <w:rPr>
          <w:rFonts w:ascii="Arial" w:eastAsia="Times New Roman" w:hAnsi="Arial" w:cs="Arial"/>
          <w:color w:val="auto"/>
          <w:sz w:val="24"/>
          <w:lang w:val="fi-FI"/>
        </w:rPr>
      </w:pPr>
    </w:p>
    <w:p w:rsidR="005C474A" w:rsidRPr="00B42E48" w:rsidRDefault="00DD4A1E" w:rsidP="002823B4">
      <w:pPr>
        <w:spacing w:after="0" w:line="240" w:lineRule="auto"/>
        <w:ind w:left="1304"/>
        <w:jc w:val="both"/>
        <w:rPr>
          <w:rFonts w:ascii="Arial" w:eastAsia="Times New Roman" w:hAnsi="Arial" w:cs="Arial"/>
          <w:color w:val="auto"/>
          <w:sz w:val="24"/>
          <w:lang w:val="fi-FI"/>
        </w:rPr>
      </w:pPr>
      <w:r w:rsidRPr="00B42E48">
        <w:rPr>
          <w:rFonts w:ascii="Arial" w:eastAsia="Times New Roman" w:hAnsi="Arial" w:cs="Arial"/>
          <w:i/>
          <w:color w:val="auto"/>
          <w:sz w:val="24"/>
          <w:lang w:val="fi-FI"/>
        </w:rPr>
        <w:t>Vaativan erityisen tuen kehittämisryhmä</w:t>
      </w:r>
      <w:r w:rsidR="003054B0" w:rsidRPr="00B42E48">
        <w:rPr>
          <w:rFonts w:ascii="Arial" w:eastAsia="Times New Roman" w:hAnsi="Arial" w:cs="Arial"/>
          <w:i/>
          <w:color w:val="auto"/>
          <w:sz w:val="24"/>
          <w:lang w:val="fi-FI"/>
        </w:rPr>
        <w:t xml:space="preserve"> (OKM)</w:t>
      </w:r>
      <w:r w:rsidRPr="00B42E48">
        <w:rPr>
          <w:rFonts w:ascii="Arial" w:eastAsia="Times New Roman" w:hAnsi="Arial" w:cs="Arial"/>
          <w:i/>
          <w:color w:val="auto"/>
          <w:sz w:val="24"/>
          <w:lang w:val="fi-FI"/>
        </w:rPr>
        <w:t>:</w:t>
      </w:r>
      <w:r w:rsidRPr="00B42E48">
        <w:rPr>
          <w:rFonts w:ascii="Arial" w:eastAsia="Times New Roman" w:hAnsi="Arial" w:cs="Arial"/>
          <w:color w:val="auto"/>
          <w:sz w:val="24"/>
          <w:lang w:val="fi-FI"/>
        </w:rPr>
        <w:t xml:space="preserve"> Ryhmän toimikausi käynnistyi keväällä 2018 ja päättyy helmikuun lopussa. Tällä hetkellä laaditaan ryhmän loppuraporttia, joka sisältää kehittämisehdotuksia. </w:t>
      </w:r>
    </w:p>
    <w:p w:rsidR="00C21916" w:rsidRPr="00B42E48" w:rsidRDefault="00C21916" w:rsidP="002823B4">
      <w:pPr>
        <w:spacing w:after="0" w:line="240" w:lineRule="auto"/>
        <w:ind w:left="1304"/>
        <w:jc w:val="both"/>
        <w:rPr>
          <w:rFonts w:ascii="Arial" w:eastAsia="Times New Roman" w:hAnsi="Arial" w:cs="Arial"/>
          <w:color w:val="auto"/>
          <w:sz w:val="24"/>
          <w:lang w:val="fi-FI"/>
        </w:rPr>
      </w:pPr>
    </w:p>
    <w:p w:rsidR="00C21916" w:rsidRPr="00B42E48" w:rsidRDefault="00C21916" w:rsidP="002823B4">
      <w:pPr>
        <w:spacing w:after="0" w:line="240" w:lineRule="auto"/>
        <w:ind w:left="1304"/>
        <w:jc w:val="both"/>
        <w:rPr>
          <w:rFonts w:ascii="Arial" w:eastAsia="Times New Roman" w:hAnsi="Arial" w:cs="Arial"/>
          <w:color w:val="auto"/>
          <w:sz w:val="24"/>
          <w:lang w:val="fi-FI"/>
        </w:rPr>
      </w:pPr>
      <w:r w:rsidRPr="00B42E48">
        <w:rPr>
          <w:rFonts w:ascii="Arial" w:eastAsia="Times New Roman" w:hAnsi="Arial" w:cs="Arial"/>
          <w:i/>
          <w:color w:val="auto"/>
          <w:sz w:val="24"/>
          <w:lang w:val="fi-FI"/>
        </w:rPr>
        <w:t>OKM:</w:t>
      </w:r>
      <w:r w:rsidRPr="00B42E48">
        <w:rPr>
          <w:rFonts w:ascii="Arial" w:eastAsia="Times New Roman" w:hAnsi="Arial" w:cs="Arial"/>
          <w:color w:val="auto"/>
          <w:sz w:val="24"/>
          <w:lang w:val="fi-FI"/>
        </w:rPr>
        <w:t xml:space="preserve"> OKMn laatima liikuntapoliittinen selonteko on valmistunut. Tällä hetkellä selontekoa käsitellään eduskunnassa. Selonteossa on käsitelty kaikkia, joilla </w:t>
      </w:r>
      <w:r w:rsidR="00E45FF8" w:rsidRPr="00B42E48">
        <w:rPr>
          <w:rFonts w:ascii="Arial" w:eastAsia="Times New Roman" w:hAnsi="Arial" w:cs="Arial"/>
          <w:color w:val="auto"/>
          <w:sz w:val="24"/>
          <w:lang w:val="fi-FI"/>
        </w:rPr>
        <w:t xml:space="preserve">on </w:t>
      </w:r>
      <w:r w:rsidRPr="00B42E48">
        <w:rPr>
          <w:rFonts w:ascii="Arial" w:eastAsia="Times New Roman" w:hAnsi="Arial" w:cs="Arial"/>
          <w:color w:val="auto"/>
          <w:sz w:val="24"/>
          <w:lang w:val="fi-FI"/>
        </w:rPr>
        <w:t>toi</w:t>
      </w:r>
      <w:r w:rsidR="00E37DDF" w:rsidRPr="00B42E48">
        <w:rPr>
          <w:rFonts w:ascii="Arial" w:eastAsia="Times New Roman" w:hAnsi="Arial" w:cs="Arial"/>
          <w:color w:val="auto"/>
          <w:sz w:val="24"/>
          <w:lang w:val="fi-FI"/>
        </w:rPr>
        <w:t xml:space="preserve">mintarajoite tai liikkumiseste ja pohdittu valtavirtaistamista ja erityistoimenpiteitä kaikenlaisessa liikunnassa. </w:t>
      </w:r>
      <w:r w:rsidR="00F643EC" w:rsidRPr="00B42E48">
        <w:rPr>
          <w:rFonts w:ascii="Arial" w:eastAsia="Times New Roman" w:hAnsi="Arial" w:cs="Arial"/>
          <w:color w:val="auto"/>
          <w:sz w:val="24"/>
          <w:lang w:val="fi-FI"/>
        </w:rPr>
        <w:t xml:space="preserve">Selonteko: </w:t>
      </w:r>
      <w:hyperlink r:id="rId8" w:history="1">
        <w:r w:rsidR="00F643EC" w:rsidRPr="00B42E48">
          <w:rPr>
            <w:rStyle w:val="Hyperlinkki"/>
            <w:rFonts w:ascii="Arial" w:eastAsia="Times New Roman" w:hAnsi="Arial" w:cs="Arial"/>
            <w:color w:val="auto"/>
            <w:sz w:val="24"/>
            <w:lang w:val="fi-FI"/>
          </w:rPr>
          <w:t>https://www.eduskunta.fi/FI/vaski/JulkaisuMetatieto/Documents/VNS_6+2018.pdf</w:t>
        </w:r>
      </w:hyperlink>
      <w:r w:rsidR="00F643EC" w:rsidRPr="00B42E48">
        <w:rPr>
          <w:rFonts w:ascii="Arial" w:eastAsia="Times New Roman" w:hAnsi="Arial" w:cs="Arial"/>
          <w:color w:val="auto"/>
          <w:sz w:val="24"/>
          <w:lang w:val="fi-FI"/>
        </w:rPr>
        <w:t xml:space="preserve"> </w:t>
      </w:r>
    </w:p>
    <w:p w:rsidR="003340B8" w:rsidRPr="00B42E48" w:rsidRDefault="003340B8" w:rsidP="002823B4">
      <w:pPr>
        <w:spacing w:after="0" w:line="240" w:lineRule="auto"/>
        <w:ind w:left="1304"/>
        <w:jc w:val="both"/>
        <w:rPr>
          <w:rFonts w:ascii="Arial" w:eastAsia="Times New Roman" w:hAnsi="Arial" w:cs="Arial"/>
          <w:color w:val="auto"/>
          <w:sz w:val="24"/>
          <w:lang w:val="fi-FI"/>
        </w:rPr>
      </w:pPr>
    </w:p>
    <w:p w:rsidR="00C5576F" w:rsidRPr="00B42E48" w:rsidRDefault="00933082" w:rsidP="00C5576F">
      <w:pPr>
        <w:spacing w:after="0" w:line="240" w:lineRule="auto"/>
        <w:ind w:left="1304"/>
        <w:jc w:val="both"/>
        <w:rPr>
          <w:rFonts w:ascii="Arial" w:eastAsia="Times New Roman" w:hAnsi="Arial" w:cs="Arial"/>
          <w:color w:val="auto"/>
          <w:sz w:val="24"/>
          <w:lang w:val="fi-FI"/>
        </w:rPr>
      </w:pPr>
      <w:r w:rsidRPr="00B42E48">
        <w:rPr>
          <w:rFonts w:ascii="Arial" w:eastAsia="Times New Roman" w:hAnsi="Arial" w:cs="Arial"/>
          <w:i/>
          <w:color w:val="auto"/>
          <w:sz w:val="24"/>
          <w:lang w:val="fi-FI"/>
        </w:rPr>
        <w:t>LVM:</w:t>
      </w:r>
      <w:r w:rsidRPr="00B42E48">
        <w:rPr>
          <w:rFonts w:ascii="Arial" w:eastAsia="Times New Roman" w:hAnsi="Arial" w:cs="Arial"/>
          <w:color w:val="auto"/>
          <w:sz w:val="24"/>
          <w:lang w:val="fi-FI"/>
        </w:rPr>
        <w:t xml:space="preserve"> LVM:llä on kaksi asiakokonaisuutta toimintaohjelmassa; Toimenpideohjelma sekä toimenpiteitä itsenäisen liikkumisen oikeuden vahvistamiseksi. Toimenpideohjelman toteutuksesta on saatu seurantaraportit alaisilta virastoilta. Tänä vuonna valmistuu väliraportti toimenpideohjelmasta. Traficomin tehtävä on seurata liikennepalvelulain vaikutuksia ja ensimmäinen arvio on jo valmistunut syksyllä, mutta silloin laki oli ehtinyt olla voimassa vasta lyhyen aikaa. Ministeriö on neuvotellut tammikuussa Traficomin kanssa siitä, että Traficom selvittäisi tarkemmin sitä, miten yrittäjät hoitavat velvoitteensa vammaisten matkustajien asianmukaisesta palvelusta ja millaista koulutusta he kuljettajilleen antavat. Samoin ministeriö on neuvotteluissa tuonut esiin sen, että Traficomin tulee myös seurata kaluston kehitystä uuden lain aikana. Traficom on luvannut toimia näin.</w:t>
      </w:r>
    </w:p>
    <w:p w:rsidR="009229F5" w:rsidRPr="00B42E48" w:rsidRDefault="003340B8" w:rsidP="00C5576F">
      <w:pPr>
        <w:spacing w:after="0" w:line="240" w:lineRule="auto"/>
        <w:ind w:left="1304"/>
        <w:jc w:val="both"/>
        <w:rPr>
          <w:rFonts w:ascii="Arial" w:eastAsia="Times New Roman" w:hAnsi="Arial" w:cs="Arial"/>
          <w:color w:val="auto"/>
          <w:sz w:val="24"/>
          <w:lang w:val="fi-FI"/>
        </w:rPr>
      </w:pPr>
      <w:r w:rsidRPr="00B42E48">
        <w:rPr>
          <w:rFonts w:ascii="Arial" w:eastAsia="Times New Roman" w:hAnsi="Arial" w:cs="Arial"/>
          <w:i/>
          <w:color w:val="auto"/>
          <w:sz w:val="24"/>
          <w:lang w:val="fi-FI"/>
        </w:rPr>
        <w:lastRenderedPageBreak/>
        <w:t>UM:</w:t>
      </w:r>
      <w:r w:rsidRPr="00B42E48">
        <w:rPr>
          <w:rFonts w:ascii="Arial" w:eastAsia="Times New Roman" w:hAnsi="Arial" w:cs="Arial"/>
          <w:color w:val="auto"/>
          <w:sz w:val="24"/>
          <w:lang w:val="fi-FI"/>
        </w:rPr>
        <w:t xml:space="preserve"> </w:t>
      </w:r>
      <w:r w:rsidR="00590C55" w:rsidRPr="00B42E48">
        <w:rPr>
          <w:rFonts w:ascii="Arial" w:eastAsia="Times New Roman" w:hAnsi="Arial" w:cs="Arial"/>
          <w:color w:val="auto"/>
          <w:sz w:val="24"/>
          <w:lang w:val="fi-FI"/>
        </w:rPr>
        <w:t>CRPD-raportin työstämisessä on pyritty huomioimaan kaikki vastaanotetut kommentit. Ahvenanmaan maakunnan lausunnosta on nostettu raporttiin olennaisia kohtia ja raporttiin sisällytetään hyperlinkki maakunnan lausuntoon kokonaisuudessaan. Raportin käsittelyn aikatauluista CRPD-komiteassa ei vielä ole tarkkaa tietoa. Tässä yhteydessä todettiin, että vammaisfoorumin johdolla laaditaan järjestöjen rinnakkaisraporttia. New Yorkissa järjestetään CRPD:n sopimuspuolten kokous 11.-</w:t>
      </w:r>
      <w:r w:rsidR="00B83E5C" w:rsidRPr="00B42E48">
        <w:rPr>
          <w:rFonts w:ascii="Arial" w:eastAsia="Times New Roman" w:hAnsi="Arial" w:cs="Arial"/>
          <w:color w:val="auto"/>
          <w:sz w:val="24"/>
          <w:lang w:val="fi-FI"/>
        </w:rPr>
        <w:t>1</w:t>
      </w:r>
      <w:r w:rsidR="00590C55" w:rsidRPr="00B42E48">
        <w:rPr>
          <w:rFonts w:ascii="Arial" w:eastAsia="Times New Roman" w:hAnsi="Arial" w:cs="Arial"/>
          <w:color w:val="auto"/>
          <w:sz w:val="24"/>
          <w:lang w:val="fi-FI"/>
        </w:rPr>
        <w:t>3.6.2019. Pääteemana tulee olemaan vammaisten henkilöiden osallistuminen muuttuvassa maailmassa, ja alateemoina teknologia ja digitalisaatio, oikeus terveyteen sekä osallistuminen yhteiskuntaan kulttuurin ja urheilun kautta. UM:lle voi antaa ehdotuksia panelisteiksi sopimuspuolten kokoukseen.</w:t>
      </w:r>
    </w:p>
    <w:p w:rsidR="009229F5" w:rsidRPr="00B42E48" w:rsidRDefault="009229F5" w:rsidP="002823B4">
      <w:pPr>
        <w:spacing w:after="0" w:line="240" w:lineRule="auto"/>
        <w:ind w:left="1304"/>
        <w:jc w:val="both"/>
        <w:rPr>
          <w:rFonts w:ascii="Arial" w:eastAsia="Times New Roman" w:hAnsi="Arial" w:cs="Arial"/>
          <w:color w:val="auto"/>
          <w:sz w:val="24"/>
          <w:lang w:val="fi-FI"/>
        </w:rPr>
      </w:pPr>
    </w:p>
    <w:p w:rsidR="009229F5" w:rsidRPr="00B42E48" w:rsidRDefault="009229F5" w:rsidP="002823B4">
      <w:pPr>
        <w:spacing w:after="0" w:line="240" w:lineRule="auto"/>
        <w:ind w:left="1304"/>
        <w:jc w:val="both"/>
        <w:rPr>
          <w:rFonts w:ascii="Arial" w:eastAsia="Times New Roman" w:hAnsi="Arial" w:cs="Arial"/>
          <w:color w:val="auto"/>
          <w:sz w:val="24"/>
          <w:lang w:val="fi-FI"/>
        </w:rPr>
      </w:pPr>
      <w:r w:rsidRPr="00B42E48">
        <w:rPr>
          <w:rFonts w:ascii="Arial" w:eastAsia="Times New Roman" w:hAnsi="Arial" w:cs="Arial"/>
          <w:i/>
          <w:color w:val="auto"/>
          <w:sz w:val="24"/>
          <w:lang w:val="fi-FI"/>
        </w:rPr>
        <w:t>YM:</w:t>
      </w:r>
      <w:r w:rsidRPr="00B42E48">
        <w:rPr>
          <w:rFonts w:ascii="Arial" w:eastAsia="Times New Roman" w:hAnsi="Arial" w:cs="Arial"/>
          <w:color w:val="auto"/>
          <w:sz w:val="24"/>
          <w:lang w:val="fi-FI"/>
        </w:rPr>
        <w:t xml:space="preserve"> Esteetön rakennus ja ympäristö -opas valmistuu maaliskuussa. </w:t>
      </w:r>
      <w:r w:rsidR="00ED7D3D" w:rsidRPr="00B42E48">
        <w:rPr>
          <w:rFonts w:ascii="Arial" w:eastAsia="Times New Roman" w:hAnsi="Arial" w:cs="Arial"/>
          <w:color w:val="auto"/>
          <w:sz w:val="24"/>
          <w:lang w:val="fi-FI"/>
        </w:rPr>
        <w:t xml:space="preserve">Asumisen tekoja </w:t>
      </w:r>
      <w:r w:rsidR="003A2CF8" w:rsidRPr="00B42E48">
        <w:rPr>
          <w:rFonts w:ascii="Arial" w:eastAsia="Times New Roman" w:hAnsi="Arial" w:cs="Arial"/>
          <w:color w:val="auto"/>
          <w:sz w:val="24"/>
          <w:lang w:val="fi-FI"/>
        </w:rPr>
        <w:t>-</w:t>
      </w:r>
      <w:r w:rsidR="00ED7D3D" w:rsidRPr="00B42E48">
        <w:rPr>
          <w:rFonts w:ascii="Arial" w:eastAsia="Times New Roman" w:hAnsi="Arial" w:cs="Arial"/>
          <w:color w:val="auto"/>
          <w:sz w:val="24"/>
          <w:lang w:val="fi-FI"/>
        </w:rPr>
        <w:t xml:space="preserve">verkkosivut on julkaistu joulukuussa 2018. Sivu on YM:n rahoittama ja Kehitysvammaliiton ylläpitämä. Sivusto sisältää esimerkkejä hyvistä käytännöistä asumisessa. </w:t>
      </w:r>
      <w:r w:rsidR="003A2CF8" w:rsidRPr="00B42E48">
        <w:rPr>
          <w:rFonts w:ascii="Arial" w:eastAsia="Times New Roman" w:hAnsi="Arial" w:cs="Arial"/>
          <w:color w:val="auto"/>
          <w:sz w:val="24"/>
          <w:lang w:val="fi-FI"/>
        </w:rPr>
        <w:t>Maankäyttö- ja rakennu</w:t>
      </w:r>
      <w:r w:rsidR="00476F77" w:rsidRPr="00B42E48">
        <w:rPr>
          <w:rFonts w:ascii="Arial" w:eastAsia="Times New Roman" w:hAnsi="Arial" w:cs="Arial"/>
          <w:color w:val="auto"/>
          <w:sz w:val="24"/>
          <w:lang w:val="fi-FI"/>
        </w:rPr>
        <w:t>slakia uudistetaan ja u</w:t>
      </w:r>
      <w:r w:rsidR="003A2CF8" w:rsidRPr="00B42E48">
        <w:rPr>
          <w:rFonts w:ascii="Arial" w:eastAsia="Times New Roman" w:hAnsi="Arial" w:cs="Arial"/>
          <w:color w:val="auto"/>
          <w:sz w:val="24"/>
          <w:lang w:val="fi-FI"/>
        </w:rPr>
        <w:t xml:space="preserve">udistukseen liittyen on avattu verkkosivu </w:t>
      </w:r>
      <w:r w:rsidR="008155CC" w:rsidRPr="00B42E48">
        <w:rPr>
          <w:rFonts w:ascii="Arial" w:eastAsia="Times New Roman" w:hAnsi="Arial" w:cs="Arial"/>
          <w:color w:val="auto"/>
          <w:sz w:val="24"/>
          <w:lang w:val="fi-FI"/>
        </w:rPr>
        <w:t>www.mlruudistus.fi</w:t>
      </w:r>
      <w:r w:rsidR="003A2CF8" w:rsidRPr="00B42E48">
        <w:rPr>
          <w:rFonts w:ascii="Arial" w:eastAsia="Times New Roman" w:hAnsi="Arial" w:cs="Arial"/>
          <w:color w:val="auto"/>
          <w:sz w:val="24"/>
          <w:lang w:val="fi-FI"/>
        </w:rPr>
        <w:t>.</w:t>
      </w:r>
    </w:p>
    <w:p w:rsidR="008155CC" w:rsidRPr="00B42E48" w:rsidRDefault="008155CC" w:rsidP="002823B4">
      <w:pPr>
        <w:spacing w:after="0" w:line="240" w:lineRule="auto"/>
        <w:ind w:left="1304"/>
        <w:jc w:val="both"/>
        <w:rPr>
          <w:rFonts w:ascii="Arial" w:eastAsia="Times New Roman" w:hAnsi="Arial" w:cs="Arial"/>
          <w:color w:val="auto"/>
          <w:sz w:val="24"/>
          <w:lang w:val="fi-FI"/>
        </w:rPr>
      </w:pPr>
    </w:p>
    <w:p w:rsidR="00393B7E" w:rsidRPr="00B42E48" w:rsidRDefault="008155CC" w:rsidP="00072AA3">
      <w:pPr>
        <w:spacing w:after="0" w:line="240" w:lineRule="auto"/>
        <w:ind w:left="1304"/>
        <w:jc w:val="both"/>
        <w:rPr>
          <w:rFonts w:ascii="Arial" w:eastAsia="Times New Roman" w:hAnsi="Arial" w:cs="Arial"/>
          <w:color w:val="auto"/>
          <w:sz w:val="24"/>
          <w:lang w:val="fi-FI"/>
        </w:rPr>
      </w:pPr>
      <w:r w:rsidRPr="00B42E48">
        <w:rPr>
          <w:rFonts w:ascii="Arial" w:eastAsia="Times New Roman" w:hAnsi="Arial" w:cs="Arial"/>
          <w:i/>
          <w:color w:val="auto"/>
          <w:sz w:val="24"/>
          <w:lang w:val="fi-FI"/>
        </w:rPr>
        <w:t>STM:</w:t>
      </w:r>
      <w:r w:rsidR="00365090" w:rsidRPr="00B42E48">
        <w:rPr>
          <w:rFonts w:ascii="Arial" w:eastAsia="Times New Roman" w:hAnsi="Arial" w:cs="Arial"/>
          <w:color w:val="auto"/>
          <w:sz w:val="24"/>
          <w:lang w:val="fi-FI"/>
        </w:rPr>
        <w:t xml:space="preserve"> Vammaispalvelulaki ja asiakasmaksulaki ovat eduskunnassa </w:t>
      </w:r>
      <w:r w:rsidR="00476F77" w:rsidRPr="00B42E48">
        <w:rPr>
          <w:rFonts w:ascii="Arial" w:eastAsia="Times New Roman" w:hAnsi="Arial" w:cs="Arial"/>
          <w:color w:val="auto"/>
          <w:sz w:val="24"/>
          <w:lang w:val="fi-FI"/>
        </w:rPr>
        <w:t>mutta vielä ei</w:t>
      </w:r>
      <w:r w:rsidR="00365090" w:rsidRPr="00B42E48">
        <w:rPr>
          <w:rFonts w:ascii="Arial" w:eastAsia="Times New Roman" w:hAnsi="Arial" w:cs="Arial"/>
          <w:color w:val="auto"/>
          <w:sz w:val="24"/>
          <w:lang w:val="fi-FI"/>
        </w:rPr>
        <w:t xml:space="preserve"> ole varmaa, ehditäänkö niitä käsitellä ennen vaalikauden loppua.</w:t>
      </w:r>
      <w:r w:rsidR="00EF61FB" w:rsidRPr="00B42E48">
        <w:rPr>
          <w:rFonts w:ascii="Arial" w:eastAsia="Times New Roman" w:hAnsi="Arial" w:cs="Arial"/>
          <w:color w:val="auto"/>
          <w:sz w:val="24"/>
          <w:lang w:val="fi-FI"/>
        </w:rPr>
        <w:t xml:space="preserve"> Osatyökykyisille tie työelämään (OTE) -kärkihanke on päättynyt vuoden 2018 lopussa. Eduskuntaryhmät ovat hyväksyneet 5.2.2019 kannanoton, jossa ne sitout</w:t>
      </w:r>
      <w:r w:rsidR="00FF3BCD" w:rsidRPr="00B42E48">
        <w:rPr>
          <w:rFonts w:ascii="Arial" w:eastAsia="Times New Roman" w:hAnsi="Arial" w:cs="Arial"/>
          <w:color w:val="auto"/>
          <w:sz w:val="24"/>
          <w:lang w:val="fi-FI"/>
        </w:rPr>
        <w:t>uvat edistämään myös jatkossa osatyökykyisten työmarkkina-aseman parantamista ja heille suunnattujen palveluiden kehittämistä.</w:t>
      </w:r>
      <w:r w:rsidR="00072AA3" w:rsidRPr="00B42E48">
        <w:rPr>
          <w:rFonts w:ascii="Arial" w:eastAsia="Times New Roman" w:hAnsi="Arial" w:cs="Arial"/>
          <w:color w:val="auto"/>
          <w:sz w:val="24"/>
          <w:lang w:val="fi-FI"/>
        </w:rPr>
        <w:t xml:space="preserve"> </w:t>
      </w:r>
      <w:r w:rsidR="00393B7E" w:rsidRPr="00B42E48">
        <w:rPr>
          <w:rFonts w:ascii="Arial" w:eastAsia="Times New Roman" w:hAnsi="Arial" w:cs="Arial"/>
          <w:color w:val="auto"/>
          <w:sz w:val="24"/>
          <w:lang w:val="fi-FI"/>
        </w:rPr>
        <w:t>Itsemääräämisoikeuslain</w:t>
      </w:r>
      <w:r w:rsidR="004F5E74" w:rsidRPr="00B42E48">
        <w:rPr>
          <w:rFonts w:ascii="Arial" w:eastAsia="Times New Roman" w:hAnsi="Arial" w:cs="Arial"/>
          <w:color w:val="auto"/>
          <w:sz w:val="24"/>
          <w:lang w:val="fi-FI"/>
        </w:rPr>
        <w:t>säädännön uudistamisen</w:t>
      </w:r>
      <w:r w:rsidR="00393B7E" w:rsidRPr="00B42E48">
        <w:rPr>
          <w:rFonts w:ascii="Arial" w:eastAsia="Times New Roman" w:hAnsi="Arial" w:cs="Arial"/>
          <w:color w:val="auto"/>
          <w:sz w:val="24"/>
          <w:lang w:val="fi-FI"/>
        </w:rPr>
        <w:t xml:space="preserve"> valmistelu jatkuu</w:t>
      </w:r>
      <w:r w:rsidR="004F5E74" w:rsidRPr="00B42E48">
        <w:rPr>
          <w:rFonts w:ascii="Arial" w:eastAsia="Times New Roman" w:hAnsi="Arial" w:cs="Arial"/>
          <w:color w:val="auto"/>
          <w:sz w:val="24"/>
          <w:lang w:val="fi-FI"/>
        </w:rPr>
        <w:t xml:space="preserve"> ja asian tiimoilta perustettaneen työryhmä.</w:t>
      </w:r>
      <w:r w:rsidR="00393B7E" w:rsidRPr="00B42E48">
        <w:rPr>
          <w:rFonts w:ascii="Arial" w:eastAsia="Times New Roman" w:hAnsi="Arial" w:cs="Arial"/>
          <w:color w:val="auto"/>
          <w:sz w:val="24"/>
          <w:lang w:val="fi-FI"/>
        </w:rPr>
        <w:t xml:space="preserve"> </w:t>
      </w:r>
      <w:r w:rsidR="00072AA3" w:rsidRPr="00B42E48">
        <w:rPr>
          <w:rFonts w:ascii="Arial" w:eastAsia="Times New Roman" w:hAnsi="Arial" w:cs="Arial"/>
          <w:color w:val="auto"/>
          <w:sz w:val="24"/>
          <w:lang w:val="fi-FI"/>
        </w:rPr>
        <w:t xml:space="preserve">Helmikuun lopussa valmistuu selvityshenkilö Jaana Panetojan selvitystyö, jossa käsitellään muun muassa vammaisten henkilöiden työtoimintaa. Ehdotettiin, että selvityshenkilö kutsutaan VANEn seuraavaan kokoukseen. </w:t>
      </w:r>
    </w:p>
    <w:p w:rsidR="00FE31D6" w:rsidRPr="00B42E48" w:rsidRDefault="00FE31D6" w:rsidP="00072AA3">
      <w:pPr>
        <w:spacing w:after="0" w:line="240" w:lineRule="auto"/>
        <w:ind w:left="1304"/>
        <w:jc w:val="both"/>
        <w:rPr>
          <w:rFonts w:ascii="Arial" w:eastAsia="Times New Roman" w:hAnsi="Arial" w:cs="Arial"/>
          <w:color w:val="auto"/>
          <w:sz w:val="24"/>
          <w:lang w:val="fi-FI"/>
        </w:rPr>
      </w:pPr>
    </w:p>
    <w:p w:rsidR="00FE31D6" w:rsidRPr="00B42E48" w:rsidRDefault="00FE31D6" w:rsidP="003839B9">
      <w:pPr>
        <w:spacing w:after="0" w:line="240" w:lineRule="auto"/>
        <w:ind w:left="1304"/>
        <w:jc w:val="both"/>
        <w:rPr>
          <w:rFonts w:ascii="Arial" w:eastAsia="Times New Roman" w:hAnsi="Arial" w:cs="Arial"/>
          <w:color w:val="auto"/>
          <w:sz w:val="24"/>
          <w:lang w:val="fi-FI"/>
        </w:rPr>
      </w:pPr>
      <w:r w:rsidRPr="00B42E48">
        <w:rPr>
          <w:rFonts w:ascii="Arial" w:eastAsia="Times New Roman" w:hAnsi="Arial" w:cs="Arial"/>
          <w:i/>
          <w:color w:val="auto"/>
          <w:sz w:val="24"/>
          <w:lang w:val="fi-FI"/>
        </w:rPr>
        <w:t>THL:</w:t>
      </w:r>
      <w:r w:rsidRPr="00B42E48">
        <w:rPr>
          <w:rFonts w:ascii="Arial" w:eastAsia="Times New Roman" w:hAnsi="Arial" w:cs="Arial"/>
          <w:color w:val="auto"/>
          <w:sz w:val="24"/>
          <w:lang w:val="fi-FI"/>
        </w:rPr>
        <w:t xml:space="preserve"> Vammaispalvelun käsikirjan tekstejä </w:t>
      </w:r>
      <w:r w:rsidR="00106A0B" w:rsidRPr="00B42E48">
        <w:rPr>
          <w:rFonts w:ascii="Arial" w:eastAsia="Times New Roman" w:hAnsi="Arial" w:cs="Arial"/>
          <w:color w:val="auto"/>
          <w:sz w:val="24"/>
          <w:lang w:val="fi-FI"/>
        </w:rPr>
        <w:t xml:space="preserve">on päivitetty </w:t>
      </w:r>
      <w:r w:rsidR="003839B9" w:rsidRPr="00B42E48">
        <w:rPr>
          <w:rFonts w:ascii="Arial" w:eastAsia="Times New Roman" w:hAnsi="Arial" w:cs="Arial"/>
          <w:color w:val="auto"/>
          <w:sz w:val="24"/>
          <w:lang w:val="fi-FI"/>
        </w:rPr>
        <w:t>vaihtelevan työajan</w:t>
      </w:r>
      <w:r w:rsidR="00FE1EDD" w:rsidRPr="00B42E48">
        <w:rPr>
          <w:rFonts w:ascii="Arial" w:eastAsia="Times New Roman" w:hAnsi="Arial" w:cs="Arial"/>
          <w:color w:val="auto"/>
          <w:sz w:val="24"/>
          <w:lang w:val="fi-FI"/>
        </w:rPr>
        <w:t xml:space="preserve"> osalta</w:t>
      </w:r>
      <w:r w:rsidR="003839B9" w:rsidRPr="00B42E48">
        <w:rPr>
          <w:rFonts w:ascii="Arial" w:eastAsia="Times New Roman" w:hAnsi="Arial" w:cs="Arial"/>
          <w:color w:val="auto"/>
          <w:sz w:val="24"/>
          <w:lang w:val="fi-FI"/>
        </w:rPr>
        <w:t xml:space="preserve"> sekä saamelaisten vammaisten asemasta. </w:t>
      </w:r>
      <w:r w:rsidR="00106A0B" w:rsidRPr="00B42E48">
        <w:rPr>
          <w:rFonts w:ascii="Arial" w:eastAsia="Times New Roman" w:hAnsi="Arial" w:cs="Arial"/>
          <w:color w:val="auto"/>
          <w:sz w:val="24"/>
          <w:lang w:val="fi-FI"/>
        </w:rPr>
        <w:t xml:space="preserve">Saamelaisasioista järjestetään huhtikuussa kokous Rovaniemellä ja syksylle suunnitellaan laajempaa seminaaria. </w:t>
      </w:r>
    </w:p>
    <w:p w:rsidR="00106A0B" w:rsidRPr="00B42E48" w:rsidRDefault="00106A0B" w:rsidP="00072AA3">
      <w:pPr>
        <w:spacing w:after="0" w:line="240" w:lineRule="auto"/>
        <w:ind w:left="1304"/>
        <w:jc w:val="both"/>
        <w:rPr>
          <w:rFonts w:ascii="Arial" w:eastAsia="Times New Roman" w:hAnsi="Arial" w:cs="Arial"/>
          <w:color w:val="auto"/>
          <w:sz w:val="24"/>
          <w:lang w:val="fi-FI"/>
        </w:rPr>
      </w:pPr>
    </w:p>
    <w:p w:rsidR="00E826E3" w:rsidRPr="00B42E48" w:rsidRDefault="00106A0B" w:rsidP="00E826E3">
      <w:pPr>
        <w:spacing w:after="0" w:line="240" w:lineRule="auto"/>
        <w:ind w:left="1304"/>
        <w:jc w:val="both"/>
        <w:rPr>
          <w:rFonts w:ascii="Arial" w:eastAsia="Times New Roman" w:hAnsi="Arial" w:cs="Arial"/>
          <w:color w:val="auto"/>
          <w:sz w:val="24"/>
          <w:lang w:val="fi-FI"/>
        </w:rPr>
      </w:pPr>
      <w:r w:rsidRPr="00B42E48">
        <w:rPr>
          <w:rFonts w:ascii="Arial" w:eastAsia="Times New Roman" w:hAnsi="Arial" w:cs="Arial"/>
          <w:i/>
          <w:color w:val="auto"/>
          <w:sz w:val="24"/>
          <w:lang w:val="fi-FI"/>
        </w:rPr>
        <w:t>Ihmisoikeuskeskus:</w:t>
      </w:r>
      <w:r w:rsidR="00E826E3" w:rsidRPr="00B42E48">
        <w:rPr>
          <w:rFonts w:ascii="Arial" w:eastAsia="Times New Roman" w:hAnsi="Arial" w:cs="Arial"/>
          <w:color w:val="auto"/>
          <w:sz w:val="24"/>
          <w:lang w:val="fi-FI"/>
        </w:rPr>
        <w:t xml:space="preserve"> Joulukuussa järjestetyssä </w:t>
      </w:r>
      <w:r w:rsidR="003C1995" w:rsidRPr="00B42E48">
        <w:rPr>
          <w:rFonts w:ascii="Arial" w:eastAsia="Times New Roman" w:hAnsi="Arial" w:cs="Arial"/>
          <w:color w:val="auto"/>
          <w:sz w:val="24"/>
          <w:lang w:val="fi-FI"/>
        </w:rPr>
        <w:t>vammaisn</w:t>
      </w:r>
      <w:r w:rsidR="00001360" w:rsidRPr="00B42E48">
        <w:rPr>
          <w:rFonts w:ascii="Arial" w:eastAsia="Times New Roman" w:hAnsi="Arial" w:cs="Arial"/>
          <w:color w:val="auto"/>
          <w:sz w:val="24"/>
          <w:lang w:val="fi-FI"/>
        </w:rPr>
        <w:t xml:space="preserve">euvostopäivässä käsiteltiin </w:t>
      </w:r>
      <w:r w:rsidR="00AE761B" w:rsidRPr="00B42E48">
        <w:rPr>
          <w:rFonts w:ascii="Arial" w:eastAsia="Times New Roman" w:hAnsi="Arial" w:cs="Arial"/>
          <w:color w:val="auto"/>
          <w:sz w:val="24"/>
          <w:lang w:val="fi-FI"/>
        </w:rPr>
        <w:t>CRPD</w:t>
      </w:r>
      <w:r w:rsidR="003C1995" w:rsidRPr="00B42E48">
        <w:rPr>
          <w:rFonts w:ascii="Arial" w:eastAsia="Times New Roman" w:hAnsi="Arial" w:cs="Arial"/>
          <w:color w:val="auto"/>
          <w:sz w:val="24"/>
          <w:lang w:val="fi-FI"/>
        </w:rPr>
        <w:t xml:space="preserve">n yleiskommenttia osallisuudesta. </w:t>
      </w:r>
      <w:r w:rsidR="00E826E3" w:rsidRPr="00B42E48">
        <w:rPr>
          <w:rFonts w:ascii="Arial" w:eastAsia="Times New Roman" w:hAnsi="Arial" w:cs="Arial"/>
          <w:color w:val="auto"/>
          <w:sz w:val="24"/>
          <w:lang w:val="fi-FI"/>
        </w:rPr>
        <w:t xml:space="preserve">Osallisuuden edistämiseksi laaditaan käytännönläheistä materiaalia kuten opas ja video, jota kunnat voivat hyödyntää. </w:t>
      </w:r>
    </w:p>
    <w:p w:rsidR="00E826E3" w:rsidRPr="00B42E48" w:rsidRDefault="00E826E3" w:rsidP="00E826E3">
      <w:pPr>
        <w:spacing w:after="0" w:line="240" w:lineRule="auto"/>
        <w:ind w:left="1304"/>
        <w:jc w:val="both"/>
        <w:rPr>
          <w:rFonts w:ascii="Arial" w:eastAsia="Times New Roman" w:hAnsi="Arial" w:cs="Arial"/>
          <w:color w:val="auto"/>
          <w:sz w:val="24"/>
          <w:lang w:val="fi-FI"/>
        </w:rPr>
      </w:pPr>
    </w:p>
    <w:p w:rsidR="00C937FB" w:rsidRPr="00B42E48" w:rsidRDefault="00E826E3" w:rsidP="00E826E3">
      <w:pPr>
        <w:spacing w:after="0" w:line="240" w:lineRule="auto"/>
        <w:ind w:left="1304"/>
        <w:jc w:val="both"/>
        <w:rPr>
          <w:rFonts w:ascii="Arial" w:eastAsia="Times New Roman" w:hAnsi="Arial" w:cs="Arial"/>
          <w:color w:val="auto"/>
          <w:sz w:val="24"/>
          <w:lang w:val="fi-FI"/>
        </w:rPr>
      </w:pPr>
      <w:r w:rsidRPr="00B42E48">
        <w:rPr>
          <w:rFonts w:ascii="Arial" w:eastAsia="Times New Roman" w:hAnsi="Arial" w:cs="Arial"/>
          <w:color w:val="auto"/>
          <w:sz w:val="24"/>
          <w:lang w:val="fi-FI"/>
        </w:rPr>
        <w:t xml:space="preserve">Mikko Joroinen kertoi myös, että </w:t>
      </w:r>
      <w:r w:rsidR="003C1995" w:rsidRPr="00B42E48">
        <w:rPr>
          <w:rFonts w:ascii="Arial" w:eastAsia="Times New Roman" w:hAnsi="Arial" w:cs="Arial"/>
          <w:color w:val="auto"/>
          <w:sz w:val="24"/>
          <w:lang w:val="fi-FI"/>
        </w:rPr>
        <w:t xml:space="preserve">Ihmisoikeuskeskus ja eduskunnan oikeusasiamiehen kanslia toteuttavat vaalien aikana esteettömyyskartoituksia. Tarkoitus on vierailla vaalipäivinä mahdollisimman monessa äänestyspaikassa. Havainnoista julkaistaan raportti. </w:t>
      </w:r>
      <w:r w:rsidR="00C937FB" w:rsidRPr="00B42E48">
        <w:rPr>
          <w:rFonts w:ascii="Arial" w:eastAsia="Times New Roman" w:hAnsi="Arial" w:cs="Arial"/>
          <w:color w:val="auto"/>
          <w:sz w:val="24"/>
          <w:lang w:val="fi-FI"/>
        </w:rPr>
        <w:t>Keskusteluissa todettiin, että monien puolueiden ja ehdokkaiden tilaisuudet ovat esteellisissä paikoissa.</w:t>
      </w:r>
      <w:r w:rsidRPr="00B42E48">
        <w:rPr>
          <w:rFonts w:ascii="Arial" w:eastAsia="Times New Roman" w:hAnsi="Arial" w:cs="Arial"/>
          <w:color w:val="auto"/>
          <w:sz w:val="24"/>
          <w:lang w:val="fi-FI"/>
        </w:rPr>
        <w:t xml:space="preserve"> Lisäksi </w:t>
      </w:r>
      <w:r w:rsidRPr="00B42E48">
        <w:rPr>
          <w:rFonts w:ascii="Arial" w:eastAsia="Times New Roman" w:hAnsi="Arial" w:cs="Arial"/>
          <w:color w:val="auto"/>
          <w:sz w:val="24"/>
          <w:lang w:val="fi-FI"/>
        </w:rPr>
        <w:lastRenderedPageBreak/>
        <w:t xml:space="preserve">laajempaa keskustelua </w:t>
      </w:r>
      <w:r w:rsidR="00FE1EDD" w:rsidRPr="00B42E48">
        <w:rPr>
          <w:rFonts w:ascii="Arial" w:eastAsia="Times New Roman" w:hAnsi="Arial" w:cs="Arial"/>
          <w:color w:val="auto"/>
          <w:sz w:val="24"/>
          <w:lang w:val="fi-FI"/>
        </w:rPr>
        <w:t>tarvittaisiin</w:t>
      </w:r>
      <w:r w:rsidRPr="00B42E48">
        <w:rPr>
          <w:rFonts w:ascii="Arial" w:eastAsia="Times New Roman" w:hAnsi="Arial" w:cs="Arial"/>
          <w:color w:val="auto"/>
          <w:sz w:val="24"/>
          <w:lang w:val="fi-FI"/>
        </w:rPr>
        <w:t xml:space="preserve"> siitä, miten vammaisten henkilöt voisivat paremmin osallistua </w:t>
      </w:r>
      <w:r w:rsidR="00AB15CE" w:rsidRPr="00B42E48">
        <w:rPr>
          <w:rFonts w:ascii="Arial" w:eastAsia="Times New Roman" w:hAnsi="Arial" w:cs="Arial"/>
          <w:color w:val="auto"/>
          <w:sz w:val="24"/>
          <w:lang w:val="fi-FI"/>
        </w:rPr>
        <w:t>politiikkaan.</w:t>
      </w:r>
    </w:p>
    <w:p w:rsidR="00C937FB" w:rsidRPr="00B42E48" w:rsidRDefault="00C937FB" w:rsidP="00072AA3">
      <w:pPr>
        <w:spacing w:after="0" w:line="240" w:lineRule="auto"/>
        <w:ind w:left="1304"/>
        <w:jc w:val="both"/>
        <w:rPr>
          <w:rFonts w:ascii="Arial" w:eastAsia="Times New Roman" w:hAnsi="Arial" w:cs="Arial"/>
          <w:color w:val="auto"/>
          <w:sz w:val="24"/>
          <w:lang w:val="fi-FI"/>
        </w:rPr>
      </w:pPr>
    </w:p>
    <w:p w:rsidR="00C937FB" w:rsidRPr="00B42E48" w:rsidRDefault="00C937FB" w:rsidP="00072AA3">
      <w:pPr>
        <w:spacing w:after="0" w:line="240" w:lineRule="auto"/>
        <w:ind w:left="1304"/>
        <w:jc w:val="both"/>
        <w:rPr>
          <w:rFonts w:ascii="Arial" w:eastAsia="Times New Roman" w:hAnsi="Arial" w:cs="Arial"/>
          <w:color w:val="auto"/>
          <w:sz w:val="24"/>
          <w:lang w:val="fi-FI"/>
        </w:rPr>
      </w:pPr>
      <w:r w:rsidRPr="00B42E48">
        <w:rPr>
          <w:rFonts w:ascii="Arial" w:eastAsia="Times New Roman" w:hAnsi="Arial" w:cs="Arial"/>
          <w:i/>
          <w:color w:val="auto"/>
          <w:sz w:val="24"/>
          <w:lang w:val="fi-FI"/>
        </w:rPr>
        <w:t>Kelan kuntoutusasioiden neuvottelukunta:</w:t>
      </w:r>
      <w:r w:rsidRPr="00B42E48">
        <w:rPr>
          <w:rFonts w:ascii="Arial" w:eastAsia="Times New Roman" w:hAnsi="Arial" w:cs="Arial"/>
          <w:color w:val="auto"/>
          <w:sz w:val="24"/>
          <w:lang w:val="fi-FI"/>
        </w:rPr>
        <w:t xml:space="preserve"> Neuvottelukunta </w:t>
      </w:r>
      <w:r w:rsidR="00476F77" w:rsidRPr="00B42E48">
        <w:rPr>
          <w:rFonts w:ascii="Arial" w:eastAsia="Times New Roman" w:hAnsi="Arial" w:cs="Arial"/>
          <w:color w:val="auto"/>
          <w:sz w:val="24"/>
          <w:lang w:val="fi-FI"/>
        </w:rPr>
        <w:t xml:space="preserve">edellisessä kokouksessa joulukuussa </w:t>
      </w:r>
      <w:r w:rsidRPr="00B42E48">
        <w:rPr>
          <w:rFonts w:ascii="Arial" w:eastAsia="Times New Roman" w:hAnsi="Arial" w:cs="Arial"/>
          <w:color w:val="auto"/>
          <w:sz w:val="24"/>
          <w:lang w:val="fi-FI"/>
        </w:rPr>
        <w:t xml:space="preserve">keskusteltiin muun muassa lääkinnällisen kuntoutuksen kilpailutuksesta. </w:t>
      </w:r>
      <w:r w:rsidR="00D20F3F" w:rsidRPr="00B42E48">
        <w:rPr>
          <w:rFonts w:ascii="Arial" w:eastAsia="Times New Roman" w:hAnsi="Arial" w:cs="Arial"/>
          <w:color w:val="auto"/>
          <w:sz w:val="24"/>
          <w:lang w:val="fi-FI"/>
        </w:rPr>
        <w:t xml:space="preserve">Kokouksen materiaalit voi halutessaan pyytää Tea </w:t>
      </w:r>
      <w:r w:rsidR="00386143" w:rsidRPr="00B42E48">
        <w:rPr>
          <w:rFonts w:ascii="Arial" w:eastAsia="Times New Roman" w:hAnsi="Arial" w:cs="Arial"/>
          <w:color w:val="auto"/>
          <w:sz w:val="24"/>
          <w:lang w:val="fi-FI"/>
        </w:rPr>
        <w:t>Hoffrénilta</w:t>
      </w:r>
      <w:r w:rsidR="00D20F3F" w:rsidRPr="00B42E48">
        <w:rPr>
          <w:rFonts w:ascii="Arial" w:eastAsia="Times New Roman" w:hAnsi="Arial" w:cs="Arial"/>
          <w:color w:val="auto"/>
          <w:sz w:val="24"/>
          <w:lang w:val="fi-FI"/>
        </w:rPr>
        <w:t xml:space="preserve">. </w:t>
      </w:r>
    </w:p>
    <w:p w:rsidR="00393B7E" w:rsidRPr="00B42E48" w:rsidRDefault="00393B7E" w:rsidP="002823B4">
      <w:pPr>
        <w:spacing w:after="0" w:line="240" w:lineRule="auto"/>
        <w:ind w:left="1304"/>
        <w:jc w:val="both"/>
        <w:rPr>
          <w:rFonts w:ascii="Arial" w:eastAsia="Times New Roman" w:hAnsi="Arial" w:cs="Arial"/>
          <w:color w:val="auto"/>
          <w:sz w:val="24"/>
          <w:lang w:val="fi-FI"/>
        </w:rPr>
      </w:pPr>
    </w:p>
    <w:p w:rsidR="00DD4A1E" w:rsidRPr="00B42E48" w:rsidRDefault="00DD4A1E" w:rsidP="00DD4A1E">
      <w:pPr>
        <w:spacing w:after="0" w:line="240" w:lineRule="auto"/>
        <w:ind w:left="0"/>
        <w:jc w:val="both"/>
        <w:rPr>
          <w:rFonts w:ascii="Arial" w:eastAsia="Times New Roman" w:hAnsi="Arial" w:cs="Arial"/>
          <w:color w:val="auto"/>
          <w:sz w:val="24"/>
          <w:lang w:val="fi-FI"/>
        </w:rPr>
      </w:pPr>
      <w:r w:rsidRPr="00B42E48">
        <w:rPr>
          <w:rFonts w:ascii="Arial" w:eastAsia="Times New Roman" w:hAnsi="Arial" w:cs="Arial"/>
          <w:color w:val="auto"/>
          <w:sz w:val="24"/>
          <w:lang w:val="fi-FI"/>
        </w:rPr>
        <w:t xml:space="preserve">PÄÄTÖS: </w:t>
      </w:r>
    </w:p>
    <w:p w:rsidR="00DD4A1E" w:rsidRPr="00B42E48" w:rsidRDefault="00DD4A1E" w:rsidP="00DD4A1E">
      <w:pPr>
        <w:spacing w:after="0" w:line="240" w:lineRule="auto"/>
        <w:ind w:left="0" w:firstLine="1304"/>
        <w:jc w:val="both"/>
        <w:rPr>
          <w:rFonts w:ascii="Arial" w:eastAsia="Times New Roman" w:hAnsi="Arial" w:cs="Arial"/>
          <w:color w:val="auto"/>
          <w:sz w:val="24"/>
          <w:lang w:val="fi-FI"/>
        </w:rPr>
      </w:pPr>
      <w:r w:rsidRPr="00B42E48">
        <w:rPr>
          <w:rFonts w:ascii="Arial" w:eastAsia="Times New Roman" w:hAnsi="Arial" w:cs="Arial"/>
          <w:color w:val="auto"/>
          <w:sz w:val="24"/>
          <w:lang w:val="fi-FI"/>
        </w:rPr>
        <w:t>VANE merkitsi kuullun tiedoksi</w:t>
      </w:r>
      <w:r w:rsidR="00D02EBC" w:rsidRPr="00B42E48">
        <w:rPr>
          <w:rFonts w:ascii="Arial" w:eastAsia="Times New Roman" w:hAnsi="Arial" w:cs="Arial"/>
          <w:color w:val="auto"/>
          <w:sz w:val="24"/>
          <w:lang w:val="fi-FI"/>
        </w:rPr>
        <w:t>.</w:t>
      </w:r>
    </w:p>
    <w:p w:rsidR="00EE2AD0" w:rsidRPr="00B42E48" w:rsidRDefault="00EE2AD0" w:rsidP="00824708">
      <w:pPr>
        <w:spacing w:after="0" w:line="240" w:lineRule="auto"/>
        <w:ind w:left="0"/>
        <w:rPr>
          <w:rFonts w:ascii="Arial" w:eastAsia="Times New Roman" w:hAnsi="Arial" w:cs="Arial"/>
          <w:color w:val="auto"/>
          <w:sz w:val="24"/>
          <w:lang w:val="fi-FI"/>
        </w:rPr>
      </w:pPr>
    </w:p>
    <w:p w:rsidR="00EE2AD0" w:rsidRPr="00B42E48" w:rsidRDefault="00EE2AD0" w:rsidP="002823B4">
      <w:pPr>
        <w:spacing w:after="0" w:line="240" w:lineRule="auto"/>
        <w:ind w:left="0"/>
        <w:jc w:val="both"/>
        <w:rPr>
          <w:rFonts w:ascii="Arial" w:eastAsia="Times New Roman" w:hAnsi="Arial" w:cs="Arial"/>
          <w:color w:val="auto"/>
          <w:sz w:val="24"/>
          <w:lang w:val="fi-FI"/>
        </w:rPr>
      </w:pPr>
      <w:r w:rsidRPr="00B42E48">
        <w:rPr>
          <w:rFonts w:ascii="Arial" w:eastAsia="Times New Roman" w:hAnsi="Arial" w:cs="Arial"/>
          <w:color w:val="auto"/>
          <w:sz w:val="24"/>
          <w:lang w:val="fi-FI"/>
        </w:rPr>
        <w:t xml:space="preserve">5. VANEn yhteistyö rikoksentorjuntaneuvoston kanssa ja muut kuulumiset kunnallisten vammaisneuvostojen työryhmästä </w:t>
      </w:r>
    </w:p>
    <w:p w:rsidR="00EE2AD0" w:rsidRPr="00B42E48" w:rsidRDefault="00EE2AD0" w:rsidP="002823B4">
      <w:pPr>
        <w:spacing w:after="0" w:line="240" w:lineRule="auto"/>
        <w:ind w:left="0"/>
        <w:jc w:val="both"/>
        <w:rPr>
          <w:rFonts w:ascii="Arial" w:eastAsia="Times New Roman" w:hAnsi="Arial" w:cs="Arial"/>
          <w:color w:val="auto"/>
          <w:sz w:val="24"/>
          <w:lang w:val="fi-FI"/>
        </w:rPr>
      </w:pPr>
    </w:p>
    <w:p w:rsidR="00934EC6" w:rsidRPr="00B42E48" w:rsidRDefault="00EE2AD0" w:rsidP="006D3965">
      <w:pPr>
        <w:spacing w:after="0" w:line="240" w:lineRule="auto"/>
        <w:ind w:left="1304"/>
        <w:jc w:val="both"/>
        <w:rPr>
          <w:rFonts w:ascii="Arial" w:eastAsia="Times New Roman" w:hAnsi="Arial" w:cs="Arial"/>
          <w:color w:val="auto"/>
          <w:sz w:val="24"/>
          <w:lang w:val="fi-FI"/>
        </w:rPr>
      </w:pPr>
      <w:r w:rsidRPr="00B42E48">
        <w:rPr>
          <w:rFonts w:ascii="Arial" w:eastAsia="Times New Roman" w:hAnsi="Arial" w:cs="Arial"/>
          <w:color w:val="auto"/>
          <w:sz w:val="24"/>
          <w:lang w:val="fi-FI"/>
        </w:rPr>
        <w:t xml:space="preserve">VANE antoi edellisessä kokouksessaan kunnallisten vammaisneuvostojen työryhmälle jatkovalmisteluun yhteistyön rikoksentorjuntaneuvoston kanssa. </w:t>
      </w:r>
      <w:r w:rsidR="00934EC6" w:rsidRPr="00B42E48">
        <w:rPr>
          <w:rFonts w:ascii="Arial" w:eastAsia="Times New Roman" w:hAnsi="Arial" w:cs="Arial"/>
          <w:color w:val="auto"/>
          <w:sz w:val="24"/>
          <w:lang w:val="fi-FI"/>
        </w:rPr>
        <w:t xml:space="preserve">Työryhmä piti hyvänä ehdotuksena materiaalin ja videon tekemistä aiheesta. </w:t>
      </w:r>
    </w:p>
    <w:p w:rsidR="00934EC6" w:rsidRPr="00B42E48" w:rsidRDefault="00934EC6" w:rsidP="00934EC6">
      <w:pPr>
        <w:spacing w:after="0" w:line="240" w:lineRule="auto"/>
        <w:jc w:val="both"/>
        <w:rPr>
          <w:rFonts w:ascii="Arial" w:eastAsia="Times New Roman" w:hAnsi="Arial" w:cs="Arial"/>
          <w:color w:val="auto"/>
          <w:sz w:val="24"/>
          <w:lang w:val="fi-FI"/>
        </w:rPr>
      </w:pPr>
    </w:p>
    <w:p w:rsidR="00934EC6" w:rsidRPr="00B42E48" w:rsidRDefault="00934EC6" w:rsidP="00934EC6">
      <w:pPr>
        <w:spacing w:after="0" w:line="240" w:lineRule="auto"/>
        <w:ind w:left="0"/>
        <w:jc w:val="both"/>
        <w:rPr>
          <w:rFonts w:ascii="Arial" w:eastAsia="Times New Roman" w:hAnsi="Arial" w:cs="Arial"/>
          <w:color w:val="auto"/>
          <w:sz w:val="24"/>
          <w:lang w:val="fi-FI"/>
        </w:rPr>
      </w:pPr>
      <w:r w:rsidRPr="00B42E48">
        <w:rPr>
          <w:rFonts w:ascii="Arial" w:eastAsia="Times New Roman" w:hAnsi="Arial" w:cs="Arial"/>
          <w:color w:val="auto"/>
          <w:sz w:val="24"/>
          <w:lang w:val="fi-FI"/>
        </w:rPr>
        <w:t>PÄÄTÖS</w:t>
      </w:r>
      <w:r w:rsidR="00727F19" w:rsidRPr="00B42E48">
        <w:rPr>
          <w:rFonts w:ascii="Arial" w:eastAsia="Times New Roman" w:hAnsi="Arial" w:cs="Arial"/>
          <w:color w:val="auto"/>
          <w:sz w:val="24"/>
          <w:lang w:val="fi-FI"/>
        </w:rPr>
        <w:t>:</w:t>
      </w:r>
    </w:p>
    <w:p w:rsidR="00EE2AD0" w:rsidRPr="00B42E48" w:rsidRDefault="00934EC6" w:rsidP="00476F77">
      <w:pPr>
        <w:spacing w:after="0" w:line="220" w:lineRule="exact"/>
        <w:ind w:left="1304"/>
        <w:jc w:val="both"/>
        <w:rPr>
          <w:rFonts w:ascii="Arial" w:eastAsia="Times New Roman" w:hAnsi="Arial" w:cs="Arial"/>
          <w:color w:val="auto"/>
          <w:sz w:val="24"/>
          <w:lang w:val="fi-FI"/>
        </w:rPr>
      </w:pPr>
      <w:r w:rsidRPr="00B42E48">
        <w:rPr>
          <w:rFonts w:ascii="Arial" w:eastAsia="Times New Roman" w:hAnsi="Arial" w:cs="Arial"/>
          <w:color w:val="auto"/>
          <w:sz w:val="24"/>
          <w:lang w:val="fi-FI"/>
        </w:rPr>
        <w:t>VANE</w:t>
      </w:r>
      <w:r w:rsidR="00476F77" w:rsidRPr="00B42E48">
        <w:rPr>
          <w:rFonts w:ascii="Arial" w:eastAsia="Times New Roman" w:hAnsi="Arial" w:cs="Arial"/>
          <w:color w:val="auto"/>
          <w:sz w:val="24"/>
          <w:lang w:val="fi-FI"/>
        </w:rPr>
        <w:t xml:space="preserve"> merkitsi kuullun tiedoksi ja päätti, että VANEn sihteeristö jatkaa osallistamista koskevan materiaalin </w:t>
      </w:r>
      <w:r w:rsidR="00AB15CE" w:rsidRPr="00B42E48">
        <w:rPr>
          <w:rFonts w:ascii="Arial" w:eastAsia="Times New Roman" w:hAnsi="Arial" w:cs="Arial"/>
          <w:color w:val="auto"/>
          <w:sz w:val="24"/>
          <w:lang w:val="fi-FI"/>
        </w:rPr>
        <w:t>valmistelua yhteistyössä Ihmisoikeu</w:t>
      </w:r>
      <w:r w:rsidR="00001360" w:rsidRPr="00B42E48">
        <w:rPr>
          <w:rFonts w:ascii="Arial" w:eastAsia="Times New Roman" w:hAnsi="Arial" w:cs="Arial"/>
          <w:color w:val="auto"/>
          <w:sz w:val="24"/>
          <w:lang w:val="fi-FI"/>
        </w:rPr>
        <w:t xml:space="preserve">skeskuksen kanssa sekä rikoksiin </w:t>
      </w:r>
      <w:r w:rsidR="00476F77" w:rsidRPr="00B42E48">
        <w:rPr>
          <w:rFonts w:ascii="Arial" w:eastAsia="Times New Roman" w:hAnsi="Arial" w:cs="Arial"/>
          <w:color w:val="auto"/>
          <w:sz w:val="24"/>
          <w:lang w:val="fi-FI"/>
        </w:rPr>
        <w:t>varautumista koskevaa</w:t>
      </w:r>
      <w:r w:rsidR="00AB15CE" w:rsidRPr="00B42E48">
        <w:rPr>
          <w:rFonts w:ascii="Arial" w:eastAsia="Times New Roman" w:hAnsi="Arial" w:cs="Arial"/>
          <w:color w:val="auto"/>
          <w:sz w:val="24"/>
          <w:lang w:val="fi-FI"/>
        </w:rPr>
        <w:t xml:space="preserve"> yhtei</w:t>
      </w:r>
      <w:r w:rsidR="00476F77" w:rsidRPr="00B42E48">
        <w:rPr>
          <w:rFonts w:ascii="Arial" w:eastAsia="Times New Roman" w:hAnsi="Arial" w:cs="Arial"/>
          <w:color w:val="auto"/>
          <w:sz w:val="24"/>
          <w:lang w:val="fi-FI"/>
        </w:rPr>
        <w:t>styötä</w:t>
      </w:r>
      <w:r w:rsidR="00AB15CE" w:rsidRPr="00B42E48">
        <w:rPr>
          <w:rFonts w:ascii="Arial" w:eastAsia="Times New Roman" w:hAnsi="Arial" w:cs="Arial"/>
          <w:color w:val="auto"/>
          <w:sz w:val="24"/>
          <w:lang w:val="fi-FI"/>
        </w:rPr>
        <w:t xml:space="preserve"> rikoksentorjuntaneuvoston kanssa. </w:t>
      </w:r>
      <w:r w:rsidR="00CB250C" w:rsidRPr="00B42E48">
        <w:rPr>
          <w:rFonts w:ascii="Arial" w:eastAsia="Times New Roman" w:hAnsi="Arial" w:cs="Arial"/>
          <w:color w:val="auto"/>
          <w:sz w:val="24"/>
          <w:lang w:val="fi-FI"/>
        </w:rPr>
        <w:t>CRPD</w:t>
      </w:r>
      <w:r w:rsidR="00E826E3" w:rsidRPr="00B42E48">
        <w:rPr>
          <w:rFonts w:ascii="Arial" w:eastAsia="Times New Roman" w:hAnsi="Arial" w:cs="Arial"/>
          <w:color w:val="auto"/>
          <w:sz w:val="24"/>
          <w:lang w:val="fi-FI"/>
        </w:rPr>
        <w:t xml:space="preserve">n yleiskommentti käännetään suomeksi. </w:t>
      </w:r>
    </w:p>
    <w:p w:rsidR="00EE2AD0" w:rsidRPr="00B42E48" w:rsidRDefault="00EE2AD0" w:rsidP="002823B4">
      <w:pPr>
        <w:spacing w:after="0" w:line="240" w:lineRule="auto"/>
        <w:ind w:left="0"/>
        <w:jc w:val="both"/>
        <w:rPr>
          <w:rFonts w:ascii="Arial" w:eastAsia="Times New Roman" w:hAnsi="Arial" w:cs="Arial"/>
          <w:color w:val="auto"/>
          <w:sz w:val="24"/>
          <w:lang w:val="fi-FI"/>
        </w:rPr>
      </w:pPr>
    </w:p>
    <w:p w:rsidR="00EE2AD0" w:rsidRPr="00B42E48" w:rsidRDefault="00EE2AD0" w:rsidP="002823B4">
      <w:pPr>
        <w:spacing w:after="0" w:line="240" w:lineRule="auto"/>
        <w:ind w:left="0"/>
        <w:jc w:val="both"/>
        <w:rPr>
          <w:rFonts w:ascii="Arial" w:eastAsia="Times New Roman" w:hAnsi="Arial" w:cs="Arial"/>
          <w:color w:val="auto"/>
          <w:sz w:val="24"/>
          <w:lang w:val="fi-FI"/>
        </w:rPr>
      </w:pPr>
      <w:r w:rsidRPr="00B42E48">
        <w:rPr>
          <w:rFonts w:ascii="Arial" w:eastAsia="Times New Roman" w:hAnsi="Arial" w:cs="Arial"/>
          <w:color w:val="auto"/>
          <w:sz w:val="24"/>
          <w:lang w:val="fi-FI"/>
        </w:rPr>
        <w:t>6. VANEn nimeäminen seuraavalle toimintakaudelle ja toiminnan arviointi</w:t>
      </w:r>
    </w:p>
    <w:p w:rsidR="00EE2AD0" w:rsidRPr="00B42E48" w:rsidRDefault="00EE2AD0" w:rsidP="002823B4">
      <w:pPr>
        <w:spacing w:after="0" w:line="240" w:lineRule="auto"/>
        <w:ind w:left="0"/>
        <w:jc w:val="both"/>
        <w:rPr>
          <w:rFonts w:ascii="Arial" w:eastAsia="Times New Roman" w:hAnsi="Arial" w:cs="Arial"/>
          <w:color w:val="auto"/>
          <w:sz w:val="24"/>
          <w:lang w:val="fi-FI"/>
        </w:rPr>
      </w:pPr>
    </w:p>
    <w:p w:rsidR="009B7FCE" w:rsidRPr="00B42E48" w:rsidRDefault="00EE2AD0" w:rsidP="002823B4">
      <w:pPr>
        <w:spacing w:after="0" w:line="240" w:lineRule="auto"/>
        <w:ind w:left="1304"/>
        <w:jc w:val="both"/>
        <w:rPr>
          <w:rFonts w:ascii="Arial" w:eastAsia="Times New Roman" w:hAnsi="Arial" w:cs="Arial"/>
          <w:color w:val="auto"/>
          <w:sz w:val="24"/>
          <w:lang w:val="fi-FI"/>
        </w:rPr>
      </w:pPr>
      <w:r w:rsidRPr="00B42E48">
        <w:rPr>
          <w:rFonts w:ascii="Arial" w:eastAsia="Times New Roman" w:hAnsi="Arial" w:cs="Arial"/>
          <w:color w:val="auto"/>
          <w:sz w:val="24"/>
          <w:lang w:val="fi-FI"/>
        </w:rPr>
        <w:t xml:space="preserve">VANEn toimintakausi päättyy huhtikuun lopussa 2019. Uuden </w:t>
      </w:r>
      <w:r w:rsidR="002823B4" w:rsidRPr="00B42E48">
        <w:rPr>
          <w:rFonts w:ascii="Arial" w:eastAsia="Times New Roman" w:hAnsi="Arial" w:cs="Arial"/>
          <w:color w:val="auto"/>
          <w:sz w:val="24"/>
          <w:lang w:val="fi-FI"/>
        </w:rPr>
        <w:t>neuvottelukunnan</w:t>
      </w:r>
      <w:r w:rsidR="00161082" w:rsidRPr="00B42E48">
        <w:rPr>
          <w:rFonts w:ascii="Arial" w:eastAsia="Times New Roman" w:hAnsi="Arial" w:cs="Arial"/>
          <w:color w:val="auto"/>
          <w:sz w:val="24"/>
          <w:lang w:val="fi-FI"/>
        </w:rPr>
        <w:t xml:space="preserve"> nimeämisvalmistelut ovat</w:t>
      </w:r>
      <w:r w:rsidRPr="00B42E48">
        <w:rPr>
          <w:rFonts w:ascii="Arial" w:eastAsia="Times New Roman" w:hAnsi="Arial" w:cs="Arial"/>
          <w:color w:val="auto"/>
          <w:sz w:val="24"/>
          <w:lang w:val="fi-FI"/>
        </w:rPr>
        <w:t xml:space="preserve"> käynnistetty </w:t>
      </w:r>
      <w:r w:rsidR="00161082" w:rsidRPr="00B42E48">
        <w:rPr>
          <w:rFonts w:ascii="Arial" w:eastAsia="Times New Roman" w:hAnsi="Arial" w:cs="Arial"/>
          <w:color w:val="auto"/>
          <w:sz w:val="24"/>
          <w:lang w:val="fi-FI"/>
        </w:rPr>
        <w:t>STMssä ja nimeämispyyntö lähetetään maaliskuussa</w:t>
      </w:r>
      <w:r w:rsidRPr="00B42E48">
        <w:rPr>
          <w:rFonts w:ascii="Arial" w:eastAsia="Times New Roman" w:hAnsi="Arial" w:cs="Arial"/>
          <w:color w:val="auto"/>
          <w:sz w:val="24"/>
          <w:lang w:val="fi-FI"/>
        </w:rPr>
        <w:t xml:space="preserve">. </w:t>
      </w:r>
    </w:p>
    <w:p w:rsidR="009B7FCE" w:rsidRPr="00B42E48" w:rsidRDefault="009B7FCE" w:rsidP="002823B4">
      <w:pPr>
        <w:spacing w:after="0" w:line="240" w:lineRule="auto"/>
        <w:ind w:left="1304"/>
        <w:jc w:val="both"/>
        <w:rPr>
          <w:rFonts w:ascii="Arial" w:eastAsia="Times New Roman" w:hAnsi="Arial" w:cs="Arial"/>
          <w:color w:val="auto"/>
          <w:sz w:val="24"/>
          <w:lang w:val="fi-FI"/>
        </w:rPr>
      </w:pPr>
    </w:p>
    <w:p w:rsidR="00EE2AD0" w:rsidRPr="00B42E48" w:rsidRDefault="009B7FCE" w:rsidP="00824708">
      <w:pPr>
        <w:spacing w:after="0" w:line="240" w:lineRule="auto"/>
        <w:ind w:left="1304"/>
        <w:jc w:val="both"/>
        <w:rPr>
          <w:rFonts w:ascii="Arial" w:eastAsia="Times New Roman" w:hAnsi="Arial" w:cs="Arial"/>
          <w:color w:val="auto"/>
          <w:sz w:val="24"/>
          <w:lang w:val="fi-FI"/>
        </w:rPr>
      </w:pPr>
      <w:r w:rsidRPr="00B42E48">
        <w:rPr>
          <w:rFonts w:ascii="Arial" w:eastAsia="Times New Roman" w:hAnsi="Arial" w:cs="Arial"/>
          <w:color w:val="auto"/>
          <w:sz w:val="24"/>
          <w:lang w:val="fi-FI"/>
        </w:rPr>
        <w:t xml:space="preserve">Tea </w:t>
      </w:r>
      <w:r w:rsidR="00386143" w:rsidRPr="00B42E48">
        <w:rPr>
          <w:rFonts w:ascii="Arial" w:eastAsia="Times New Roman" w:hAnsi="Arial" w:cs="Arial"/>
          <w:color w:val="auto"/>
          <w:sz w:val="24"/>
          <w:lang w:val="fi-FI"/>
        </w:rPr>
        <w:t>Hoffrén</w:t>
      </w:r>
      <w:r w:rsidR="00042248" w:rsidRPr="00B42E48">
        <w:rPr>
          <w:rFonts w:ascii="Arial" w:eastAsia="Times New Roman" w:hAnsi="Arial" w:cs="Arial"/>
          <w:color w:val="auto"/>
          <w:sz w:val="24"/>
          <w:lang w:val="fi-FI"/>
        </w:rPr>
        <w:t xml:space="preserve"> esitteli VANEn toimintaa koskevan </w:t>
      </w:r>
      <w:r w:rsidR="00161082" w:rsidRPr="00B42E48">
        <w:rPr>
          <w:rFonts w:ascii="Arial" w:eastAsia="Times New Roman" w:hAnsi="Arial" w:cs="Arial"/>
          <w:color w:val="auto"/>
          <w:sz w:val="24"/>
          <w:lang w:val="fi-FI"/>
        </w:rPr>
        <w:t>asetuksen sisältöä koskien neuvottelukunnan kokoonpanoa</w:t>
      </w:r>
      <w:r w:rsidRPr="00B42E48">
        <w:rPr>
          <w:rFonts w:ascii="Arial" w:eastAsia="Times New Roman" w:hAnsi="Arial" w:cs="Arial"/>
          <w:color w:val="auto"/>
          <w:sz w:val="24"/>
          <w:lang w:val="fi-FI"/>
        </w:rPr>
        <w:t xml:space="preserve">. </w:t>
      </w:r>
      <w:r w:rsidR="00042248" w:rsidRPr="00B42E48">
        <w:rPr>
          <w:rFonts w:ascii="Arial" w:eastAsia="Times New Roman" w:hAnsi="Arial" w:cs="Arial"/>
          <w:color w:val="auto"/>
          <w:sz w:val="24"/>
          <w:lang w:val="fi-FI"/>
        </w:rPr>
        <w:t xml:space="preserve">Jäsenten lisäksi VANEen voidaan nimetä </w:t>
      </w:r>
      <w:r w:rsidRPr="00B42E48">
        <w:rPr>
          <w:rFonts w:ascii="Arial" w:eastAsia="Times New Roman" w:hAnsi="Arial" w:cs="Arial"/>
          <w:color w:val="auto"/>
          <w:sz w:val="24"/>
          <w:lang w:val="fi-FI"/>
        </w:rPr>
        <w:t xml:space="preserve">pysyviä asiantuntijajäseniä. </w:t>
      </w:r>
      <w:r w:rsidR="00824708" w:rsidRPr="00B42E48">
        <w:rPr>
          <w:rFonts w:ascii="Arial" w:eastAsia="Times New Roman" w:hAnsi="Arial" w:cs="Arial"/>
          <w:color w:val="auto"/>
          <w:sz w:val="24"/>
          <w:lang w:val="fi-FI"/>
        </w:rPr>
        <w:t xml:space="preserve">Keskustelussa tuotiin esiin, että pysyviksi asiantuntijajäseniksi </w:t>
      </w:r>
      <w:r w:rsidR="00FF733D" w:rsidRPr="00B42E48">
        <w:rPr>
          <w:rFonts w:ascii="Arial" w:eastAsia="Times New Roman" w:hAnsi="Arial" w:cs="Arial"/>
          <w:color w:val="auto"/>
          <w:sz w:val="24"/>
          <w:lang w:val="fi-FI"/>
        </w:rPr>
        <w:t>voitaisiin pyytää</w:t>
      </w:r>
      <w:r w:rsidR="00824708" w:rsidRPr="00B42E48">
        <w:rPr>
          <w:rFonts w:ascii="Arial" w:eastAsia="Times New Roman" w:hAnsi="Arial" w:cs="Arial"/>
          <w:color w:val="auto"/>
          <w:sz w:val="24"/>
          <w:lang w:val="fi-FI"/>
        </w:rPr>
        <w:t xml:space="preserve"> nykyisten tahojen lisäksi myös Ihmisoikeuskeskuksen edustaja sekä vammaistutkimuksen edustaja.</w:t>
      </w:r>
    </w:p>
    <w:p w:rsidR="00EE2AD0" w:rsidRPr="00B42E48" w:rsidRDefault="009B7FCE" w:rsidP="002823B4">
      <w:pPr>
        <w:spacing w:after="0" w:line="240" w:lineRule="auto"/>
        <w:ind w:left="0"/>
        <w:jc w:val="both"/>
        <w:rPr>
          <w:rFonts w:ascii="Arial" w:eastAsia="Times New Roman" w:hAnsi="Arial" w:cs="Arial"/>
          <w:color w:val="auto"/>
          <w:sz w:val="24"/>
          <w:lang w:val="fi-FI"/>
        </w:rPr>
      </w:pPr>
      <w:r w:rsidRPr="00B42E48">
        <w:rPr>
          <w:rFonts w:ascii="Arial" w:eastAsia="Times New Roman" w:hAnsi="Arial" w:cs="Arial"/>
          <w:color w:val="auto"/>
          <w:sz w:val="24"/>
          <w:lang w:val="fi-FI"/>
        </w:rPr>
        <w:t>PÄÄTÖS</w:t>
      </w:r>
      <w:r w:rsidR="00EE2AD0" w:rsidRPr="00B42E48">
        <w:rPr>
          <w:rFonts w:ascii="Arial" w:eastAsia="Times New Roman" w:hAnsi="Arial" w:cs="Arial"/>
          <w:color w:val="auto"/>
          <w:sz w:val="24"/>
          <w:lang w:val="fi-FI"/>
        </w:rPr>
        <w:t>:</w:t>
      </w:r>
    </w:p>
    <w:p w:rsidR="00EE2AD0" w:rsidRPr="00B42E48" w:rsidRDefault="00EE2AD0" w:rsidP="002823B4">
      <w:pPr>
        <w:spacing w:after="0" w:line="220" w:lineRule="exact"/>
        <w:ind w:left="1304"/>
        <w:jc w:val="both"/>
        <w:rPr>
          <w:rFonts w:ascii="Arial" w:eastAsia="Times New Roman" w:hAnsi="Arial" w:cs="Arial"/>
          <w:color w:val="auto"/>
          <w:sz w:val="24"/>
          <w:lang w:val="fi-FI"/>
        </w:rPr>
      </w:pPr>
      <w:r w:rsidRPr="00B42E48">
        <w:rPr>
          <w:rFonts w:ascii="Arial" w:eastAsia="Times New Roman" w:hAnsi="Arial" w:cs="Arial"/>
          <w:color w:val="auto"/>
          <w:sz w:val="24"/>
          <w:lang w:val="fi-FI"/>
        </w:rPr>
        <w:t xml:space="preserve">VANE </w:t>
      </w:r>
      <w:r w:rsidR="009B7FCE" w:rsidRPr="00B42E48">
        <w:rPr>
          <w:rFonts w:ascii="Arial" w:eastAsia="Times New Roman" w:hAnsi="Arial" w:cs="Arial"/>
          <w:color w:val="auto"/>
          <w:sz w:val="24"/>
          <w:lang w:val="fi-FI"/>
        </w:rPr>
        <w:t xml:space="preserve">merkitsi keskustelun </w:t>
      </w:r>
      <w:r w:rsidRPr="00B42E48">
        <w:rPr>
          <w:rFonts w:ascii="Arial" w:eastAsia="Times New Roman" w:hAnsi="Arial" w:cs="Arial"/>
          <w:color w:val="auto"/>
          <w:sz w:val="24"/>
          <w:lang w:val="fi-FI"/>
        </w:rPr>
        <w:t>VANEn kokoonpanosta</w:t>
      </w:r>
      <w:r w:rsidR="009B7FCE" w:rsidRPr="00B42E48">
        <w:rPr>
          <w:rFonts w:ascii="Arial" w:eastAsia="Times New Roman" w:hAnsi="Arial" w:cs="Arial"/>
          <w:color w:val="auto"/>
          <w:sz w:val="24"/>
          <w:lang w:val="fi-FI"/>
        </w:rPr>
        <w:t xml:space="preserve"> tiedoksi. VANE päätti toteuttaa kyselyn </w:t>
      </w:r>
      <w:r w:rsidR="00042248" w:rsidRPr="00B42E48">
        <w:rPr>
          <w:rFonts w:ascii="Arial" w:eastAsia="Times New Roman" w:hAnsi="Arial" w:cs="Arial"/>
          <w:color w:val="auto"/>
          <w:sz w:val="24"/>
          <w:lang w:val="fi-FI"/>
        </w:rPr>
        <w:t xml:space="preserve">toiminnan arvioinnista </w:t>
      </w:r>
      <w:r w:rsidR="009B7FCE" w:rsidRPr="00B42E48">
        <w:rPr>
          <w:rFonts w:ascii="Arial" w:eastAsia="Times New Roman" w:hAnsi="Arial" w:cs="Arial"/>
          <w:color w:val="auto"/>
          <w:sz w:val="24"/>
          <w:lang w:val="fi-FI"/>
        </w:rPr>
        <w:t>neuvottelukunnan jäsenil</w:t>
      </w:r>
      <w:r w:rsidR="00042248" w:rsidRPr="00B42E48">
        <w:rPr>
          <w:rFonts w:ascii="Arial" w:eastAsia="Times New Roman" w:hAnsi="Arial" w:cs="Arial"/>
          <w:color w:val="auto"/>
          <w:sz w:val="24"/>
          <w:lang w:val="fi-FI"/>
        </w:rPr>
        <w:t>le ja keskeisille sidosryhmille.</w:t>
      </w:r>
    </w:p>
    <w:p w:rsidR="00EE2AD0" w:rsidRPr="00B42E48" w:rsidRDefault="00EE2AD0" w:rsidP="002823B4">
      <w:pPr>
        <w:spacing w:after="0" w:line="240" w:lineRule="auto"/>
        <w:ind w:left="0"/>
        <w:jc w:val="both"/>
        <w:rPr>
          <w:rFonts w:ascii="Arial" w:eastAsia="Times New Roman" w:hAnsi="Arial" w:cs="Arial"/>
          <w:color w:val="auto"/>
          <w:sz w:val="24"/>
          <w:lang w:val="fi-FI"/>
        </w:rPr>
      </w:pPr>
    </w:p>
    <w:p w:rsidR="00EE2AD0" w:rsidRPr="00B42E48" w:rsidRDefault="002823B4" w:rsidP="002823B4">
      <w:pPr>
        <w:spacing w:after="0" w:line="240" w:lineRule="auto"/>
        <w:ind w:left="0"/>
        <w:jc w:val="both"/>
        <w:rPr>
          <w:rFonts w:ascii="Arial" w:eastAsia="Times New Roman" w:hAnsi="Arial" w:cs="Arial"/>
          <w:color w:val="auto"/>
          <w:sz w:val="24"/>
          <w:lang w:val="fi-FI"/>
        </w:rPr>
      </w:pPr>
      <w:r w:rsidRPr="00B42E48">
        <w:rPr>
          <w:rFonts w:ascii="Arial" w:eastAsia="Times New Roman" w:hAnsi="Arial" w:cs="Arial"/>
          <w:color w:val="auto"/>
          <w:sz w:val="24"/>
          <w:lang w:val="fi-FI"/>
        </w:rPr>
        <w:t>7</w:t>
      </w:r>
      <w:r w:rsidR="00EE2AD0" w:rsidRPr="00B42E48">
        <w:rPr>
          <w:rFonts w:ascii="Arial" w:eastAsia="Times New Roman" w:hAnsi="Arial" w:cs="Arial"/>
          <w:color w:val="auto"/>
          <w:sz w:val="24"/>
          <w:lang w:val="fi-FI"/>
        </w:rPr>
        <w:t>. VANEn hallitusohjelmatavoitteiden laatiminen</w:t>
      </w:r>
      <w:r w:rsidR="00AB74F1" w:rsidRPr="00B42E48">
        <w:rPr>
          <w:rFonts w:ascii="Arial" w:eastAsia="Times New Roman" w:hAnsi="Arial" w:cs="Arial"/>
          <w:color w:val="auto"/>
          <w:sz w:val="24"/>
          <w:lang w:val="fi-FI"/>
        </w:rPr>
        <w:t xml:space="preserve"> (liite 3)</w:t>
      </w:r>
    </w:p>
    <w:p w:rsidR="00EE2AD0" w:rsidRPr="00B42E48" w:rsidRDefault="00EE2AD0" w:rsidP="002823B4">
      <w:pPr>
        <w:spacing w:after="0" w:line="240" w:lineRule="auto"/>
        <w:ind w:left="0"/>
        <w:jc w:val="both"/>
        <w:rPr>
          <w:rFonts w:ascii="Arial" w:eastAsia="Times New Roman" w:hAnsi="Arial" w:cs="Arial"/>
          <w:color w:val="auto"/>
          <w:sz w:val="24"/>
          <w:lang w:val="fi-FI"/>
        </w:rPr>
      </w:pPr>
    </w:p>
    <w:p w:rsidR="00EE2AD0" w:rsidRPr="00B42E48" w:rsidRDefault="005E6037" w:rsidP="002823B4">
      <w:pPr>
        <w:spacing w:after="0" w:line="240" w:lineRule="auto"/>
        <w:ind w:left="1304"/>
        <w:jc w:val="both"/>
        <w:rPr>
          <w:rFonts w:ascii="Arial" w:eastAsia="Times New Roman" w:hAnsi="Arial" w:cs="Arial"/>
          <w:color w:val="auto"/>
          <w:sz w:val="24"/>
          <w:lang w:val="fi-FI"/>
        </w:rPr>
      </w:pPr>
      <w:r w:rsidRPr="00B42E48">
        <w:rPr>
          <w:rFonts w:ascii="Arial" w:eastAsia="Times New Roman" w:hAnsi="Arial" w:cs="Arial"/>
          <w:color w:val="auto"/>
          <w:sz w:val="24"/>
          <w:lang w:val="fi-FI"/>
        </w:rPr>
        <w:t>VA</w:t>
      </w:r>
      <w:r w:rsidR="00EE2AD0" w:rsidRPr="00B42E48">
        <w:rPr>
          <w:rFonts w:ascii="Arial" w:eastAsia="Times New Roman" w:hAnsi="Arial" w:cs="Arial"/>
          <w:color w:val="auto"/>
          <w:sz w:val="24"/>
          <w:lang w:val="fi-FI"/>
        </w:rPr>
        <w:t xml:space="preserve">NEn tehtävänä on helpottaa YK:n vammaissopimuksen täytäntöönpanoa yhteiskunnan eri aloilla ja tasoilla. Sopimuksen mukaan </w:t>
      </w:r>
      <w:r w:rsidR="002823B4" w:rsidRPr="00B42E48">
        <w:rPr>
          <w:rFonts w:ascii="Arial" w:eastAsia="Times New Roman" w:hAnsi="Arial" w:cs="Arial"/>
          <w:color w:val="auto"/>
          <w:sz w:val="24"/>
          <w:lang w:val="fi-FI"/>
        </w:rPr>
        <w:t>sopimuspuolten</w:t>
      </w:r>
      <w:r w:rsidR="00EE2AD0" w:rsidRPr="00B42E48">
        <w:rPr>
          <w:rFonts w:ascii="Arial" w:eastAsia="Times New Roman" w:hAnsi="Arial" w:cs="Arial"/>
          <w:color w:val="auto"/>
          <w:sz w:val="24"/>
          <w:lang w:val="fi-FI"/>
        </w:rPr>
        <w:t xml:space="preserve"> tulee lisätä tietoisuutta vammaisten henkilöiden oikeuksista ja ottaa huomioon vammaisten henkilöiden ihmisoikeuksien suojelu ja edistämi</w:t>
      </w:r>
      <w:r w:rsidR="002823B4" w:rsidRPr="00B42E48">
        <w:rPr>
          <w:rFonts w:ascii="Arial" w:eastAsia="Times New Roman" w:hAnsi="Arial" w:cs="Arial"/>
          <w:color w:val="auto"/>
          <w:sz w:val="24"/>
          <w:lang w:val="fi-FI"/>
        </w:rPr>
        <w:t>n</w:t>
      </w:r>
      <w:r w:rsidR="00EE2AD0" w:rsidRPr="00B42E48">
        <w:rPr>
          <w:rFonts w:ascii="Arial" w:eastAsia="Times New Roman" w:hAnsi="Arial" w:cs="Arial"/>
          <w:color w:val="auto"/>
          <w:sz w:val="24"/>
          <w:lang w:val="fi-FI"/>
        </w:rPr>
        <w:t xml:space="preserve">en kaikissa politiikoissa </w:t>
      </w:r>
      <w:r w:rsidR="008C01A6" w:rsidRPr="00B42E48">
        <w:rPr>
          <w:rFonts w:ascii="Arial" w:eastAsia="Times New Roman" w:hAnsi="Arial" w:cs="Arial"/>
          <w:color w:val="auto"/>
          <w:sz w:val="24"/>
          <w:lang w:val="fi-FI"/>
        </w:rPr>
        <w:t xml:space="preserve">ja ohjelmissa. Tätä varten VANE on laatinut </w:t>
      </w:r>
      <w:r w:rsidR="00EE2AD0" w:rsidRPr="00B42E48">
        <w:rPr>
          <w:rFonts w:ascii="Arial" w:eastAsia="Times New Roman" w:hAnsi="Arial" w:cs="Arial"/>
          <w:color w:val="auto"/>
          <w:sz w:val="24"/>
          <w:lang w:val="fi-FI"/>
        </w:rPr>
        <w:t xml:space="preserve">taustapaperin, jonka </w:t>
      </w:r>
      <w:r w:rsidR="00EE2AD0" w:rsidRPr="00B42E48">
        <w:rPr>
          <w:rFonts w:ascii="Arial" w:eastAsia="Times New Roman" w:hAnsi="Arial" w:cs="Arial"/>
          <w:color w:val="auto"/>
          <w:sz w:val="24"/>
          <w:lang w:val="fi-FI"/>
        </w:rPr>
        <w:lastRenderedPageBreak/>
        <w:t>tarkoituksena on tuoda poliittisen päätöksenteon tueksi vammaissopimuksen mukaiset keskeiset asiat, joiden edistäminen seuraavalla hallituskaudella on erityisen tärkeää.</w:t>
      </w:r>
    </w:p>
    <w:p w:rsidR="008C01A6" w:rsidRPr="00B42E48" w:rsidRDefault="008C01A6" w:rsidP="002823B4">
      <w:pPr>
        <w:spacing w:after="0" w:line="240" w:lineRule="auto"/>
        <w:ind w:left="1304"/>
        <w:jc w:val="both"/>
        <w:rPr>
          <w:rFonts w:ascii="Arial" w:eastAsia="Times New Roman" w:hAnsi="Arial" w:cs="Arial"/>
          <w:color w:val="auto"/>
          <w:sz w:val="24"/>
          <w:lang w:val="fi-FI"/>
        </w:rPr>
      </w:pPr>
    </w:p>
    <w:p w:rsidR="00913A41" w:rsidRPr="00B42E48" w:rsidRDefault="00042248" w:rsidP="00560A8C">
      <w:pPr>
        <w:spacing w:after="0" w:line="240" w:lineRule="auto"/>
        <w:ind w:left="1304"/>
        <w:jc w:val="both"/>
        <w:rPr>
          <w:rFonts w:ascii="Arial" w:eastAsia="Times New Roman" w:hAnsi="Arial" w:cs="Arial"/>
          <w:color w:val="auto"/>
          <w:sz w:val="24"/>
          <w:lang w:val="fi-FI"/>
        </w:rPr>
      </w:pPr>
      <w:r w:rsidRPr="00B42E48">
        <w:rPr>
          <w:rFonts w:ascii="Arial" w:eastAsia="Times New Roman" w:hAnsi="Arial" w:cs="Arial"/>
          <w:color w:val="auto"/>
          <w:sz w:val="24"/>
          <w:lang w:val="fi-FI"/>
        </w:rPr>
        <w:t>Ehdotettiin, että tavoitteisiin lisätään maininta vammaisten henkilöiden osallisuudesta sote-uudistuksessa. Seuraavallakin hallituskaudella tehtäneen sote-sektoria koskevaa kehittämistyötä, vaikka ehdotettu sote-malli hyväksyttäisiin eduskunnassa.</w:t>
      </w:r>
      <w:r w:rsidR="008C01A6" w:rsidRPr="00B42E48">
        <w:rPr>
          <w:rFonts w:ascii="Arial" w:eastAsia="Times New Roman" w:hAnsi="Arial" w:cs="Arial"/>
          <w:color w:val="auto"/>
          <w:sz w:val="24"/>
          <w:lang w:val="fi-FI"/>
        </w:rPr>
        <w:t xml:space="preserve"> </w:t>
      </w:r>
      <w:r w:rsidR="00BB3C2D" w:rsidRPr="00B42E48">
        <w:rPr>
          <w:rFonts w:ascii="Arial" w:eastAsia="Times New Roman" w:hAnsi="Arial" w:cs="Arial"/>
          <w:color w:val="auto"/>
          <w:sz w:val="24"/>
          <w:lang w:val="fi-FI"/>
        </w:rPr>
        <w:t xml:space="preserve">Sovittiin, että täsmennetään asumiseen liittyviä kirjauksia ja lisätään tekstiin maininta maankäyttö- ja rakennuslain uudistamisesta. </w:t>
      </w:r>
    </w:p>
    <w:p w:rsidR="008C01A6" w:rsidRPr="00B42E48" w:rsidRDefault="008C01A6" w:rsidP="008C01A6">
      <w:pPr>
        <w:spacing w:after="0" w:line="240" w:lineRule="auto"/>
        <w:ind w:left="1304"/>
        <w:jc w:val="both"/>
        <w:rPr>
          <w:rFonts w:ascii="Arial" w:eastAsia="Times New Roman" w:hAnsi="Arial" w:cs="Arial"/>
          <w:color w:val="auto"/>
          <w:sz w:val="24"/>
          <w:lang w:val="fi-FI"/>
        </w:rPr>
      </w:pPr>
    </w:p>
    <w:p w:rsidR="008C01A6" w:rsidRPr="00B42E48" w:rsidRDefault="008C01A6" w:rsidP="008C01A6">
      <w:pPr>
        <w:spacing w:after="0" w:line="240" w:lineRule="auto"/>
        <w:ind w:left="0"/>
        <w:jc w:val="both"/>
        <w:rPr>
          <w:rFonts w:ascii="Arial" w:eastAsia="Times New Roman" w:hAnsi="Arial" w:cs="Arial"/>
          <w:color w:val="auto"/>
          <w:sz w:val="24"/>
          <w:lang w:val="fi-FI"/>
        </w:rPr>
      </w:pPr>
      <w:r w:rsidRPr="00B42E48">
        <w:rPr>
          <w:rFonts w:ascii="Arial" w:eastAsia="Times New Roman" w:hAnsi="Arial" w:cs="Arial"/>
          <w:color w:val="auto"/>
          <w:sz w:val="24"/>
          <w:lang w:val="fi-FI"/>
        </w:rPr>
        <w:t>PÄÄTÖS:</w:t>
      </w:r>
    </w:p>
    <w:p w:rsidR="005C474A" w:rsidRPr="00B42E48" w:rsidRDefault="008C01A6" w:rsidP="007A4CC9">
      <w:pPr>
        <w:spacing w:after="0" w:line="220" w:lineRule="exact"/>
        <w:ind w:left="1304"/>
        <w:jc w:val="both"/>
        <w:rPr>
          <w:rFonts w:ascii="Arial" w:eastAsia="Times New Roman" w:hAnsi="Arial" w:cs="Arial"/>
          <w:color w:val="auto"/>
          <w:sz w:val="24"/>
          <w:lang w:val="fi-FI"/>
        </w:rPr>
      </w:pPr>
      <w:r w:rsidRPr="00B42E48">
        <w:rPr>
          <w:rFonts w:ascii="Arial" w:eastAsia="Times New Roman" w:hAnsi="Arial" w:cs="Arial"/>
          <w:color w:val="auto"/>
          <w:sz w:val="24"/>
          <w:lang w:val="fi-FI"/>
        </w:rPr>
        <w:t xml:space="preserve">VANE merkitsi keskustelun tiedoksi. VANEn sihteeristö jatkaa hallitusohjelmatavoitteiden työstämistä ja lähettää </w:t>
      </w:r>
      <w:r w:rsidR="00042248" w:rsidRPr="00B42E48">
        <w:rPr>
          <w:rFonts w:ascii="Arial" w:eastAsia="Times New Roman" w:hAnsi="Arial" w:cs="Arial"/>
          <w:color w:val="auto"/>
          <w:sz w:val="24"/>
          <w:lang w:val="fi-FI"/>
        </w:rPr>
        <w:t>päivitetyt tavoitteet</w:t>
      </w:r>
      <w:r w:rsidRPr="00B42E48">
        <w:rPr>
          <w:rFonts w:ascii="Arial" w:eastAsia="Times New Roman" w:hAnsi="Arial" w:cs="Arial"/>
          <w:color w:val="auto"/>
          <w:sz w:val="24"/>
          <w:lang w:val="fi-FI"/>
        </w:rPr>
        <w:t xml:space="preserve"> jäsenistölle kommenteille. </w:t>
      </w:r>
    </w:p>
    <w:p w:rsidR="007A5453" w:rsidRPr="00B42E48" w:rsidRDefault="007A5453" w:rsidP="007A4CC9">
      <w:pPr>
        <w:spacing w:after="0" w:line="220" w:lineRule="exact"/>
        <w:ind w:left="1304"/>
        <w:jc w:val="both"/>
        <w:rPr>
          <w:rFonts w:ascii="Arial" w:eastAsia="Times New Roman" w:hAnsi="Arial" w:cs="Arial"/>
          <w:color w:val="auto"/>
          <w:sz w:val="24"/>
          <w:lang w:val="fi-FI"/>
        </w:rPr>
      </w:pPr>
    </w:p>
    <w:p w:rsidR="00EE2AD0" w:rsidRPr="00B42E48" w:rsidRDefault="002823B4" w:rsidP="002823B4">
      <w:pPr>
        <w:spacing w:after="0" w:line="240" w:lineRule="auto"/>
        <w:ind w:left="0"/>
        <w:jc w:val="both"/>
        <w:rPr>
          <w:rFonts w:ascii="Arial" w:eastAsia="Times New Roman" w:hAnsi="Arial" w:cs="Arial"/>
          <w:color w:val="auto"/>
          <w:sz w:val="24"/>
          <w:lang w:val="fi-FI"/>
        </w:rPr>
      </w:pPr>
      <w:r w:rsidRPr="00B42E48">
        <w:rPr>
          <w:rFonts w:ascii="Arial" w:eastAsia="Times New Roman" w:hAnsi="Arial" w:cs="Arial"/>
          <w:color w:val="auto"/>
          <w:sz w:val="24"/>
          <w:lang w:val="fi-FI"/>
        </w:rPr>
        <w:t>8</w:t>
      </w:r>
      <w:r w:rsidR="00EE2AD0" w:rsidRPr="00B42E48">
        <w:rPr>
          <w:rFonts w:ascii="Arial" w:eastAsia="Times New Roman" w:hAnsi="Arial" w:cs="Arial"/>
          <w:color w:val="auto"/>
          <w:sz w:val="24"/>
          <w:lang w:val="fi-FI"/>
        </w:rPr>
        <w:t>. Toimintaohjelman toteutumisen arviointiseminaarin tai työpajan järjestäminen</w:t>
      </w:r>
    </w:p>
    <w:p w:rsidR="00EE2AD0" w:rsidRPr="00B42E48" w:rsidRDefault="00EE2AD0" w:rsidP="002823B4">
      <w:pPr>
        <w:spacing w:after="0" w:line="240" w:lineRule="auto"/>
        <w:ind w:left="0"/>
        <w:jc w:val="both"/>
        <w:rPr>
          <w:rFonts w:ascii="Arial" w:eastAsia="Times New Roman" w:hAnsi="Arial" w:cs="Arial"/>
          <w:color w:val="auto"/>
          <w:sz w:val="24"/>
          <w:lang w:val="fi-FI"/>
        </w:rPr>
      </w:pPr>
    </w:p>
    <w:p w:rsidR="00560A8C" w:rsidRPr="00B42E48" w:rsidRDefault="00EE2AD0" w:rsidP="002823B4">
      <w:pPr>
        <w:spacing w:after="0" w:line="240" w:lineRule="auto"/>
        <w:ind w:left="1304"/>
        <w:jc w:val="both"/>
        <w:rPr>
          <w:rFonts w:ascii="Arial" w:eastAsia="Times New Roman" w:hAnsi="Arial" w:cs="Arial"/>
          <w:color w:val="auto"/>
          <w:sz w:val="24"/>
          <w:lang w:val="fi-FI"/>
        </w:rPr>
      </w:pPr>
      <w:r w:rsidRPr="00B42E48">
        <w:rPr>
          <w:rFonts w:ascii="Arial" w:eastAsia="Times New Roman" w:hAnsi="Arial" w:cs="Arial"/>
          <w:color w:val="auto"/>
          <w:sz w:val="24"/>
          <w:lang w:val="fi-FI"/>
        </w:rPr>
        <w:t xml:space="preserve">Edellisen VANEn kokouksen (4/18) pöytäkirjassa todettiin: </w:t>
      </w:r>
      <w:r w:rsidRPr="00B42E48">
        <w:rPr>
          <w:rFonts w:ascii="Arial" w:eastAsia="Times New Roman" w:hAnsi="Arial" w:cs="Arial"/>
          <w:i/>
          <w:color w:val="auto"/>
          <w:sz w:val="24"/>
          <w:lang w:val="fi-FI"/>
        </w:rPr>
        <w:t>”toimintaohjelman toimenpiteiden toteutumisen koonti on syytä järjestää huhtikuussa 2019</w:t>
      </w:r>
      <w:r w:rsidRPr="00B42E48">
        <w:rPr>
          <w:rFonts w:ascii="Arial" w:eastAsia="Times New Roman" w:hAnsi="Arial" w:cs="Arial"/>
          <w:color w:val="auto"/>
          <w:sz w:val="24"/>
          <w:lang w:val="fi-FI"/>
        </w:rPr>
        <w:t xml:space="preserve">”. </w:t>
      </w:r>
    </w:p>
    <w:p w:rsidR="00EE2AD0" w:rsidRPr="00B42E48" w:rsidRDefault="00EE2AD0" w:rsidP="002823B4">
      <w:pPr>
        <w:spacing w:after="0" w:line="240" w:lineRule="auto"/>
        <w:ind w:left="0"/>
        <w:jc w:val="both"/>
        <w:outlineLvl w:val="0"/>
        <w:rPr>
          <w:rFonts w:ascii="Arial" w:eastAsia="Times New Roman" w:hAnsi="Arial" w:cs="Arial"/>
          <w:color w:val="auto"/>
          <w:sz w:val="24"/>
          <w:lang w:val="fi-FI"/>
        </w:rPr>
      </w:pPr>
    </w:p>
    <w:p w:rsidR="00EE2AD0" w:rsidRPr="00B42E48" w:rsidRDefault="00560A8C" w:rsidP="002823B4">
      <w:pPr>
        <w:spacing w:after="0" w:line="240" w:lineRule="auto"/>
        <w:ind w:left="0"/>
        <w:jc w:val="both"/>
        <w:rPr>
          <w:rFonts w:ascii="Arial" w:eastAsia="Times New Roman" w:hAnsi="Arial" w:cs="Arial"/>
          <w:color w:val="auto"/>
          <w:sz w:val="24"/>
          <w:lang w:val="fi-FI"/>
        </w:rPr>
      </w:pPr>
      <w:r w:rsidRPr="00B42E48">
        <w:rPr>
          <w:rFonts w:ascii="Arial" w:eastAsia="Times New Roman" w:hAnsi="Arial" w:cs="Arial"/>
          <w:color w:val="auto"/>
          <w:sz w:val="24"/>
          <w:lang w:val="fi-FI"/>
        </w:rPr>
        <w:t>PÄÄTÖS</w:t>
      </w:r>
      <w:r w:rsidR="00EE2AD0" w:rsidRPr="00B42E48">
        <w:rPr>
          <w:rFonts w:ascii="Arial" w:eastAsia="Times New Roman" w:hAnsi="Arial" w:cs="Arial"/>
          <w:color w:val="auto"/>
          <w:sz w:val="24"/>
          <w:lang w:val="fi-FI"/>
        </w:rPr>
        <w:t>:</w:t>
      </w:r>
    </w:p>
    <w:p w:rsidR="00EE2AD0" w:rsidRPr="00B42E48" w:rsidRDefault="00EE2AD0" w:rsidP="000A1A19">
      <w:pPr>
        <w:spacing w:after="0" w:line="220" w:lineRule="exact"/>
        <w:ind w:left="1304"/>
        <w:jc w:val="both"/>
        <w:rPr>
          <w:rFonts w:ascii="Arial" w:eastAsia="Times New Roman" w:hAnsi="Arial" w:cs="Arial"/>
          <w:color w:val="auto"/>
          <w:sz w:val="24"/>
          <w:lang w:val="fi-FI"/>
        </w:rPr>
      </w:pPr>
      <w:r w:rsidRPr="00B42E48">
        <w:rPr>
          <w:rFonts w:ascii="Arial" w:eastAsia="Times New Roman" w:hAnsi="Arial" w:cs="Arial"/>
          <w:color w:val="auto"/>
          <w:sz w:val="24"/>
          <w:lang w:val="fi-FI"/>
        </w:rPr>
        <w:t xml:space="preserve">VANE </w:t>
      </w:r>
      <w:r w:rsidR="00560A8C" w:rsidRPr="00B42E48">
        <w:rPr>
          <w:rFonts w:ascii="Arial" w:eastAsia="Times New Roman" w:hAnsi="Arial" w:cs="Arial"/>
          <w:color w:val="auto"/>
          <w:sz w:val="24"/>
          <w:lang w:val="fi-FI"/>
        </w:rPr>
        <w:t xml:space="preserve">päätti, että arvioinnista järjestetään touko-huhtikuussa </w:t>
      </w:r>
      <w:r w:rsidR="00042248" w:rsidRPr="00B42E48">
        <w:rPr>
          <w:rFonts w:ascii="Arial" w:eastAsia="Times New Roman" w:hAnsi="Arial" w:cs="Arial"/>
          <w:color w:val="auto"/>
          <w:sz w:val="24"/>
          <w:lang w:val="fi-FI"/>
        </w:rPr>
        <w:t xml:space="preserve">keskusteleva </w:t>
      </w:r>
      <w:r w:rsidR="00560A8C" w:rsidRPr="00B42E48">
        <w:rPr>
          <w:rFonts w:ascii="Arial" w:eastAsia="Times New Roman" w:hAnsi="Arial" w:cs="Arial"/>
          <w:color w:val="auto"/>
          <w:sz w:val="24"/>
          <w:lang w:val="fi-FI"/>
        </w:rPr>
        <w:t>tilaisuus</w:t>
      </w:r>
      <w:r w:rsidRPr="00B42E48">
        <w:rPr>
          <w:rFonts w:ascii="Arial" w:eastAsia="Times New Roman" w:hAnsi="Arial" w:cs="Arial"/>
          <w:color w:val="auto"/>
          <w:sz w:val="24"/>
          <w:lang w:val="fi-FI"/>
        </w:rPr>
        <w:t>.</w:t>
      </w:r>
      <w:r w:rsidR="000A1A19" w:rsidRPr="00B42E48">
        <w:rPr>
          <w:rFonts w:ascii="Arial" w:eastAsia="Times New Roman" w:hAnsi="Arial" w:cs="Arial"/>
          <w:color w:val="auto"/>
          <w:sz w:val="24"/>
          <w:lang w:val="fi-FI"/>
        </w:rPr>
        <w:t xml:space="preserve"> </w:t>
      </w:r>
    </w:p>
    <w:p w:rsidR="00EE2AD0" w:rsidRPr="00B42E48" w:rsidRDefault="00EE2AD0" w:rsidP="002823B4">
      <w:pPr>
        <w:spacing w:after="0" w:line="240" w:lineRule="auto"/>
        <w:ind w:left="0"/>
        <w:jc w:val="both"/>
        <w:rPr>
          <w:rFonts w:ascii="Arial" w:eastAsia="Times New Roman" w:hAnsi="Arial" w:cs="Arial"/>
          <w:color w:val="auto"/>
          <w:sz w:val="24"/>
          <w:lang w:val="fi-FI"/>
        </w:rPr>
      </w:pPr>
    </w:p>
    <w:p w:rsidR="00EE2AD0" w:rsidRPr="00B42E48" w:rsidRDefault="002823B4" w:rsidP="002823B4">
      <w:pPr>
        <w:spacing w:after="0" w:line="240" w:lineRule="auto"/>
        <w:ind w:left="0"/>
        <w:jc w:val="both"/>
        <w:rPr>
          <w:rFonts w:ascii="Arial" w:eastAsia="Times New Roman" w:hAnsi="Arial" w:cs="Arial"/>
          <w:color w:val="auto"/>
          <w:sz w:val="24"/>
          <w:lang w:val="fi-FI"/>
        </w:rPr>
      </w:pPr>
      <w:r w:rsidRPr="00B42E48">
        <w:rPr>
          <w:rFonts w:ascii="Arial" w:eastAsia="Times New Roman" w:hAnsi="Arial" w:cs="Arial"/>
          <w:color w:val="auto"/>
          <w:sz w:val="24"/>
          <w:lang w:val="fi-FI"/>
        </w:rPr>
        <w:t>9</w:t>
      </w:r>
      <w:r w:rsidR="00EE2AD0" w:rsidRPr="00B42E48">
        <w:rPr>
          <w:rFonts w:ascii="Arial" w:eastAsia="Times New Roman" w:hAnsi="Arial" w:cs="Arial"/>
          <w:color w:val="auto"/>
          <w:sz w:val="24"/>
          <w:lang w:val="fi-FI"/>
        </w:rPr>
        <w:t>. Kuulemiset sekä annetut ja vireillä olevat lausunnot</w:t>
      </w:r>
    </w:p>
    <w:p w:rsidR="00EE2AD0" w:rsidRPr="00B42E48" w:rsidRDefault="00EE2AD0" w:rsidP="002823B4">
      <w:pPr>
        <w:spacing w:after="0" w:line="240" w:lineRule="auto"/>
        <w:ind w:left="1304"/>
        <w:jc w:val="both"/>
        <w:rPr>
          <w:rFonts w:ascii="Arial" w:eastAsia="Times New Roman" w:hAnsi="Arial" w:cs="Arial"/>
          <w:color w:val="auto"/>
          <w:sz w:val="24"/>
          <w:lang w:val="fi-FI"/>
        </w:rPr>
      </w:pPr>
    </w:p>
    <w:p w:rsidR="00EE2AD0" w:rsidRPr="00B42E48" w:rsidRDefault="00EE2AD0" w:rsidP="0033255C">
      <w:pPr>
        <w:spacing w:after="0" w:line="240" w:lineRule="auto"/>
        <w:ind w:left="1304"/>
        <w:rPr>
          <w:rFonts w:ascii="Arial" w:eastAsia="Times New Roman" w:hAnsi="Arial" w:cs="Arial"/>
          <w:color w:val="auto"/>
          <w:sz w:val="24"/>
          <w:lang w:val="fi-FI"/>
        </w:rPr>
      </w:pPr>
      <w:r w:rsidRPr="00B42E48">
        <w:rPr>
          <w:rFonts w:ascii="Arial" w:eastAsia="Times New Roman" w:hAnsi="Arial" w:cs="Arial"/>
          <w:color w:val="auto"/>
          <w:sz w:val="24"/>
          <w:lang w:val="fi-FI"/>
        </w:rPr>
        <w:t>VANE on antanut edellisen kokouksensa jälkeen seuraavat lausunnot:</w:t>
      </w:r>
    </w:p>
    <w:p w:rsidR="00EE2AD0" w:rsidRPr="00B42E48" w:rsidRDefault="00EE2AD0" w:rsidP="0033255C">
      <w:pPr>
        <w:spacing w:after="0" w:line="220" w:lineRule="exact"/>
        <w:ind w:left="1304"/>
        <w:rPr>
          <w:rFonts w:ascii="Arial" w:eastAsia="Times New Roman" w:hAnsi="Arial" w:cs="Arial"/>
          <w:color w:val="auto"/>
          <w:sz w:val="24"/>
          <w:lang w:val="fi-FI" w:eastAsia="fi-FI"/>
        </w:rPr>
      </w:pPr>
      <w:r w:rsidRPr="00B42E48">
        <w:rPr>
          <w:rFonts w:ascii="Arial" w:eastAsia="Times New Roman" w:hAnsi="Arial" w:cs="Arial"/>
          <w:color w:val="auto"/>
          <w:sz w:val="24"/>
          <w:lang w:val="fi-FI" w:eastAsia="fi-FI"/>
        </w:rPr>
        <w:t>*OKM:</w:t>
      </w:r>
      <w:r w:rsidRPr="00B42E48">
        <w:rPr>
          <w:rFonts w:ascii="Arial" w:eastAsia="Times New Roman" w:hAnsi="Arial" w:cs="Arial"/>
          <w:iCs/>
          <w:color w:val="auto"/>
          <w:sz w:val="24"/>
          <w:lang w:val="fi-FI" w:eastAsia="fi-FI"/>
        </w:rPr>
        <w:t xml:space="preserve"> Asetus opiskelijaksi ottamisen perusteista ammatillisessa perustutkintokoulutuksessa (699/2017), uusi 12 a pykälä, määräaika 14.1.2019</w:t>
      </w:r>
    </w:p>
    <w:p w:rsidR="00EE2AD0" w:rsidRPr="00B42E48" w:rsidRDefault="00EE2AD0" w:rsidP="0033255C">
      <w:pPr>
        <w:spacing w:after="0" w:line="240" w:lineRule="auto"/>
        <w:ind w:left="1304"/>
        <w:rPr>
          <w:rFonts w:ascii="Arial" w:eastAsia="Times New Roman" w:hAnsi="Arial" w:cs="Arial"/>
          <w:color w:val="auto"/>
          <w:sz w:val="24"/>
          <w:lang w:val="fi-FI"/>
        </w:rPr>
      </w:pPr>
      <w:r w:rsidRPr="00B42E48">
        <w:rPr>
          <w:rFonts w:ascii="Arial" w:eastAsia="Times New Roman" w:hAnsi="Arial" w:cs="Arial"/>
          <w:color w:val="auto"/>
          <w:sz w:val="24"/>
          <w:lang w:val="fi-FI"/>
        </w:rPr>
        <w:t xml:space="preserve">*UM: ihmisoikeuksia ja biolääketiedettä koskevan Euroopan neuvoston yleissopimuksen (ns. Oviedon sopimus) lisäpöytäkirjaluonnos (OKM/60/010/2018), määräaika 23.1.2019. </w:t>
      </w:r>
    </w:p>
    <w:p w:rsidR="00EE2AD0" w:rsidRPr="00B42E48" w:rsidRDefault="00EE2AD0" w:rsidP="0033255C">
      <w:pPr>
        <w:spacing w:after="0" w:line="240" w:lineRule="auto"/>
        <w:ind w:left="1304"/>
        <w:rPr>
          <w:rFonts w:ascii="Arial" w:eastAsia="Times New Roman" w:hAnsi="Arial" w:cs="Arial"/>
          <w:color w:val="auto"/>
          <w:sz w:val="24"/>
          <w:lang w:val="fi-FI"/>
        </w:rPr>
      </w:pPr>
    </w:p>
    <w:p w:rsidR="00EE2AD0" w:rsidRPr="00B42E48" w:rsidRDefault="00EE2AD0" w:rsidP="0033255C">
      <w:pPr>
        <w:spacing w:after="0" w:line="240" w:lineRule="auto"/>
        <w:ind w:left="1304"/>
        <w:rPr>
          <w:rFonts w:ascii="Arial" w:eastAsia="Times New Roman" w:hAnsi="Arial" w:cs="Arial"/>
          <w:color w:val="auto"/>
          <w:sz w:val="24"/>
          <w:lang w:val="fi-FI"/>
        </w:rPr>
      </w:pPr>
      <w:r w:rsidRPr="00B42E48">
        <w:rPr>
          <w:rFonts w:ascii="Arial" w:eastAsia="Times New Roman" w:hAnsi="Arial" w:cs="Arial"/>
          <w:color w:val="auto"/>
          <w:sz w:val="24"/>
          <w:lang w:val="fi-FI"/>
        </w:rPr>
        <w:t>VANE on ollut eduskunnassa kuultavana seuraavasti:</w:t>
      </w:r>
    </w:p>
    <w:p w:rsidR="00EE2AD0" w:rsidRPr="00B42E48" w:rsidRDefault="00EE2AD0" w:rsidP="0033255C">
      <w:pPr>
        <w:spacing w:after="0" w:line="240" w:lineRule="auto"/>
        <w:ind w:left="1304"/>
        <w:rPr>
          <w:rFonts w:ascii="Arial" w:eastAsia="Times New Roman" w:hAnsi="Arial" w:cs="Arial"/>
          <w:color w:val="auto"/>
          <w:sz w:val="24"/>
          <w:lang w:val="fi-FI"/>
        </w:rPr>
      </w:pPr>
      <w:r w:rsidRPr="00B42E48">
        <w:rPr>
          <w:rFonts w:ascii="Arial" w:eastAsia="Times New Roman" w:hAnsi="Arial" w:cs="Arial"/>
          <w:color w:val="auto"/>
          <w:sz w:val="24"/>
          <w:lang w:val="fi-FI"/>
        </w:rPr>
        <w:t>*liikenne- ja viestintävaliokunta, 11.1.2019:  Hallituksen esitys laeiksi liikenteen palveluista annetun lain muuttamiseksi ja eräiksi siihen liittyviksi laeiksi, HE 157/2018 vp</w:t>
      </w:r>
    </w:p>
    <w:p w:rsidR="00EE2AD0" w:rsidRPr="00B42E48" w:rsidRDefault="00EE2AD0" w:rsidP="001E0A5D">
      <w:pPr>
        <w:spacing w:after="0" w:line="240" w:lineRule="auto"/>
        <w:ind w:left="0"/>
        <w:jc w:val="both"/>
        <w:rPr>
          <w:rFonts w:ascii="Arial" w:eastAsia="Times New Roman" w:hAnsi="Arial" w:cs="Arial"/>
          <w:color w:val="auto"/>
          <w:sz w:val="24"/>
          <w:lang w:val="fi-FI"/>
        </w:rPr>
      </w:pPr>
    </w:p>
    <w:p w:rsidR="00EE2AD0" w:rsidRPr="00B42E48" w:rsidRDefault="001E0A5D" w:rsidP="002823B4">
      <w:pPr>
        <w:spacing w:after="0" w:line="240" w:lineRule="auto"/>
        <w:ind w:left="0"/>
        <w:jc w:val="both"/>
        <w:rPr>
          <w:rFonts w:ascii="Arial" w:eastAsia="Times New Roman" w:hAnsi="Arial" w:cs="Arial"/>
          <w:color w:val="auto"/>
          <w:sz w:val="24"/>
          <w:lang w:val="fi-FI"/>
        </w:rPr>
      </w:pPr>
      <w:r w:rsidRPr="00B42E48">
        <w:rPr>
          <w:rFonts w:ascii="Arial" w:eastAsia="Times New Roman" w:hAnsi="Arial" w:cs="Arial"/>
          <w:color w:val="auto"/>
          <w:sz w:val="24"/>
          <w:lang w:val="fi-FI"/>
        </w:rPr>
        <w:t>PÄÄTÖS</w:t>
      </w:r>
      <w:r w:rsidR="00EE2AD0" w:rsidRPr="00B42E48">
        <w:rPr>
          <w:rFonts w:ascii="Arial" w:eastAsia="Times New Roman" w:hAnsi="Arial" w:cs="Arial"/>
          <w:color w:val="auto"/>
          <w:sz w:val="24"/>
          <w:lang w:val="fi-FI"/>
        </w:rPr>
        <w:t>:</w:t>
      </w:r>
    </w:p>
    <w:p w:rsidR="00EE2AD0" w:rsidRPr="00B42E48" w:rsidRDefault="001E0A5D" w:rsidP="00671E53">
      <w:pPr>
        <w:spacing w:after="0" w:line="220" w:lineRule="exact"/>
        <w:ind w:left="1304"/>
        <w:jc w:val="both"/>
        <w:rPr>
          <w:rFonts w:ascii="Arial" w:eastAsia="Times New Roman" w:hAnsi="Arial" w:cs="Arial"/>
          <w:color w:val="auto"/>
          <w:sz w:val="24"/>
          <w:lang w:val="fi-FI"/>
        </w:rPr>
      </w:pPr>
      <w:r w:rsidRPr="00B42E48">
        <w:rPr>
          <w:rFonts w:ascii="Arial" w:eastAsia="Times New Roman" w:hAnsi="Arial" w:cs="Arial"/>
          <w:color w:val="auto"/>
          <w:sz w:val="24"/>
          <w:lang w:val="fi-FI"/>
        </w:rPr>
        <w:t>VANE merkitsi</w:t>
      </w:r>
      <w:r w:rsidR="00EE2AD0" w:rsidRPr="00B42E48">
        <w:rPr>
          <w:rFonts w:ascii="Arial" w:eastAsia="Times New Roman" w:hAnsi="Arial" w:cs="Arial"/>
          <w:color w:val="auto"/>
          <w:sz w:val="24"/>
          <w:lang w:val="fi-FI"/>
        </w:rPr>
        <w:t xml:space="preserve"> annetut lausu</w:t>
      </w:r>
      <w:r w:rsidRPr="00B42E48">
        <w:rPr>
          <w:rFonts w:ascii="Arial" w:eastAsia="Times New Roman" w:hAnsi="Arial" w:cs="Arial"/>
          <w:color w:val="auto"/>
          <w:sz w:val="24"/>
          <w:lang w:val="fi-FI"/>
        </w:rPr>
        <w:t>nnot hyväksytyiksi ja kuulemisen</w:t>
      </w:r>
      <w:r w:rsidR="00EE2AD0" w:rsidRPr="00B42E48">
        <w:rPr>
          <w:rFonts w:ascii="Arial" w:eastAsia="Times New Roman" w:hAnsi="Arial" w:cs="Arial"/>
          <w:color w:val="auto"/>
          <w:sz w:val="24"/>
          <w:lang w:val="fi-FI"/>
        </w:rPr>
        <w:t xml:space="preserve"> tiedoksi.</w:t>
      </w:r>
    </w:p>
    <w:p w:rsidR="00EE2AD0" w:rsidRPr="00B42E48" w:rsidRDefault="00EE2AD0" w:rsidP="002823B4">
      <w:pPr>
        <w:spacing w:after="0" w:line="240" w:lineRule="auto"/>
        <w:ind w:left="0"/>
        <w:jc w:val="both"/>
        <w:rPr>
          <w:rFonts w:ascii="Arial" w:eastAsia="Times New Roman" w:hAnsi="Arial" w:cs="Arial"/>
          <w:color w:val="auto"/>
          <w:sz w:val="24"/>
          <w:lang w:val="fi-FI"/>
        </w:rPr>
      </w:pPr>
    </w:p>
    <w:p w:rsidR="00EE2AD0" w:rsidRPr="00B42E48" w:rsidRDefault="002823B4" w:rsidP="002823B4">
      <w:pPr>
        <w:spacing w:after="0" w:line="240" w:lineRule="auto"/>
        <w:ind w:left="0"/>
        <w:jc w:val="both"/>
        <w:rPr>
          <w:rFonts w:ascii="Arial" w:eastAsia="Times New Roman" w:hAnsi="Arial" w:cs="Arial"/>
          <w:color w:val="auto"/>
          <w:sz w:val="24"/>
          <w:lang w:val="fi-FI"/>
        </w:rPr>
      </w:pPr>
      <w:r w:rsidRPr="00B42E48">
        <w:rPr>
          <w:rFonts w:ascii="Arial" w:eastAsia="Times New Roman" w:hAnsi="Arial" w:cs="Arial"/>
          <w:color w:val="auto"/>
          <w:sz w:val="24"/>
          <w:lang w:val="fi-FI"/>
        </w:rPr>
        <w:t>10</w:t>
      </w:r>
      <w:r w:rsidR="00EE2AD0" w:rsidRPr="00B42E48">
        <w:rPr>
          <w:rFonts w:ascii="Arial" w:eastAsia="Times New Roman" w:hAnsi="Arial" w:cs="Arial"/>
          <w:color w:val="auto"/>
          <w:sz w:val="24"/>
          <w:lang w:val="fi-FI"/>
        </w:rPr>
        <w:t>. Tiedoksi</w:t>
      </w:r>
    </w:p>
    <w:p w:rsidR="00EE2AD0" w:rsidRPr="00B42E48" w:rsidRDefault="00EE2AD0" w:rsidP="002823B4">
      <w:pPr>
        <w:spacing w:after="0" w:line="240" w:lineRule="auto"/>
        <w:ind w:left="1304"/>
        <w:jc w:val="both"/>
        <w:rPr>
          <w:rFonts w:ascii="Arial" w:eastAsia="Times New Roman" w:hAnsi="Arial" w:cs="Arial"/>
          <w:color w:val="auto"/>
          <w:sz w:val="24"/>
          <w:lang w:val="fi-FI"/>
        </w:rPr>
      </w:pPr>
      <w:r w:rsidRPr="00B42E48">
        <w:rPr>
          <w:rFonts w:ascii="Arial" w:eastAsia="Times New Roman" w:hAnsi="Arial" w:cs="Arial"/>
          <w:color w:val="auto"/>
          <w:sz w:val="24"/>
          <w:lang w:val="fi-FI"/>
        </w:rPr>
        <w:t>* VANEn pääsihteerin ja suun</w:t>
      </w:r>
      <w:r w:rsidR="00A51F8C" w:rsidRPr="00B42E48">
        <w:rPr>
          <w:rFonts w:ascii="Arial" w:eastAsia="Times New Roman" w:hAnsi="Arial" w:cs="Arial"/>
          <w:color w:val="auto"/>
          <w:sz w:val="24"/>
          <w:lang w:val="fi-FI"/>
        </w:rPr>
        <w:t>nittelijan virkavapaus 1.2.2019-</w:t>
      </w:r>
      <w:r w:rsidRPr="00B42E48">
        <w:rPr>
          <w:rFonts w:ascii="Arial" w:eastAsia="Times New Roman" w:hAnsi="Arial" w:cs="Arial"/>
          <w:color w:val="auto"/>
          <w:sz w:val="24"/>
          <w:lang w:val="fi-FI"/>
        </w:rPr>
        <w:t>10.1.2020</w:t>
      </w:r>
    </w:p>
    <w:p w:rsidR="00EE2AD0" w:rsidRPr="00B42E48" w:rsidRDefault="00EE2AD0" w:rsidP="002823B4">
      <w:pPr>
        <w:spacing w:after="0" w:line="240" w:lineRule="auto"/>
        <w:ind w:left="1304"/>
        <w:jc w:val="both"/>
        <w:rPr>
          <w:rFonts w:ascii="Arial" w:eastAsia="Times New Roman" w:hAnsi="Arial" w:cs="Arial"/>
          <w:color w:val="auto"/>
          <w:sz w:val="24"/>
        </w:rPr>
      </w:pPr>
      <w:r w:rsidRPr="00B42E48">
        <w:rPr>
          <w:rFonts w:ascii="Arial" w:eastAsia="Times New Roman" w:hAnsi="Arial" w:cs="Arial"/>
          <w:color w:val="auto"/>
          <w:sz w:val="24"/>
        </w:rPr>
        <w:t>* Community Core Le</w:t>
      </w:r>
      <w:r w:rsidR="003526EC" w:rsidRPr="00B42E48">
        <w:rPr>
          <w:rFonts w:ascii="Arial" w:eastAsia="Times New Roman" w:hAnsi="Arial" w:cs="Arial"/>
          <w:color w:val="auto"/>
          <w:sz w:val="24"/>
        </w:rPr>
        <w:t>aders Development Program 11.2.-</w:t>
      </w:r>
      <w:r w:rsidRPr="00B42E48">
        <w:rPr>
          <w:rFonts w:ascii="Arial" w:eastAsia="Times New Roman" w:hAnsi="Arial" w:cs="Arial"/>
          <w:color w:val="auto"/>
          <w:sz w:val="24"/>
        </w:rPr>
        <w:t>26.2.2019 Japanissa</w:t>
      </w:r>
      <w:r w:rsidR="00A51F8C" w:rsidRPr="00B42E48">
        <w:rPr>
          <w:rFonts w:ascii="Arial" w:eastAsia="Times New Roman" w:hAnsi="Arial" w:cs="Arial"/>
          <w:color w:val="auto"/>
          <w:sz w:val="24"/>
        </w:rPr>
        <w:t xml:space="preserve"> </w:t>
      </w:r>
    </w:p>
    <w:p w:rsidR="00EE2AD0" w:rsidRPr="00B42E48" w:rsidRDefault="00EE2AD0" w:rsidP="002823B4">
      <w:pPr>
        <w:spacing w:after="0" w:line="240" w:lineRule="auto"/>
        <w:ind w:left="1304"/>
        <w:jc w:val="both"/>
        <w:rPr>
          <w:rFonts w:ascii="Arial" w:eastAsia="Times New Roman" w:hAnsi="Arial" w:cs="Arial"/>
          <w:color w:val="auto"/>
          <w:sz w:val="24"/>
          <w:lang w:val="fi-FI"/>
        </w:rPr>
      </w:pPr>
      <w:r w:rsidRPr="00B42E48">
        <w:rPr>
          <w:rFonts w:ascii="Arial" w:eastAsia="Times New Roman" w:hAnsi="Arial" w:cs="Arial"/>
          <w:color w:val="auto"/>
          <w:sz w:val="24"/>
          <w:lang w:val="fi-FI"/>
        </w:rPr>
        <w:t>* FCG:n ko</w:t>
      </w:r>
      <w:r w:rsidR="002823B4" w:rsidRPr="00B42E48">
        <w:rPr>
          <w:rFonts w:ascii="Arial" w:eastAsia="Times New Roman" w:hAnsi="Arial" w:cs="Arial"/>
          <w:color w:val="auto"/>
          <w:sz w:val="24"/>
          <w:lang w:val="fi-FI"/>
        </w:rPr>
        <w:t>u</w:t>
      </w:r>
      <w:r w:rsidR="008B1966" w:rsidRPr="00B42E48">
        <w:rPr>
          <w:rFonts w:ascii="Arial" w:eastAsia="Times New Roman" w:hAnsi="Arial" w:cs="Arial"/>
          <w:color w:val="auto"/>
          <w:sz w:val="24"/>
          <w:lang w:val="fi-FI"/>
        </w:rPr>
        <w:t>lutus vammaisneuvostoille 20.-</w:t>
      </w:r>
      <w:r w:rsidRPr="00B42E48">
        <w:rPr>
          <w:rFonts w:ascii="Arial" w:eastAsia="Times New Roman" w:hAnsi="Arial" w:cs="Arial"/>
          <w:color w:val="auto"/>
          <w:sz w:val="24"/>
          <w:lang w:val="fi-FI"/>
        </w:rPr>
        <w:t>21.3.2019</w:t>
      </w:r>
    </w:p>
    <w:p w:rsidR="00EE2AD0" w:rsidRPr="00B42E48" w:rsidRDefault="00EE2AD0" w:rsidP="002823B4">
      <w:pPr>
        <w:spacing w:after="0" w:line="240" w:lineRule="auto"/>
        <w:ind w:left="1304"/>
        <w:jc w:val="both"/>
        <w:rPr>
          <w:rFonts w:ascii="Arial" w:eastAsia="Times New Roman" w:hAnsi="Arial" w:cs="Arial"/>
          <w:color w:val="auto"/>
          <w:sz w:val="24"/>
          <w:lang w:val="fi-FI"/>
        </w:rPr>
      </w:pPr>
      <w:r w:rsidRPr="00B42E48">
        <w:rPr>
          <w:rFonts w:ascii="Arial" w:eastAsia="Times New Roman" w:hAnsi="Arial" w:cs="Arial"/>
          <w:color w:val="auto"/>
          <w:sz w:val="24"/>
          <w:lang w:val="fi-FI"/>
        </w:rPr>
        <w:t>* YK:n vammaissopim</w:t>
      </w:r>
      <w:r w:rsidR="002823B4" w:rsidRPr="00B42E48">
        <w:rPr>
          <w:rFonts w:ascii="Arial" w:eastAsia="Times New Roman" w:hAnsi="Arial" w:cs="Arial"/>
          <w:color w:val="auto"/>
          <w:sz w:val="24"/>
          <w:lang w:val="fi-FI"/>
        </w:rPr>
        <w:t>u</w:t>
      </w:r>
      <w:r w:rsidRPr="00B42E48">
        <w:rPr>
          <w:rFonts w:ascii="Arial" w:eastAsia="Times New Roman" w:hAnsi="Arial" w:cs="Arial"/>
          <w:color w:val="auto"/>
          <w:sz w:val="24"/>
          <w:lang w:val="fi-FI"/>
        </w:rPr>
        <w:t>ksen yleiskommenttien kääntäminen</w:t>
      </w:r>
    </w:p>
    <w:p w:rsidR="0085725E" w:rsidRPr="00B42E48" w:rsidRDefault="0085725E" w:rsidP="00A0778D">
      <w:pPr>
        <w:spacing w:after="0" w:line="240" w:lineRule="auto"/>
        <w:ind w:left="1304"/>
        <w:rPr>
          <w:rFonts w:ascii="Arial" w:eastAsia="Times New Roman" w:hAnsi="Arial" w:cs="Arial"/>
          <w:color w:val="auto"/>
          <w:sz w:val="24"/>
          <w:lang w:val="fi-FI"/>
        </w:rPr>
      </w:pPr>
      <w:r w:rsidRPr="00B42E48">
        <w:rPr>
          <w:rFonts w:ascii="Arial" w:eastAsia="Times New Roman" w:hAnsi="Arial" w:cs="Arial"/>
          <w:color w:val="auto"/>
          <w:sz w:val="24"/>
          <w:lang w:val="fi-FI"/>
        </w:rPr>
        <w:lastRenderedPageBreak/>
        <w:t xml:space="preserve">* </w:t>
      </w:r>
      <w:r w:rsidR="00A0778D" w:rsidRPr="00B42E48">
        <w:rPr>
          <w:rFonts w:ascii="Arial" w:eastAsia="Times New Roman" w:hAnsi="Arial" w:cs="Arial"/>
          <w:color w:val="auto"/>
          <w:sz w:val="24"/>
          <w:lang w:val="fi-FI"/>
        </w:rPr>
        <w:t xml:space="preserve">Etnisten suhteiden neuvottelukunta ETNO, vammaisten henkilöiden oikeuksien neuvottelukunta VANE, Yhdenvertaisuusasioiden neuvottelukunta ja yhdenvertaisuusvaltuutettu järjestämä paneelikeskustelun eduskuntapuolueen edustajille 6.3.2019 </w:t>
      </w:r>
      <w:r w:rsidR="00DE651C" w:rsidRPr="00B42E48">
        <w:rPr>
          <w:rFonts w:ascii="Arial" w:eastAsia="Times New Roman" w:hAnsi="Arial" w:cs="Arial"/>
          <w:color w:val="auto"/>
          <w:sz w:val="24"/>
          <w:lang w:val="fi-FI"/>
        </w:rPr>
        <w:t xml:space="preserve">klo 16.30 </w:t>
      </w:r>
      <w:r w:rsidR="00A0778D" w:rsidRPr="00B42E48">
        <w:rPr>
          <w:rFonts w:ascii="Arial" w:eastAsia="Times New Roman" w:hAnsi="Arial" w:cs="Arial"/>
          <w:color w:val="auto"/>
          <w:sz w:val="24"/>
          <w:lang w:val="fi-FI"/>
        </w:rPr>
        <w:t>Oodissa.</w:t>
      </w:r>
    </w:p>
    <w:p w:rsidR="00EE2AD0" w:rsidRPr="00B42E48" w:rsidRDefault="00EE2AD0" w:rsidP="002823B4">
      <w:pPr>
        <w:spacing w:after="0" w:line="240" w:lineRule="auto"/>
        <w:ind w:left="0"/>
        <w:jc w:val="both"/>
        <w:rPr>
          <w:rFonts w:ascii="Arial" w:eastAsia="Times New Roman" w:hAnsi="Arial" w:cs="Arial"/>
          <w:color w:val="auto"/>
          <w:sz w:val="24"/>
          <w:lang w:val="fi-FI"/>
        </w:rPr>
      </w:pPr>
    </w:p>
    <w:p w:rsidR="00EE2AD0" w:rsidRPr="00B42E48" w:rsidRDefault="001E0A5D" w:rsidP="002823B4">
      <w:pPr>
        <w:spacing w:after="0" w:line="240" w:lineRule="auto"/>
        <w:ind w:left="0"/>
        <w:jc w:val="both"/>
        <w:rPr>
          <w:rFonts w:ascii="Arial" w:eastAsia="Times New Roman" w:hAnsi="Arial" w:cs="Arial"/>
          <w:color w:val="auto"/>
          <w:sz w:val="24"/>
          <w:lang w:val="fi-FI"/>
        </w:rPr>
      </w:pPr>
      <w:r w:rsidRPr="00B42E48">
        <w:rPr>
          <w:rFonts w:ascii="Arial" w:eastAsia="Times New Roman" w:hAnsi="Arial" w:cs="Arial"/>
          <w:color w:val="auto"/>
          <w:sz w:val="24"/>
          <w:lang w:val="fi-FI"/>
        </w:rPr>
        <w:t>PÄÄTÖS</w:t>
      </w:r>
      <w:r w:rsidR="00EE2AD0" w:rsidRPr="00B42E48">
        <w:rPr>
          <w:rFonts w:ascii="Arial" w:eastAsia="Times New Roman" w:hAnsi="Arial" w:cs="Arial"/>
          <w:color w:val="auto"/>
          <w:sz w:val="24"/>
          <w:lang w:val="fi-FI"/>
        </w:rPr>
        <w:t>:</w:t>
      </w:r>
    </w:p>
    <w:p w:rsidR="00EE2AD0" w:rsidRPr="00B42E48" w:rsidRDefault="001E0A5D" w:rsidP="002823B4">
      <w:pPr>
        <w:spacing w:after="0" w:line="220" w:lineRule="exact"/>
        <w:ind w:left="1304"/>
        <w:jc w:val="both"/>
        <w:rPr>
          <w:rFonts w:ascii="Arial" w:eastAsia="Times New Roman" w:hAnsi="Arial" w:cs="Arial"/>
          <w:color w:val="auto"/>
          <w:sz w:val="24"/>
          <w:lang w:val="fi-FI"/>
        </w:rPr>
      </w:pPr>
      <w:r w:rsidRPr="00B42E48">
        <w:rPr>
          <w:rFonts w:ascii="Arial" w:eastAsia="Times New Roman" w:hAnsi="Arial" w:cs="Arial"/>
          <w:color w:val="auto"/>
          <w:sz w:val="24"/>
          <w:lang w:val="fi-FI"/>
        </w:rPr>
        <w:t>VANE merkitsi</w:t>
      </w:r>
      <w:r w:rsidR="00EE2AD0" w:rsidRPr="00B42E48">
        <w:rPr>
          <w:rFonts w:ascii="Arial" w:eastAsia="Times New Roman" w:hAnsi="Arial" w:cs="Arial"/>
          <w:color w:val="auto"/>
          <w:sz w:val="24"/>
          <w:lang w:val="fi-FI"/>
        </w:rPr>
        <w:t xml:space="preserve"> asiat tiedoksi.</w:t>
      </w:r>
    </w:p>
    <w:p w:rsidR="00EE2AD0" w:rsidRPr="00B42E48" w:rsidRDefault="00EE2AD0" w:rsidP="002823B4">
      <w:pPr>
        <w:spacing w:after="0" w:line="240" w:lineRule="auto"/>
        <w:ind w:left="0"/>
        <w:jc w:val="both"/>
        <w:rPr>
          <w:rFonts w:ascii="Arial" w:eastAsia="Times New Roman" w:hAnsi="Arial" w:cs="Arial"/>
          <w:color w:val="auto"/>
          <w:sz w:val="24"/>
          <w:lang w:val="fi-FI"/>
        </w:rPr>
      </w:pPr>
    </w:p>
    <w:p w:rsidR="00EE2AD0" w:rsidRPr="00B42E48" w:rsidRDefault="00EE2AD0" w:rsidP="002823B4">
      <w:pPr>
        <w:spacing w:after="0" w:line="240" w:lineRule="auto"/>
        <w:ind w:left="0"/>
        <w:jc w:val="both"/>
        <w:rPr>
          <w:rFonts w:ascii="Arial" w:eastAsia="Times New Roman" w:hAnsi="Arial" w:cs="Arial"/>
          <w:color w:val="auto"/>
          <w:sz w:val="24"/>
          <w:lang w:val="fi-FI"/>
        </w:rPr>
      </w:pPr>
      <w:r w:rsidRPr="00B42E48">
        <w:rPr>
          <w:rFonts w:ascii="Arial" w:eastAsia="Times New Roman" w:hAnsi="Arial" w:cs="Arial"/>
          <w:color w:val="auto"/>
          <w:sz w:val="24"/>
          <w:lang w:val="fi-FI"/>
        </w:rPr>
        <w:t>1</w:t>
      </w:r>
      <w:r w:rsidR="002823B4" w:rsidRPr="00B42E48">
        <w:rPr>
          <w:rFonts w:ascii="Arial" w:eastAsia="Times New Roman" w:hAnsi="Arial" w:cs="Arial"/>
          <w:color w:val="auto"/>
          <w:sz w:val="24"/>
          <w:lang w:val="fi-FI"/>
        </w:rPr>
        <w:t>1</w:t>
      </w:r>
      <w:r w:rsidRPr="00B42E48">
        <w:rPr>
          <w:rFonts w:ascii="Arial" w:eastAsia="Times New Roman" w:hAnsi="Arial" w:cs="Arial"/>
          <w:color w:val="auto"/>
          <w:sz w:val="24"/>
          <w:lang w:val="fi-FI"/>
        </w:rPr>
        <w:t>. Muut mahdolliset asiat</w:t>
      </w:r>
    </w:p>
    <w:p w:rsidR="00EE2AD0" w:rsidRPr="00B42E48" w:rsidRDefault="00EE2AD0" w:rsidP="002823B4">
      <w:pPr>
        <w:spacing w:after="0" w:line="240" w:lineRule="auto"/>
        <w:ind w:left="0"/>
        <w:jc w:val="both"/>
        <w:rPr>
          <w:rFonts w:ascii="Arial" w:eastAsia="Times New Roman" w:hAnsi="Arial" w:cs="Arial"/>
          <w:color w:val="auto"/>
          <w:sz w:val="24"/>
          <w:lang w:val="fi-FI"/>
        </w:rPr>
      </w:pPr>
    </w:p>
    <w:p w:rsidR="00EE2AD0" w:rsidRPr="00B42E48" w:rsidRDefault="001E0A5D" w:rsidP="00DE651C">
      <w:pPr>
        <w:spacing w:after="0" w:line="240" w:lineRule="auto"/>
        <w:ind w:left="0" w:firstLine="1304"/>
        <w:jc w:val="both"/>
        <w:rPr>
          <w:rFonts w:ascii="Arial" w:eastAsia="Times New Roman" w:hAnsi="Arial" w:cs="Arial"/>
          <w:color w:val="auto"/>
          <w:sz w:val="24"/>
          <w:lang w:val="fi-FI"/>
        </w:rPr>
      </w:pPr>
      <w:r w:rsidRPr="00B42E48">
        <w:rPr>
          <w:rFonts w:ascii="Arial" w:eastAsia="Times New Roman" w:hAnsi="Arial" w:cs="Arial"/>
          <w:color w:val="auto"/>
          <w:sz w:val="24"/>
          <w:lang w:val="fi-FI"/>
        </w:rPr>
        <w:t xml:space="preserve">Ei muita asioita. </w:t>
      </w:r>
    </w:p>
    <w:p w:rsidR="00DE651C" w:rsidRPr="00B42E48" w:rsidRDefault="00DE651C" w:rsidP="002823B4">
      <w:pPr>
        <w:spacing w:after="0" w:line="240" w:lineRule="auto"/>
        <w:ind w:left="0"/>
        <w:jc w:val="both"/>
        <w:rPr>
          <w:rFonts w:ascii="Arial" w:eastAsia="Times New Roman" w:hAnsi="Arial" w:cs="Arial"/>
          <w:color w:val="auto"/>
          <w:sz w:val="24"/>
          <w:lang w:val="fi-FI"/>
        </w:rPr>
      </w:pPr>
    </w:p>
    <w:p w:rsidR="00EE2AD0" w:rsidRPr="00B42E48" w:rsidRDefault="00EE2AD0" w:rsidP="002823B4">
      <w:pPr>
        <w:spacing w:after="0" w:line="240" w:lineRule="auto"/>
        <w:ind w:left="0"/>
        <w:jc w:val="both"/>
        <w:rPr>
          <w:rFonts w:ascii="Arial" w:eastAsia="Times New Roman" w:hAnsi="Arial" w:cs="Arial"/>
          <w:color w:val="auto"/>
          <w:sz w:val="24"/>
          <w:lang w:val="fi-FI"/>
        </w:rPr>
      </w:pPr>
      <w:r w:rsidRPr="00B42E48">
        <w:rPr>
          <w:rFonts w:ascii="Arial" w:eastAsia="Times New Roman" w:hAnsi="Arial" w:cs="Arial"/>
          <w:color w:val="auto"/>
          <w:sz w:val="24"/>
          <w:lang w:val="fi-FI"/>
        </w:rPr>
        <w:t>1</w:t>
      </w:r>
      <w:r w:rsidR="002823B4" w:rsidRPr="00B42E48">
        <w:rPr>
          <w:rFonts w:ascii="Arial" w:eastAsia="Times New Roman" w:hAnsi="Arial" w:cs="Arial"/>
          <w:color w:val="auto"/>
          <w:sz w:val="24"/>
          <w:lang w:val="fi-FI"/>
        </w:rPr>
        <w:t>2</w:t>
      </w:r>
      <w:r w:rsidRPr="00B42E48">
        <w:rPr>
          <w:rFonts w:ascii="Arial" w:eastAsia="Times New Roman" w:hAnsi="Arial" w:cs="Arial"/>
          <w:color w:val="auto"/>
          <w:sz w:val="24"/>
          <w:lang w:val="fi-FI"/>
        </w:rPr>
        <w:t>. Seuraava kokous</w:t>
      </w:r>
    </w:p>
    <w:p w:rsidR="00EE2AD0" w:rsidRPr="00B42E48" w:rsidRDefault="00EE2AD0" w:rsidP="002823B4">
      <w:pPr>
        <w:spacing w:after="0" w:line="240" w:lineRule="auto"/>
        <w:ind w:left="0"/>
        <w:jc w:val="both"/>
        <w:rPr>
          <w:rFonts w:ascii="Arial" w:eastAsia="Times New Roman" w:hAnsi="Arial" w:cs="Arial"/>
          <w:color w:val="auto"/>
          <w:sz w:val="24"/>
          <w:lang w:val="fi-FI"/>
        </w:rPr>
      </w:pPr>
    </w:p>
    <w:p w:rsidR="00EE2AD0" w:rsidRPr="00B42E48" w:rsidRDefault="00DE651C" w:rsidP="002823B4">
      <w:pPr>
        <w:spacing w:after="0" w:line="240" w:lineRule="auto"/>
        <w:ind w:left="0"/>
        <w:jc w:val="both"/>
        <w:rPr>
          <w:rFonts w:ascii="Arial" w:eastAsia="Times New Roman" w:hAnsi="Arial" w:cs="Arial"/>
          <w:color w:val="auto"/>
          <w:sz w:val="24"/>
          <w:lang w:val="fi-FI"/>
        </w:rPr>
      </w:pPr>
      <w:r w:rsidRPr="00B42E48">
        <w:rPr>
          <w:rFonts w:ascii="Arial" w:eastAsia="Times New Roman" w:hAnsi="Arial" w:cs="Arial"/>
          <w:color w:val="auto"/>
          <w:sz w:val="24"/>
          <w:lang w:val="fi-FI"/>
        </w:rPr>
        <w:tab/>
      </w:r>
      <w:r w:rsidR="001E0A5D" w:rsidRPr="00B42E48">
        <w:rPr>
          <w:rFonts w:ascii="Arial" w:eastAsia="Times New Roman" w:hAnsi="Arial" w:cs="Arial"/>
          <w:color w:val="auto"/>
          <w:sz w:val="24"/>
          <w:lang w:val="fi-FI"/>
        </w:rPr>
        <w:t xml:space="preserve">Seuraavan kokouksen ajankohta ilmoitetaan mahdollisimman pian. </w:t>
      </w:r>
    </w:p>
    <w:p w:rsidR="00EE2AD0" w:rsidRPr="00B42E48" w:rsidRDefault="00EE2AD0" w:rsidP="002823B4">
      <w:pPr>
        <w:spacing w:after="0" w:line="240" w:lineRule="auto"/>
        <w:ind w:left="0"/>
        <w:jc w:val="both"/>
        <w:rPr>
          <w:rFonts w:ascii="Arial" w:eastAsia="Times New Roman" w:hAnsi="Arial" w:cs="Arial"/>
          <w:color w:val="auto"/>
          <w:sz w:val="24"/>
          <w:lang w:val="fi-FI"/>
        </w:rPr>
      </w:pPr>
    </w:p>
    <w:p w:rsidR="00EE2AD0" w:rsidRPr="00B42E48" w:rsidRDefault="00EE2AD0" w:rsidP="002823B4">
      <w:pPr>
        <w:spacing w:after="0" w:line="240" w:lineRule="auto"/>
        <w:ind w:left="0"/>
        <w:jc w:val="both"/>
        <w:rPr>
          <w:rFonts w:ascii="Arial" w:eastAsia="Times New Roman" w:hAnsi="Arial" w:cs="Arial"/>
          <w:color w:val="auto"/>
          <w:sz w:val="24"/>
          <w:lang w:val="fi-FI"/>
        </w:rPr>
      </w:pPr>
      <w:r w:rsidRPr="00B42E48">
        <w:rPr>
          <w:rFonts w:ascii="Arial" w:eastAsia="Times New Roman" w:hAnsi="Arial" w:cs="Arial"/>
          <w:color w:val="auto"/>
          <w:sz w:val="24"/>
          <w:lang w:val="fi-FI"/>
        </w:rPr>
        <w:t>1</w:t>
      </w:r>
      <w:r w:rsidR="002823B4" w:rsidRPr="00B42E48">
        <w:rPr>
          <w:rFonts w:ascii="Arial" w:eastAsia="Times New Roman" w:hAnsi="Arial" w:cs="Arial"/>
          <w:color w:val="auto"/>
          <w:sz w:val="24"/>
          <w:lang w:val="fi-FI"/>
        </w:rPr>
        <w:t>3</w:t>
      </w:r>
      <w:r w:rsidRPr="00B42E48">
        <w:rPr>
          <w:rFonts w:ascii="Arial" w:eastAsia="Times New Roman" w:hAnsi="Arial" w:cs="Arial"/>
          <w:color w:val="auto"/>
          <w:sz w:val="24"/>
          <w:lang w:val="fi-FI"/>
        </w:rPr>
        <w:t>. Vammaispalvelujen järjestäminen ja hankinnat</w:t>
      </w:r>
    </w:p>
    <w:p w:rsidR="00EE2AD0" w:rsidRPr="00B42E48" w:rsidRDefault="00EE2AD0" w:rsidP="002823B4">
      <w:pPr>
        <w:spacing w:after="0" w:line="240" w:lineRule="auto"/>
        <w:ind w:left="0"/>
        <w:jc w:val="both"/>
        <w:rPr>
          <w:rFonts w:ascii="Arial" w:eastAsia="Times New Roman" w:hAnsi="Arial" w:cs="Arial"/>
          <w:color w:val="auto"/>
          <w:sz w:val="24"/>
          <w:lang w:val="fi-FI"/>
        </w:rPr>
      </w:pPr>
    </w:p>
    <w:p w:rsidR="00042248" w:rsidRPr="00B42E48" w:rsidRDefault="00EE2AD0" w:rsidP="002823B4">
      <w:pPr>
        <w:spacing w:after="0" w:line="240" w:lineRule="auto"/>
        <w:ind w:left="1304"/>
        <w:jc w:val="both"/>
        <w:rPr>
          <w:rFonts w:ascii="Arial" w:eastAsia="Times New Roman" w:hAnsi="Arial" w:cs="Arial"/>
          <w:color w:val="auto"/>
          <w:sz w:val="24"/>
          <w:lang w:val="fi-FI" w:eastAsia="fi-FI"/>
        </w:rPr>
      </w:pPr>
      <w:r w:rsidRPr="00B42E48">
        <w:rPr>
          <w:rFonts w:ascii="Arial" w:eastAsia="Times New Roman" w:hAnsi="Arial" w:cs="Arial"/>
          <w:color w:val="auto"/>
          <w:sz w:val="24"/>
          <w:lang w:val="fi-FI" w:eastAsia="fi-FI"/>
        </w:rPr>
        <w:t>Eduskunnan käsiteltävänä olevassa vammaisjärjestöjen Ei myytävänä!</w:t>
      </w:r>
      <w:r w:rsidR="002823B4" w:rsidRPr="00B42E48">
        <w:rPr>
          <w:rFonts w:ascii="Arial" w:eastAsia="Times New Roman" w:hAnsi="Arial" w:cs="Arial"/>
          <w:color w:val="auto"/>
          <w:sz w:val="24"/>
          <w:lang w:val="fi-FI" w:eastAsia="fi-FI"/>
        </w:rPr>
        <w:t xml:space="preserve"> </w:t>
      </w:r>
      <w:r w:rsidRPr="00B42E48">
        <w:rPr>
          <w:rFonts w:ascii="Arial" w:eastAsia="Times New Roman" w:hAnsi="Arial" w:cs="Arial"/>
          <w:color w:val="auto"/>
          <w:sz w:val="24"/>
          <w:lang w:val="fi-FI" w:eastAsia="fi-FI"/>
        </w:rPr>
        <w:t xml:space="preserve">-kansalaisaloitteessa nostetaan esille huoli siitä, että vammaiset henkilöt eivät ole asianosaisia, kun kunnissa tehdään heidän elämäänsä olennaisesti vaikuttavia palvelujen hankintapäätöksiä.  </w:t>
      </w:r>
      <w:r w:rsidRPr="00B42E48">
        <w:rPr>
          <w:rFonts w:ascii="Arial" w:eastAsia="Times New Roman" w:hAnsi="Arial" w:cs="Arial"/>
          <w:color w:val="auto"/>
          <w:sz w:val="24"/>
          <w:lang w:val="fi-FI"/>
        </w:rPr>
        <w:t>Jotta kuntien osaaminen vammaispalvelujen järjestämisestä ja hankinnoista kehittyisi tulevaisuudessa entistä asiakaslähtöisemmäksi ja asiakkaiden yksilölliset tarpeet huomioivaksi, on hallitus päättänyt järjestää kuntien avuksi asiaa koskevan koulutuskierroksen</w:t>
      </w:r>
      <w:r w:rsidR="0033255C" w:rsidRPr="00B42E48">
        <w:rPr>
          <w:rFonts w:ascii="Arial" w:eastAsia="Times New Roman" w:hAnsi="Arial" w:cs="Arial"/>
          <w:color w:val="auto"/>
          <w:sz w:val="24"/>
          <w:lang w:val="fi-FI"/>
        </w:rPr>
        <w:t xml:space="preserve">. </w:t>
      </w:r>
      <w:r w:rsidRPr="00B42E48">
        <w:rPr>
          <w:rFonts w:ascii="Arial" w:eastAsia="Times New Roman" w:hAnsi="Arial" w:cs="Arial"/>
          <w:color w:val="auto"/>
          <w:sz w:val="24"/>
          <w:lang w:val="fi-FI" w:eastAsia="fi-FI"/>
        </w:rPr>
        <w:t xml:space="preserve">Terveyden ja hyvinvoinnin laitos koordinoi tätä koulutuskierrosta sosiaali- ja terveysministeriön ohjauksessa. Hankkeessa ovat mukana lisäksi työ- ja elinkeinoministeriö, valtiovarainministeriö, Suomen Kuntaliitto, Valvira ja aluehallintavirastot sekä eri vammaisjärjestöjen edustajia.  </w:t>
      </w:r>
    </w:p>
    <w:p w:rsidR="00042248" w:rsidRPr="00B42E48" w:rsidRDefault="00042248" w:rsidP="002823B4">
      <w:pPr>
        <w:spacing w:after="0" w:line="240" w:lineRule="auto"/>
        <w:ind w:left="1304"/>
        <w:jc w:val="both"/>
        <w:rPr>
          <w:rFonts w:ascii="Arial" w:eastAsia="Times New Roman" w:hAnsi="Arial" w:cs="Arial"/>
          <w:color w:val="auto"/>
          <w:sz w:val="24"/>
          <w:lang w:val="fi-FI" w:eastAsia="fi-FI"/>
        </w:rPr>
      </w:pPr>
    </w:p>
    <w:p w:rsidR="00EE2AD0" w:rsidRPr="00B42E48" w:rsidRDefault="00EE2AD0" w:rsidP="002823B4">
      <w:pPr>
        <w:spacing w:after="0" w:line="240" w:lineRule="auto"/>
        <w:ind w:left="1304"/>
        <w:jc w:val="both"/>
        <w:rPr>
          <w:rFonts w:ascii="Arial" w:eastAsia="Times New Roman" w:hAnsi="Arial" w:cs="Arial"/>
          <w:color w:val="auto"/>
          <w:sz w:val="24"/>
          <w:lang w:val="fi-FI" w:eastAsia="fi-FI"/>
        </w:rPr>
      </w:pPr>
      <w:r w:rsidRPr="00B42E48">
        <w:rPr>
          <w:rFonts w:ascii="Arial" w:eastAsia="Times New Roman" w:hAnsi="Arial" w:cs="Arial"/>
          <w:color w:val="auto"/>
          <w:sz w:val="24"/>
          <w:lang w:val="fi-FI" w:eastAsia="fi-FI"/>
        </w:rPr>
        <w:t xml:space="preserve">Päivi Nurmi-Koikkalainen </w:t>
      </w:r>
      <w:r w:rsidR="001743F3" w:rsidRPr="00B42E48">
        <w:rPr>
          <w:rFonts w:ascii="Arial" w:eastAsia="Times New Roman" w:hAnsi="Arial" w:cs="Arial"/>
          <w:color w:val="auto"/>
          <w:sz w:val="24"/>
          <w:lang w:val="fi-FI" w:eastAsia="fi-FI"/>
        </w:rPr>
        <w:t xml:space="preserve">esitteli </w:t>
      </w:r>
      <w:r w:rsidR="0060201C" w:rsidRPr="00B42E48">
        <w:rPr>
          <w:rFonts w:ascii="Arial" w:eastAsia="Times New Roman" w:hAnsi="Arial" w:cs="Arial"/>
          <w:color w:val="auto"/>
          <w:sz w:val="24"/>
          <w:lang w:val="fi-FI" w:eastAsia="fi-FI"/>
        </w:rPr>
        <w:t>koulutuskierroksen tavoitteita ja sisältöjä</w:t>
      </w:r>
      <w:r w:rsidR="001743F3" w:rsidRPr="00B42E48">
        <w:rPr>
          <w:rFonts w:ascii="Arial" w:eastAsia="Times New Roman" w:hAnsi="Arial" w:cs="Arial"/>
          <w:color w:val="auto"/>
          <w:sz w:val="24"/>
          <w:lang w:val="fi-FI" w:eastAsia="fi-FI"/>
        </w:rPr>
        <w:t xml:space="preserve">. </w:t>
      </w:r>
      <w:r w:rsidR="007B64BE" w:rsidRPr="00B42E48">
        <w:rPr>
          <w:rFonts w:ascii="Arial" w:eastAsia="Times New Roman" w:hAnsi="Arial" w:cs="Arial"/>
          <w:color w:val="auto"/>
          <w:sz w:val="24"/>
          <w:lang w:val="fi-FI" w:eastAsia="fi-FI"/>
        </w:rPr>
        <w:t xml:space="preserve">Koulutuskierros järjestetään kuudella paikkakunnalla. Tilaisuuksia voi seurata </w:t>
      </w:r>
      <w:r w:rsidR="0060201C" w:rsidRPr="00B42E48">
        <w:rPr>
          <w:rFonts w:ascii="Arial" w:eastAsia="Times New Roman" w:hAnsi="Arial" w:cs="Arial"/>
          <w:color w:val="auto"/>
          <w:sz w:val="24"/>
          <w:lang w:val="fi-FI" w:eastAsia="fi-FI"/>
        </w:rPr>
        <w:t xml:space="preserve">etänä verkkoyhteyden välityksellä </w:t>
      </w:r>
      <w:r w:rsidR="007B64BE" w:rsidRPr="00B42E48">
        <w:rPr>
          <w:rFonts w:ascii="Arial" w:eastAsia="Times New Roman" w:hAnsi="Arial" w:cs="Arial"/>
          <w:color w:val="auto"/>
          <w:sz w:val="24"/>
          <w:lang w:val="fi-FI" w:eastAsia="fi-FI"/>
        </w:rPr>
        <w:t>Helsingin tilaisuutta lukuun ottamatta. Lisätietoa koulutuskierrokses</w:t>
      </w:r>
      <w:r w:rsidR="00203B21" w:rsidRPr="00B42E48">
        <w:rPr>
          <w:rFonts w:ascii="Arial" w:eastAsia="Times New Roman" w:hAnsi="Arial" w:cs="Arial"/>
          <w:color w:val="auto"/>
          <w:sz w:val="24"/>
          <w:lang w:val="fi-FI" w:eastAsia="fi-FI"/>
        </w:rPr>
        <w:t xml:space="preserve">ta ja ilmoittautumisohjeet löytyvät THL:n verkkosivuilta. </w:t>
      </w:r>
    </w:p>
    <w:p w:rsidR="00EE2AD0" w:rsidRPr="00B42E48" w:rsidRDefault="00EE2AD0" w:rsidP="002823B4">
      <w:pPr>
        <w:spacing w:after="0" w:line="240" w:lineRule="auto"/>
        <w:ind w:left="0"/>
        <w:jc w:val="both"/>
        <w:rPr>
          <w:rFonts w:ascii="Arial" w:eastAsia="Times New Roman" w:hAnsi="Arial" w:cs="Arial"/>
          <w:color w:val="auto"/>
          <w:sz w:val="24"/>
          <w:lang w:val="fi-FI" w:eastAsia="fi-FI"/>
        </w:rPr>
      </w:pPr>
    </w:p>
    <w:p w:rsidR="00EE2AD0" w:rsidRPr="00B42E48" w:rsidRDefault="000A1A19" w:rsidP="002823B4">
      <w:pPr>
        <w:spacing w:after="0" w:line="240" w:lineRule="auto"/>
        <w:ind w:left="0"/>
        <w:jc w:val="both"/>
        <w:rPr>
          <w:rFonts w:ascii="Arial" w:eastAsia="Times New Roman" w:hAnsi="Arial" w:cs="Arial"/>
          <w:color w:val="auto"/>
          <w:sz w:val="24"/>
          <w:lang w:val="fi-FI"/>
        </w:rPr>
      </w:pPr>
      <w:r w:rsidRPr="00B42E48">
        <w:rPr>
          <w:rFonts w:ascii="Arial" w:eastAsia="Times New Roman" w:hAnsi="Arial" w:cs="Arial"/>
          <w:color w:val="auto"/>
          <w:sz w:val="24"/>
          <w:lang w:val="fi-FI"/>
        </w:rPr>
        <w:t>PÄÄTÖ</w:t>
      </w:r>
      <w:r w:rsidR="00EE2AD0" w:rsidRPr="00B42E48">
        <w:rPr>
          <w:rFonts w:ascii="Arial" w:eastAsia="Times New Roman" w:hAnsi="Arial" w:cs="Arial"/>
          <w:color w:val="auto"/>
          <w:sz w:val="24"/>
          <w:lang w:val="fi-FI"/>
        </w:rPr>
        <w:t>S:</w:t>
      </w:r>
    </w:p>
    <w:p w:rsidR="000A1A19" w:rsidRPr="00B42E48" w:rsidRDefault="000A1A19" w:rsidP="000A1A19">
      <w:pPr>
        <w:spacing w:after="0" w:line="220" w:lineRule="exact"/>
        <w:ind w:left="1304"/>
        <w:jc w:val="both"/>
        <w:rPr>
          <w:rFonts w:ascii="Arial" w:eastAsia="Times New Roman" w:hAnsi="Arial" w:cs="Arial"/>
          <w:color w:val="auto"/>
          <w:sz w:val="24"/>
          <w:lang w:val="fi-FI"/>
        </w:rPr>
      </w:pPr>
      <w:r w:rsidRPr="00B42E48">
        <w:rPr>
          <w:rFonts w:ascii="Arial" w:eastAsia="Times New Roman" w:hAnsi="Arial" w:cs="Arial"/>
          <w:color w:val="auto"/>
          <w:sz w:val="24"/>
          <w:lang w:val="fi-FI"/>
        </w:rPr>
        <w:t xml:space="preserve">VANE merkitsi esityksen ja keskustelun tiedoksi. </w:t>
      </w:r>
    </w:p>
    <w:p w:rsidR="00D24943" w:rsidRPr="00B42E48" w:rsidRDefault="00D24943" w:rsidP="00671E53">
      <w:pPr>
        <w:spacing w:after="0" w:line="220" w:lineRule="exact"/>
        <w:ind w:left="0"/>
        <w:jc w:val="both"/>
        <w:rPr>
          <w:rFonts w:ascii="Arial" w:eastAsia="Times New Roman" w:hAnsi="Arial" w:cs="Arial"/>
          <w:color w:val="auto"/>
          <w:sz w:val="24"/>
          <w:lang w:val="fi-FI"/>
        </w:rPr>
      </w:pPr>
    </w:p>
    <w:p w:rsidR="00EE2AD0" w:rsidRPr="00B42E48" w:rsidRDefault="00EE2AD0" w:rsidP="002823B4">
      <w:pPr>
        <w:spacing w:after="0" w:line="240" w:lineRule="auto"/>
        <w:ind w:left="0"/>
        <w:jc w:val="both"/>
        <w:rPr>
          <w:rFonts w:ascii="Arial" w:eastAsia="Times New Roman" w:hAnsi="Arial" w:cs="Arial"/>
          <w:color w:val="auto"/>
          <w:sz w:val="24"/>
          <w:lang w:val="fi-FI"/>
        </w:rPr>
      </w:pPr>
      <w:r w:rsidRPr="00B42E48">
        <w:rPr>
          <w:rFonts w:ascii="Arial" w:eastAsia="Times New Roman" w:hAnsi="Arial" w:cs="Arial"/>
          <w:color w:val="auto"/>
          <w:sz w:val="24"/>
          <w:lang w:val="fi-FI"/>
        </w:rPr>
        <w:t>1</w:t>
      </w:r>
      <w:r w:rsidR="002823B4" w:rsidRPr="00B42E48">
        <w:rPr>
          <w:rFonts w:ascii="Arial" w:eastAsia="Times New Roman" w:hAnsi="Arial" w:cs="Arial"/>
          <w:color w:val="auto"/>
          <w:sz w:val="24"/>
          <w:lang w:val="fi-FI"/>
        </w:rPr>
        <w:t>4</w:t>
      </w:r>
      <w:r w:rsidRPr="00B42E48">
        <w:rPr>
          <w:rFonts w:ascii="Arial" w:eastAsia="Times New Roman" w:hAnsi="Arial" w:cs="Arial"/>
          <w:color w:val="auto"/>
          <w:sz w:val="24"/>
          <w:lang w:val="fi-FI"/>
        </w:rPr>
        <w:t>. Vammaisten liikkumista ja liikuntaa koskeva laaja arviointi</w:t>
      </w:r>
    </w:p>
    <w:p w:rsidR="00EE2AD0" w:rsidRPr="00B42E48" w:rsidRDefault="00EE2AD0" w:rsidP="002823B4">
      <w:pPr>
        <w:spacing w:after="0" w:line="240" w:lineRule="auto"/>
        <w:ind w:left="0"/>
        <w:jc w:val="both"/>
        <w:rPr>
          <w:rFonts w:ascii="Arial" w:eastAsia="Times New Roman" w:hAnsi="Arial" w:cs="Arial"/>
          <w:color w:val="auto"/>
          <w:sz w:val="24"/>
          <w:lang w:val="fi-FI"/>
        </w:rPr>
      </w:pPr>
    </w:p>
    <w:p w:rsidR="00EE2AD0" w:rsidRPr="00B42E48" w:rsidRDefault="00EE2AD0" w:rsidP="002823B4">
      <w:pPr>
        <w:spacing w:after="0" w:line="240" w:lineRule="auto"/>
        <w:ind w:left="1304"/>
        <w:jc w:val="both"/>
        <w:rPr>
          <w:rFonts w:ascii="Arial" w:eastAsia="Times New Roman" w:hAnsi="Arial" w:cs="Arial"/>
          <w:color w:val="auto"/>
          <w:sz w:val="24"/>
          <w:lang w:val="fi-FI"/>
        </w:rPr>
      </w:pPr>
      <w:r w:rsidRPr="00B42E48">
        <w:rPr>
          <w:rFonts w:ascii="Arial" w:eastAsia="Times New Roman" w:hAnsi="Arial" w:cs="Arial"/>
          <w:color w:val="auto"/>
          <w:sz w:val="24"/>
          <w:lang w:val="fi-FI"/>
        </w:rPr>
        <w:t>Toni Piispanen</w:t>
      </w:r>
      <w:r w:rsidR="006B1860" w:rsidRPr="00B42E48">
        <w:rPr>
          <w:rFonts w:ascii="Arial" w:eastAsia="Times New Roman" w:hAnsi="Arial" w:cs="Arial"/>
          <w:color w:val="auto"/>
          <w:sz w:val="24"/>
          <w:lang w:val="fi-FI"/>
        </w:rPr>
        <w:t xml:space="preserve"> ja </w:t>
      </w:r>
      <w:r w:rsidR="00F21681" w:rsidRPr="00B42E48">
        <w:rPr>
          <w:rFonts w:ascii="Arial" w:eastAsia="Times New Roman" w:hAnsi="Arial" w:cs="Arial"/>
          <w:color w:val="auto"/>
          <w:sz w:val="24"/>
          <w:lang w:val="fi-FI"/>
        </w:rPr>
        <w:t xml:space="preserve">Saku </w:t>
      </w:r>
      <w:r w:rsidR="006B1860" w:rsidRPr="00B42E48">
        <w:rPr>
          <w:rFonts w:ascii="Arial" w:eastAsia="Times New Roman" w:hAnsi="Arial" w:cs="Arial"/>
          <w:color w:val="auto"/>
          <w:sz w:val="24"/>
          <w:lang w:val="fi-FI"/>
        </w:rPr>
        <w:t>Rikala</w:t>
      </w:r>
      <w:r w:rsidRPr="00B42E48">
        <w:rPr>
          <w:rFonts w:ascii="Arial" w:eastAsia="Times New Roman" w:hAnsi="Arial" w:cs="Arial"/>
          <w:color w:val="auto"/>
          <w:sz w:val="24"/>
          <w:lang w:val="fi-FI"/>
        </w:rPr>
        <w:t xml:space="preserve"> valtion liikuntaneuvostosta esittelee asian.</w:t>
      </w:r>
    </w:p>
    <w:p w:rsidR="0023746A" w:rsidRPr="00B42E48" w:rsidRDefault="0023746A" w:rsidP="002823B4">
      <w:pPr>
        <w:spacing w:after="0" w:line="240" w:lineRule="auto"/>
        <w:ind w:left="1304"/>
        <w:jc w:val="both"/>
        <w:rPr>
          <w:rFonts w:ascii="Arial" w:eastAsia="Times New Roman" w:hAnsi="Arial" w:cs="Arial"/>
          <w:color w:val="auto"/>
          <w:sz w:val="24"/>
          <w:lang w:val="fi-FI"/>
        </w:rPr>
      </w:pPr>
    </w:p>
    <w:p w:rsidR="0023746A" w:rsidRPr="00B42E48" w:rsidRDefault="0023746A" w:rsidP="002823B4">
      <w:pPr>
        <w:spacing w:after="0" w:line="240" w:lineRule="auto"/>
        <w:ind w:left="1304"/>
        <w:jc w:val="both"/>
        <w:rPr>
          <w:rFonts w:ascii="Arial" w:eastAsia="Times New Roman" w:hAnsi="Arial" w:cs="Arial"/>
          <w:color w:val="auto"/>
          <w:sz w:val="24"/>
          <w:lang w:val="fi-FI"/>
        </w:rPr>
      </w:pPr>
      <w:r w:rsidRPr="00B42E48">
        <w:rPr>
          <w:rFonts w:ascii="Arial" w:eastAsia="Times New Roman" w:hAnsi="Arial" w:cs="Arial"/>
          <w:color w:val="auto"/>
          <w:sz w:val="24"/>
          <w:lang w:val="fi-FI"/>
        </w:rPr>
        <w:t xml:space="preserve">Keskusteluissa tuotiin esiin, että apuvälineiden kallis hinta </w:t>
      </w:r>
      <w:r w:rsidR="0060201C" w:rsidRPr="00B42E48">
        <w:rPr>
          <w:rFonts w:ascii="Arial" w:eastAsia="Times New Roman" w:hAnsi="Arial" w:cs="Arial"/>
          <w:color w:val="auto"/>
          <w:sz w:val="24"/>
          <w:lang w:val="fi-FI"/>
        </w:rPr>
        <w:t>muodostuu usein</w:t>
      </w:r>
      <w:r w:rsidRPr="00B42E48">
        <w:rPr>
          <w:rFonts w:ascii="Arial" w:eastAsia="Times New Roman" w:hAnsi="Arial" w:cs="Arial"/>
          <w:color w:val="auto"/>
          <w:sz w:val="24"/>
          <w:lang w:val="fi-FI"/>
        </w:rPr>
        <w:t xml:space="preserve"> esteeksi liikuntaharrastukselle. Apuvälineitä ei usein voi vuokrata </w:t>
      </w:r>
      <w:r w:rsidR="0060201C" w:rsidRPr="00B42E48">
        <w:rPr>
          <w:rFonts w:ascii="Arial" w:eastAsia="Times New Roman" w:hAnsi="Arial" w:cs="Arial"/>
          <w:color w:val="auto"/>
          <w:sz w:val="24"/>
          <w:lang w:val="fi-FI"/>
        </w:rPr>
        <w:t>liikuntaharrastusta varten</w:t>
      </w:r>
      <w:r w:rsidRPr="00B42E48">
        <w:rPr>
          <w:rFonts w:ascii="Arial" w:eastAsia="Times New Roman" w:hAnsi="Arial" w:cs="Arial"/>
          <w:color w:val="auto"/>
          <w:sz w:val="24"/>
          <w:lang w:val="fi-FI"/>
        </w:rPr>
        <w:t xml:space="preserve">, sillä liikunta edellyttää itselle räätälöityä välinettä.  </w:t>
      </w:r>
    </w:p>
    <w:p w:rsidR="00EE2AD0" w:rsidRPr="00B42E48" w:rsidRDefault="00EE2AD0" w:rsidP="002823B4">
      <w:pPr>
        <w:spacing w:after="0" w:line="240" w:lineRule="auto"/>
        <w:ind w:left="0"/>
        <w:jc w:val="both"/>
        <w:rPr>
          <w:rFonts w:ascii="Arial" w:eastAsia="Times New Roman" w:hAnsi="Arial" w:cs="Arial"/>
          <w:color w:val="auto"/>
          <w:sz w:val="24"/>
          <w:lang w:val="fi-FI"/>
        </w:rPr>
      </w:pPr>
    </w:p>
    <w:p w:rsidR="00EE2AD0" w:rsidRPr="00B42E48" w:rsidRDefault="00F21681" w:rsidP="002823B4">
      <w:pPr>
        <w:spacing w:after="0" w:line="240" w:lineRule="auto"/>
        <w:ind w:left="0"/>
        <w:jc w:val="both"/>
        <w:rPr>
          <w:rFonts w:ascii="Arial" w:eastAsia="Times New Roman" w:hAnsi="Arial" w:cs="Arial"/>
          <w:color w:val="auto"/>
          <w:sz w:val="24"/>
          <w:lang w:val="fi-FI"/>
        </w:rPr>
      </w:pPr>
      <w:r w:rsidRPr="00B42E48">
        <w:rPr>
          <w:rFonts w:ascii="Arial" w:eastAsia="Times New Roman" w:hAnsi="Arial" w:cs="Arial"/>
          <w:color w:val="auto"/>
          <w:sz w:val="24"/>
          <w:lang w:val="fi-FI"/>
        </w:rPr>
        <w:lastRenderedPageBreak/>
        <w:t>PÄÄTÖS:</w:t>
      </w:r>
    </w:p>
    <w:p w:rsidR="00F21681" w:rsidRPr="00B42E48" w:rsidRDefault="00F21681" w:rsidP="00F21681">
      <w:pPr>
        <w:spacing w:after="0" w:line="220" w:lineRule="exact"/>
        <w:ind w:left="1304"/>
        <w:jc w:val="both"/>
        <w:rPr>
          <w:rFonts w:ascii="Arial" w:eastAsia="Times New Roman" w:hAnsi="Arial" w:cs="Arial"/>
          <w:color w:val="auto"/>
          <w:sz w:val="24"/>
          <w:lang w:val="fi-FI"/>
        </w:rPr>
      </w:pPr>
      <w:r w:rsidRPr="00B42E48">
        <w:rPr>
          <w:rFonts w:ascii="Arial" w:eastAsia="Times New Roman" w:hAnsi="Arial" w:cs="Arial"/>
          <w:color w:val="auto"/>
          <w:sz w:val="24"/>
          <w:lang w:val="fi-FI"/>
        </w:rPr>
        <w:t xml:space="preserve">VANE </w:t>
      </w:r>
      <w:r w:rsidR="000A1A19" w:rsidRPr="00B42E48">
        <w:rPr>
          <w:rFonts w:ascii="Arial" w:eastAsia="Times New Roman" w:hAnsi="Arial" w:cs="Arial"/>
          <w:color w:val="auto"/>
          <w:sz w:val="24"/>
          <w:lang w:val="fi-FI"/>
        </w:rPr>
        <w:t xml:space="preserve">merkitsi esityksen ja keskustelun tiedoksi. </w:t>
      </w:r>
    </w:p>
    <w:p w:rsidR="00EE2AD0" w:rsidRPr="00B42E48" w:rsidRDefault="00EE2AD0" w:rsidP="002823B4">
      <w:pPr>
        <w:spacing w:after="0" w:line="240" w:lineRule="auto"/>
        <w:ind w:left="0"/>
        <w:jc w:val="both"/>
        <w:rPr>
          <w:rFonts w:ascii="Arial" w:eastAsia="Times New Roman" w:hAnsi="Arial" w:cs="Arial"/>
          <w:color w:val="auto"/>
          <w:sz w:val="24"/>
          <w:lang w:val="fi-FI"/>
        </w:rPr>
      </w:pPr>
    </w:p>
    <w:p w:rsidR="00E13907" w:rsidRPr="00B42E48" w:rsidRDefault="00EE2AD0" w:rsidP="002823B4">
      <w:pPr>
        <w:spacing w:after="0" w:line="240" w:lineRule="auto"/>
        <w:ind w:left="0"/>
        <w:jc w:val="both"/>
        <w:rPr>
          <w:rFonts w:ascii="Arial" w:eastAsia="Times New Roman" w:hAnsi="Arial" w:cs="Arial"/>
          <w:color w:val="auto"/>
          <w:sz w:val="24"/>
          <w:lang w:val="fi-FI"/>
        </w:rPr>
      </w:pPr>
      <w:r w:rsidRPr="00B42E48">
        <w:rPr>
          <w:rFonts w:ascii="Arial" w:eastAsia="Times New Roman" w:hAnsi="Arial" w:cs="Arial"/>
          <w:color w:val="auto"/>
          <w:sz w:val="24"/>
          <w:lang w:val="fi-FI"/>
        </w:rPr>
        <w:t>14. Kokouksen päättäminen</w:t>
      </w:r>
    </w:p>
    <w:p w:rsidR="009840BC" w:rsidRPr="00B42E48" w:rsidRDefault="009840BC" w:rsidP="002823B4">
      <w:pPr>
        <w:spacing w:after="0" w:line="240" w:lineRule="auto"/>
        <w:ind w:left="0"/>
        <w:jc w:val="both"/>
        <w:rPr>
          <w:rFonts w:ascii="Arial" w:eastAsia="Times New Roman" w:hAnsi="Arial" w:cs="Arial"/>
          <w:color w:val="auto"/>
          <w:sz w:val="24"/>
          <w:lang w:val="fi-FI"/>
        </w:rPr>
      </w:pPr>
    </w:p>
    <w:p w:rsidR="009840BC" w:rsidRPr="00B42E48" w:rsidRDefault="009840BC" w:rsidP="00694B99">
      <w:pPr>
        <w:spacing w:after="0" w:line="240" w:lineRule="auto"/>
        <w:ind w:left="0" w:firstLine="1304"/>
        <w:jc w:val="both"/>
        <w:rPr>
          <w:rFonts w:ascii="Arial" w:eastAsia="Times New Roman" w:hAnsi="Arial" w:cs="Arial"/>
          <w:color w:val="auto"/>
          <w:sz w:val="24"/>
          <w:lang w:val="fi-FI"/>
        </w:rPr>
      </w:pPr>
      <w:r w:rsidRPr="00B42E48">
        <w:rPr>
          <w:rFonts w:ascii="Arial" w:eastAsia="Times New Roman" w:hAnsi="Arial" w:cs="Arial"/>
          <w:color w:val="auto"/>
          <w:sz w:val="24"/>
          <w:lang w:val="fi-FI"/>
        </w:rPr>
        <w:t xml:space="preserve">Puheenjohtaja päätti kokouksen klo </w:t>
      </w:r>
      <w:r w:rsidR="00ED7B25" w:rsidRPr="00B42E48">
        <w:rPr>
          <w:rFonts w:ascii="Arial" w:eastAsia="Times New Roman" w:hAnsi="Arial" w:cs="Arial"/>
          <w:color w:val="auto"/>
          <w:sz w:val="24"/>
          <w:lang w:val="fi-FI"/>
        </w:rPr>
        <w:t xml:space="preserve">15.04. </w:t>
      </w:r>
    </w:p>
    <w:p w:rsidR="00656150" w:rsidRDefault="00656150" w:rsidP="00694B99">
      <w:pPr>
        <w:spacing w:after="0" w:line="240" w:lineRule="auto"/>
        <w:ind w:left="0" w:firstLine="1304"/>
        <w:jc w:val="both"/>
        <w:rPr>
          <w:rFonts w:ascii="Arial" w:eastAsia="Times New Roman" w:hAnsi="Arial" w:cs="Arial"/>
          <w:color w:val="auto"/>
          <w:sz w:val="24"/>
          <w:lang w:val="fi-FI"/>
        </w:rPr>
      </w:pPr>
    </w:p>
    <w:p w:rsidR="00B42E48" w:rsidRDefault="00B42E48" w:rsidP="00694B99">
      <w:pPr>
        <w:spacing w:after="0" w:line="240" w:lineRule="auto"/>
        <w:ind w:left="0" w:firstLine="1304"/>
        <w:jc w:val="both"/>
        <w:rPr>
          <w:rFonts w:ascii="Arial" w:eastAsia="Times New Roman" w:hAnsi="Arial" w:cs="Arial"/>
          <w:color w:val="auto"/>
          <w:sz w:val="24"/>
          <w:lang w:val="fi-FI"/>
        </w:rPr>
      </w:pPr>
    </w:p>
    <w:p w:rsidR="00B42E48" w:rsidRDefault="00B42E48" w:rsidP="00B42E48">
      <w:pPr>
        <w:spacing w:after="0" w:line="240" w:lineRule="auto"/>
        <w:ind w:left="0" w:firstLine="1304"/>
        <w:jc w:val="both"/>
        <w:rPr>
          <w:rFonts w:ascii="Arial" w:eastAsia="Times New Roman" w:hAnsi="Arial" w:cs="Arial"/>
          <w:color w:val="auto"/>
          <w:sz w:val="24"/>
          <w:lang w:val="fi-FI"/>
        </w:rPr>
      </w:pPr>
    </w:p>
    <w:p w:rsidR="00B42E48" w:rsidRDefault="00B42E48" w:rsidP="00B42E48">
      <w:pPr>
        <w:spacing w:after="0" w:line="240" w:lineRule="auto"/>
        <w:ind w:left="0" w:firstLine="1304"/>
        <w:jc w:val="both"/>
        <w:rPr>
          <w:rFonts w:ascii="Arial" w:eastAsia="Times New Roman" w:hAnsi="Arial" w:cs="Arial"/>
          <w:color w:val="auto"/>
          <w:sz w:val="24"/>
          <w:lang w:val="fi-FI"/>
        </w:rPr>
      </w:pPr>
    </w:p>
    <w:p w:rsidR="00B42E48" w:rsidRDefault="00B42E48" w:rsidP="00B42E48">
      <w:pPr>
        <w:spacing w:after="0" w:line="240" w:lineRule="auto"/>
        <w:ind w:left="0" w:firstLine="1304"/>
        <w:rPr>
          <w:rFonts w:ascii="Arial" w:eastAsia="Times New Roman" w:hAnsi="Arial" w:cs="Arial"/>
          <w:color w:val="auto"/>
          <w:sz w:val="24"/>
          <w:lang w:val="fi-FI"/>
        </w:rPr>
      </w:pPr>
      <w:r>
        <w:rPr>
          <w:rFonts w:ascii="Arial" w:eastAsia="Times New Roman" w:hAnsi="Arial" w:cs="Arial"/>
          <w:color w:val="auto"/>
          <w:sz w:val="24"/>
          <w:lang w:val="fi-FI"/>
        </w:rPr>
        <w:t>Vammaisten henkilöiden oikeuksien neuvottelukunta</w:t>
      </w:r>
    </w:p>
    <w:p w:rsidR="00B42E48" w:rsidRDefault="00B42E48" w:rsidP="00B42E48">
      <w:pPr>
        <w:spacing w:after="0" w:line="240" w:lineRule="auto"/>
        <w:ind w:left="0" w:firstLine="1304"/>
        <w:rPr>
          <w:rFonts w:ascii="Arial" w:eastAsia="Times New Roman" w:hAnsi="Arial" w:cs="Arial"/>
          <w:color w:val="auto"/>
          <w:sz w:val="24"/>
          <w:lang w:val="fi-FI"/>
        </w:rPr>
      </w:pPr>
    </w:p>
    <w:p w:rsidR="00B42E48" w:rsidRDefault="00B42E48" w:rsidP="00B42E48">
      <w:pPr>
        <w:spacing w:after="0" w:line="240" w:lineRule="auto"/>
        <w:ind w:left="0" w:firstLine="1304"/>
        <w:rPr>
          <w:rFonts w:ascii="Arial" w:eastAsia="Times New Roman" w:hAnsi="Arial" w:cs="Arial"/>
          <w:color w:val="auto"/>
          <w:sz w:val="24"/>
          <w:lang w:val="fi-FI"/>
        </w:rPr>
      </w:pPr>
    </w:p>
    <w:p w:rsidR="00B42E48" w:rsidRDefault="00B42E48" w:rsidP="00B42E48">
      <w:pPr>
        <w:spacing w:after="0" w:line="240" w:lineRule="auto"/>
        <w:ind w:left="0" w:firstLine="1304"/>
        <w:rPr>
          <w:rFonts w:ascii="Arial" w:eastAsia="Times New Roman" w:hAnsi="Arial" w:cs="Arial"/>
          <w:color w:val="auto"/>
          <w:sz w:val="24"/>
          <w:lang w:val="fi-FI"/>
        </w:rPr>
      </w:pPr>
    </w:p>
    <w:p w:rsidR="00B42E48" w:rsidRDefault="00B42E48" w:rsidP="00B42E48">
      <w:pPr>
        <w:spacing w:after="0" w:line="240" w:lineRule="auto"/>
        <w:ind w:left="0" w:firstLine="1304"/>
        <w:rPr>
          <w:rFonts w:ascii="Arial" w:eastAsia="Times New Roman" w:hAnsi="Arial" w:cs="Arial"/>
          <w:color w:val="auto"/>
          <w:sz w:val="24"/>
          <w:lang w:val="fi-FI"/>
        </w:rPr>
      </w:pPr>
      <w:r>
        <w:rPr>
          <w:rFonts w:ascii="Arial" w:eastAsia="Times New Roman" w:hAnsi="Arial" w:cs="Arial"/>
          <w:color w:val="auto"/>
          <w:sz w:val="24"/>
          <w:lang w:val="fi-FI"/>
        </w:rPr>
        <w:t>Eveliina Pöyhönen</w:t>
      </w:r>
      <w:r>
        <w:rPr>
          <w:rFonts w:ascii="Arial" w:eastAsia="Times New Roman" w:hAnsi="Arial" w:cs="Arial"/>
          <w:color w:val="auto"/>
          <w:sz w:val="24"/>
          <w:lang w:val="fi-FI"/>
        </w:rPr>
        <w:tab/>
      </w:r>
      <w:r>
        <w:rPr>
          <w:rFonts w:ascii="Arial" w:eastAsia="Times New Roman" w:hAnsi="Arial" w:cs="Arial"/>
          <w:color w:val="auto"/>
          <w:sz w:val="24"/>
          <w:lang w:val="fi-FI"/>
        </w:rPr>
        <w:tab/>
        <w:t>Tea Hoffrén</w:t>
      </w:r>
    </w:p>
    <w:p w:rsidR="00B42E48" w:rsidRPr="00B42E48" w:rsidRDefault="00B42E48" w:rsidP="00B42E48">
      <w:pPr>
        <w:spacing w:after="0" w:line="240" w:lineRule="auto"/>
        <w:ind w:left="0" w:firstLine="1304"/>
        <w:rPr>
          <w:rFonts w:ascii="Arial" w:eastAsia="Times New Roman" w:hAnsi="Arial" w:cs="Arial"/>
          <w:color w:val="auto"/>
          <w:sz w:val="24"/>
          <w:lang w:val="fi-FI"/>
        </w:rPr>
      </w:pPr>
      <w:r>
        <w:rPr>
          <w:rFonts w:ascii="Arial" w:eastAsia="Times New Roman" w:hAnsi="Arial" w:cs="Arial"/>
          <w:color w:val="auto"/>
          <w:sz w:val="24"/>
          <w:lang w:val="fi-FI"/>
        </w:rPr>
        <w:t>puheenjohtaja</w:t>
      </w:r>
      <w:r>
        <w:rPr>
          <w:rFonts w:ascii="Arial" w:eastAsia="Times New Roman" w:hAnsi="Arial" w:cs="Arial"/>
          <w:color w:val="auto"/>
          <w:sz w:val="24"/>
          <w:lang w:val="fi-FI"/>
        </w:rPr>
        <w:tab/>
      </w:r>
      <w:r>
        <w:rPr>
          <w:rFonts w:ascii="Arial" w:eastAsia="Times New Roman" w:hAnsi="Arial" w:cs="Arial"/>
          <w:color w:val="auto"/>
          <w:sz w:val="24"/>
          <w:lang w:val="fi-FI"/>
        </w:rPr>
        <w:tab/>
        <w:t>pääsihteeri</w:t>
      </w:r>
      <w:bookmarkStart w:id="0" w:name="_GoBack"/>
      <w:bookmarkEnd w:id="0"/>
    </w:p>
    <w:sectPr w:rsidR="00B42E48" w:rsidRPr="00B42E48" w:rsidSect="00C83653">
      <w:headerReference w:type="even" r:id="rId9"/>
      <w:headerReference w:type="default" r:id="rId10"/>
      <w:headerReference w:type="first" r:id="rId11"/>
      <w:footerReference w:type="first" r:id="rId12"/>
      <w:pgSz w:w="11900" w:h="16840"/>
      <w:pgMar w:top="2495" w:right="1134" w:bottom="1247" w:left="964"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AB2" w:rsidRDefault="00B86AB2" w:rsidP="006A5311">
      <w:pPr>
        <w:spacing w:after="0" w:line="240" w:lineRule="auto"/>
      </w:pPr>
      <w:r>
        <w:separator/>
      </w:r>
    </w:p>
    <w:p w:rsidR="00B86AB2" w:rsidRDefault="00B86AB2"/>
  </w:endnote>
  <w:endnote w:type="continuationSeparator" w:id="0">
    <w:p w:rsidR="00B86AB2" w:rsidRDefault="00B86AB2" w:rsidP="006A5311">
      <w:pPr>
        <w:spacing w:after="0" w:line="240" w:lineRule="auto"/>
      </w:pPr>
      <w:r>
        <w:continuationSeparator/>
      </w:r>
    </w:p>
    <w:p w:rsidR="00B86AB2" w:rsidRDefault="00B86A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4F8" w:rsidRPr="00F827B0" w:rsidRDefault="004A14F8" w:rsidP="00F827B0">
    <w:pPr>
      <w:pStyle w:val="Alatunniste"/>
      <w:rPr>
        <w:lang w:val="fi-FI"/>
      </w:rPr>
    </w:pPr>
    <w:r w:rsidRPr="00F827B0">
      <w:rPr>
        <w:lang w:val="fi-FI"/>
      </w:rPr>
      <w:t xml:space="preserve">SOSIAALI- JA TERVEYSMINISTERIÖ Meritullinkatu 8, Helsinki. PL 33, 00023 Valtioneuvosto.  </w:t>
    </w:r>
    <w:r w:rsidRPr="00F827B0">
      <w:rPr>
        <w:lang w:val="fi-FI"/>
      </w:rPr>
      <w:br/>
      <w:t xml:space="preserve">0295 16001, stm.fi, @STM_Uutiset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AB2" w:rsidRDefault="00B86AB2" w:rsidP="006A5311">
      <w:pPr>
        <w:spacing w:after="0" w:line="240" w:lineRule="auto"/>
      </w:pPr>
      <w:r>
        <w:separator/>
      </w:r>
    </w:p>
    <w:p w:rsidR="00B86AB2" w:rsidRDefault="00B86AB2"/>
  </w:footnote>
  <w:footnote w:type="continuationSeparator" w:id="0">
    <w:p w:rsidR="00B86AB2" w:rsidRDefault="00B86AB2" w:rsidP="006A5311">
      <w:pPr>
        <w:spacing w:after="0" w:line="240" w:lineRule="auto"/>
      </w:pPr>
      <w:r>
        <w:continuationSeparator/>
      </w:r>
    </w:p>
    <w:p w:rsidR="00B86AB2" w:rsidRDefault="00B86AB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311" w:rsidRDefault="00C83653">
    <w:pPr>
      <w:pStyle w:val="Yltunniste"/>
    </w:pPr>
    <w:r>
      <w:rPr>
        <w:noProof/>
        <w:lang w:val="fi-FI" w:eastAsia="fi-FI"/>
      </w:rPr>
      <w:drawing>
        <wp:anchor distT="0" distB="0" distL="114300" distR="114300" simplePos="0" relativeHeight="251661312" behindDoc="1" locked="0" layoutInCell="0" allowOverlap="1" wp14:anchorId="7C4EE6A2" wp14:editId="27B278CD">
          <wp:simplePos x="0" y="0"/>
          <wp:positionH relativeFrom="margin">
            <wp:align>center</wp:align>
          </wp:positionH>
          <wp:positionV relativeFrom="margin">
            <wp:align>center</wp:align>
          </wp:positionV>
          <wp:extent cx="7779385" cy="10912475"/>
          <wp:effectExtent l="0" t="0" r="0" b="0"/>
          <wp:wrapNone/>
          <wp:docPr id="5" name="Kuva 5" descr="/Users/mari/Documents/STM-kirjepohjat/suomi-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s/mari/Documents/STM-kirjepohjat/suomi-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9385" cy="10912475"/>
                  </a:xfrm>
                  <a:prstGeom prst="rect">
                    <a:avLst/>
                  </a:prstGeom>
                  <a:noFill/>
                </pic:spPr>
              </pic:pic>
            </a:graphicData>
          </a:graphic>
          <wp14:sizeRelH relativeFrom="page">
            <wp14:pctWidth>0</wp14:pctWidth>
          </wp14:sizeRelH>
          <wp14:sizeRelV relativeFrom="page">
            <wp14:pctHeight>0</wp14:pctHeight>
          </wp14:sizeRelV>
        </wp:anchor>
      </w:drawing>
    </w:r>
    <w:r w:rsidR="00B86AB2">
      <w:rPr>
        <w:noProof/>
        <w:lang w:val="fi-FI" w:eastAsia="fi-FI"/>
      </w:rPr>
      <w:pict w14:anchorId="735ABB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55pt;height:859.25pt;z-index:-251657216;mso-position-horizontal:center;mso-position-horizontal-relative:margin;mso-position-vertical:center;mso-position-vertical-relative:margin" o:allowincell="f">
          <v:imagedata r:id="rId2" o:title="Kirjepohja_A4-01"/>
          <w10:wrap anchorx="margin" anchory="margin"/>
        </v:shape>
      </w:pict>
    </w:r>
  </w:p>
  <w:p w:rsidR="00210D2C" w:rsidRDefault="00210D2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311" w:rsidRDefault="00F827B0" w:rsidP="00F827B0">
    <w:pPr>
      <w:pStyle w:val="Yltunniste"/>
      <w:tabs>
        <w:tab w:val="clear" w:pos="4819"/>
        <w:tab w:val="clear" w:pos="9638"/>
        <w:tab w:val="right" w:pos="1304"/>
        <w:tab w:val="right" w:pos="2608"/>
        <w:tab w:val="right" w:pos="3912"/>
        <w:tab w:val="right" w:pos="5216"/>
        <w:tab w:val="right" w:pos="6521"/>
        <w:tab w:val="right" w:pos="7825"/>
        <w:tab w:val="right" w:pos="9129"/>
      </w:tabs>
    </w:pPr>
    <w:r>
      <w:tab/>
    </w:r>
    <w:r>
      <w:tab/>
    </w:r>
    <w:r>
      <w:tab/>
    </w:r>
    <w:r>
      <w:tab/>
    </w:r>
    <w:r>
      <w:tab/>
    </w:r>
    <w:r>
      <w:tab/>
    </w:r>
    <w:r>
      <w:tab/>
    </w:r>
    <w:r w:rsidR="006A5311">
      <w:fldChar w:fldCharType="begin"/>
    </w:r>
    <w:r w:rsidR="006A5311">
      <w:instrText xml:space="preserve"> PAGE  \* MERGEFORMAT </w:instrText>
    </w:r>
    <w:r w:rsidR="006A5311">
      <w:fldChar w:fldCharType="separate"/>
    </w:r>
    <w:r w:rsidR="00B42E48">
      <w:rPr>
        <w:noProof/>
      </w:rPr>
      <w:t>7</w:t>
    </w:r>
    <w:r w:rsidR="006A5311">
      <w:fldChar w:fldCharType="end"/>
    </w:r>
    <w:r w:rsidR="006A5311">
      <w:t xml:space="preserve"> / </w:t>
    </w:r>
    <w:r w:rsidR="00E13907">
      <w:rPr>
        <w:noProof/>
      </w:rPr>
      <w:fldChar w:fldCharType="begin"/>
    </w:r>
    <w:r w:rsidR="00E13907">
      <w:rPr>
        <w:noProof/>
      </w:rPr>
      <w:instrText xml:space="preserve"> NUMPAGES  \* MERGEFORMAT </w:instrText>
    </w:r>
    <w:r w:rsidR="00E13907">
      <w:rPr>
        <w:noProof/>
      </w:rPr>
      <w:fldChar w:fldCharType="separate"/>
    </w:r>
    <w:r w:rsidR="00B42E48">
      <w:rPr>
        <w:noProof/>
      </w:rPr>
      <w:t>7</w:t>
    </w:r>
    <w:r w:rsidR="00E13907">
      <w:rPr>
        <w:noProof/>
      </w:rPr>
      <w:fldChar w:fldCharType="end"/>
    </w:r>
  </w:p>
  <w:p w:rsidR="006A5311" w:rsidRDefault="006A5311" w:rsidP="006A5311">
    <w:pPr>
      <w:pStyle w:val="Yltunniste"/>
      <w:jc w:val="center"/>
    </w:pPr>
  </w:p>
  <w:p w:rsidR="00210D2C" w:rsidRDefault="00210D2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4C8" w:rsidRPr="00AB14C8" w:rsidRDefault="00B86AB2" w:rsidP="00E13907">
    <w:pPr>
      <w:pStyle w:val="Yltunniste"/>
      <w:tabs>
        <w:tab w:val="clear" w:pos="4819"/>
        <w:tab w:val="clear" w:pos="9638"/>
        <w:tab w:val="left" w:pos="5480"/>
      </w:tabs>
      <w:rPr>
        <w:lang w:val="fi-FI"/>
      </w:rPr>
    </w:pPr>
    <w:r>
      <w:rPr>
        <w:noProof/>
        <w:lang w:val="fi-FI" w:eastAsia="fi-FI"/>
      </w:rPr>
      <w:pict w14:anchorId="736011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5" type="#_x0000_t75" style="position:absolute;margin-left:-51.15pt;margin-top:-124.55pt;width:612.55pt;height:859.25pt;z-index:-251654144;mso-position-horizontal-relative:margin;mso-position-vertical-relative:margin" o:allowincell="f">
          <v:imagedata r:id="rId1" o:title="suomi-01"/>
          <w10:wrap anchorx="margin" anchory="margin"/>
        </v:shape>
      </w:pict>
    </w:r>
    <w:r w:rsidR="00AB14C8" w:rsidRPr="00AB14C8">
      <w:rPr>
        <w:lang w:val="fi-FI"/>
      </w:rPr>
      <w:tab/>
    </w:r>
    <w:r w:rsidR="00052C36">
      <w:rPr>
        <w:lang w:val="fi-FI"/>
      </w:rPr>
      <w:t>2</w:t>
    </w:r>
    <w:r w:rsidR="00EE2AD0">
      <w:rPr>
        <w:lang w:val="fi-FI"/>
      </w:rPr>
      <w:t>9</w:t>
    </w:r>
    <w:r w:rsidR="00052C36">
      <w:rPr>
        <w:lang w:val="fi-FI"/>
      </w:rPr>
      <w:t>.1</w:t>
    </w:r>
    <w:r w:rsidR="00E13907">
      <w:rPr>
        <w:lang w:val="fi-FI"/>
      </w:rPr>
      <w:t>.201</w:t>
    </w:r>
    <w:r w:rsidR="00052C36">
      <w:rPr>
        <w:lang w:val="fi-FI"/>
      </w:rPr>
      <w:t>9</w:t>
    </w:r>
  </w:p>
  <w:p w:rsidR="00210D2C" w:rsidRPr="00AB14C8" w:rsidRDefault="00AB14C8" w:rsidP="00AB14C8">
    <w:pPr>
      <w:pStyle w:val="Yltunniste"/>
      <w:tabs>
        <w:tab w:val="clear" w:pos="4819"/>
        <w:tab w:val="clear" w:pos="9638"/>
        <w:tab w:val="left" w:pos="5480"/>
      </w:tabs>
      <w:rPr>
        <w:lang w:val="fi-FI"/>
      </w:rPr>
    </w:pPr>
    <w:r w:rsidRPr="00AB14C8">
      <w:rPr>
        <w:lang w:val="fi-FI"/>
      </w:rPr>
      <w:tab/>
    </w:r>
    <w:r w:rsidR="005C474A">
      <w:rPr>
        <w:lang w:val="fi-FI"/>
      </w:rPr>
      <w:t>Pöytäkirja</w:t>
    </w:r>
    <w:r w:rsidR="00052C36">
      <w:rPr>
        <w:lang w:val="fi-F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840EB"/>
    <w:multiLevelType w:val="multilevel"/>
    <w:tmpl w:val="789EA3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995B75"/>
    <w:multiLevelType w:val="singleLevel"/>
    <w:tmpl w:val="C032AE32"/>
    <w:lvl w:ilvl="0">
      <w:start w:val="1"/>
      <w:numFmt w:val="decimal"/>
      <w:pStyle w:val="STMpytkirja"/>
      <w:lvlText w:val="%1"/>
      <w:lvlJc w:val="left"/>
      <w:pPr>
        <w:tabs>
          <w:tab w:val="num" w:pos="360"/>
        </w:tabs>
        <w:ind w:left="340" w:hanging="340"/>
      </w:pPr>
    </w:lvl>
  </w:abstractNum>
  <w:abstractNum w:abstractNumId="2" w15:restartNumberingAfterBreak="0">
    <w:nsid w:val="3389568F"/>
    <w:multiLevelType w:val="hybridMultilevel"/>
    <w:tmpl w:val="63182C1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304"/>
  <w:hyphenationZone w:val="425"/>
  <w:drawingGridHorizontalSpacing w:val="110"/>
  <w:displayHorizontalDrawingGridEvery w:val="2"/>
  <w:displayVertic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311"/>
    <w:rsid w:val="00001360"/>
    <w:rsid w:val="0001250B"/>
    <w:rsid w:val="000261B2"/>
    <w:rsid w:val="00042248"/>
    <w:rsid w:val="00043023"/>
    <w:rsid w:val="00052371"/>
    <w:rsid w:val="00052C36"/>
    <w:rsid w:val="00054D27"/>
    <w:rsid w:val="00065071"/>
    <w:rsid w:val="00072AA3"/>
    <w:rsid w:val="000924E0"/>
    <w:rsid w:val="000A0BDE"/>
    <w:rsid w:val="000A1A19"/>
    <w:rsid w:val="000B0E0D"/>
    <w:rsid w:val="000C7B40"/>
    <w:rsid w:val="000D2EB0"/>
    <w:rsid w:val="00106A0B"/>
    <w:rsid w:val="00111B63"/>
    <w:rsid w:val="001133F0"/>
    <w:rsid w:val="001212FF"/>
    <w:rsid w:val="001306CE"/>
    <w:rsid w:val="0013136C"/>
    <w:rsid w:val="0013260A"/>
    <w:rsid w:val="00136334"/>
    <w:rsid w:val="00137A7D"/>
    <w:rsid w:val="0014734B"/>
    <w:rsid w:val="00161082"/>
    <w:rsid w:val="0016205C"/>
    <w:rsid w:val="0016309F"/>
    <w:rsid w:val="001743F3"/>
    <w:rsid w:val="00185470"/>
    <w:rsid w:val="001B38F0"/>
    <w:rsid w:val="001E0A5D"/>
    <w:rsid w:val="001F03A4"/>
    <w:rsid w:val="001F6720"/>
    <w:rsid w:val="00203B21"/>
    <w:rsid w:val="00210D2C"/>
    <w:rsid w:val="002354FA"/>
    <w:rsid w:val="0023594A"/>
    <w:rsid w:val="0023746A"/>
    <w:rsid w:val="00246F03"/>
    <w:rsid w:val="00247494"/>
    <w:rsid w:val="002636FB"/>
    <w:rsid w:val="00263ADB"/>
    <w:rsid w:val="00270DA1"/>
    <w:rsid w:val="00274797"/>
    <w:rsid w:val="002823B4"/>
    <w:rsid w:val="00290308"/>
    <w:rsid w:val="002B1752"/>
    <w:rsid w:val="002B1CB8"/>
    <w:rsid w:val="002C62F3"/>
    <w:rsid w:val="002D2FAF"/>
    <w:rsid w:val="00302F54"/>
    <w:rsid w:val="00304DD4"/>
    <w:rsid w:val="003054B0"/>
    <w:rsid w:val="00310B57"/>
    <w:rsid w:val="00324A82"/>
    <w:rsid w:val="00330927"/>
    <w:rsid w:val="0033255C"/>
    <w:rsid w:val="003340B8"/>
    <w:rsid w:val="003419B0"/>
    <w:rsid w:val="00344A0D"/>
    <w:rsid w:val="003526EC"/>
    <w:rsid w:val="00365090"/>
    <w:rsid w:val="00380EB8"/>
    <w:rsid w:val="003839B9"/>
    <w:rsid w:val="003845AA"/>
    <w:rsid w:val="00386143"/>
    <w:rsid w:val="00393B7E"/>
    <w:rsid w:val="003A2CF8"/>
    <w:rsid w:val="003A3B1D"/>
    <w:rsid w:val="003C1995"/>
    <w:rsid w:val="003D7BBF"/>
    <w:rsid w:val="003D7FC8"/>
    <w:rsid w:val="003F1760"/>
    <w:rsid w:val="004036B1"/>
    <w:rsid w:val="00432CCB"/>
    <w:rsid w:val="00441C26"/>
    <w:rsid w:val="004428AD"/>
    <w:rsid w:val="00451AFF"/>
    <w:rsid w:val="0045296D"/>
    <w:rsid w:val="004530A2"/>
    <w:rsid w:val="00457498"/>
    <w:rsid w:val="004608A7"/>
    <w:rsid w:val="0046295E"/>
    <w:rsid w:val="004719A7"/>
    <w:rsid w:val="00476F77"/>
    <w:rsid w:val="00492A26"/>
    <w:rsid w:val="004A14F8"/>
    <w:rsid w:val="004A643D"/>
    <w:rsid w:val="004D1C33"/>
    <w:rsid w:val="004F5E74"/>
    <w:rsid w:val="00505BBB"/>
    <w:rsid w:val="00513235"/>
    <w:rsid w:val="00515724"/>
    <w:rsid w:val="00531AC8"/>
    <w:rsid w:val="00532B31"/>
    <w:rsid w:val="005338AE"/>
    <w:rsid w:val="00533E76"/>
    <w:rsid w:val="00535E0C"/>
    <w:rsid w:val="00546926"/>
    <w:rsid w:val="00550E9D"/>
    <w:rsid w:val="005522AB"/>
    <w:rsid w:val="00560A8C"/>
    <w:rsid w:val="0056468A"/>
    <w:rsid w:val="00566C4C"/>
    <w:rsid w:val="00574A79"/>
    <w:rsid w:val="00590C55"/>
    <w:rsid w:val="005A3FBC"/>
    <w:rsid w:val="005C474A"/>
    <w:rsid w:val="005C5275"/>
    <w:rsid w:val="005D1CC6"/>
    <w:rsid w:val="005E6037"/>
    <w:rsid w:val="005E71ED"/>
    <w:rsid w:val="0060201C"/>
    <w:rsid w:val="00614043"/>
    <w:rsid w:val="00617DEB"/>
    <w:rsid w:val="0063253F"/>
    <w:rsid w:val="00656150"/>
    <w:rsid w:val="00661EB2"/>
    <w:rsid w:val="00662A77"/>
    <w:rsid w:val="00666B51"/>
    <w:rsid w:val="00671E53"/>
    <w:rsid w:val="00694B99"/>
    <w:rsid w:val="006964B5"/>
    <w:rsid w:val="00696B53"/>
    <w:rsid w:val="006A1566"/>
    <w:rsid w:val="006A5311"/>
    <w:rsid w:val="006B1860"/>
    <w:rsid w:val="006C314E"/>
    <w:rsid w:val="006C5949"/>
    <w:rsid w:val="006D134B"/>
    <w:rsid w:val="006D3965"/>
    <w:rsid w:val="006D77F9"/>
    <w:rsid w:val="006E7185"/>
    <w:rsid w:val="00700180"/>
    <w:rsid w:val="007054A1"/>
    <w:rsid w:val="00707577"/>
    <w:rsid w:val="00715DFC"/>
    <w:rsid w:val="00727F19"/>
    <w:rsid w:val="0076464F"/>
    <w:rsid w:val="00767001"/>
    <w:rsid w:val="007738E3"/>
    <w:rsid w:val="00785FDA"/>
    <w:rsid w:val="00786D05"/>
    <w:rsid w:val="00790A39"/>
    <w:rsid w:val="007A2DF5"/>
    <w:rsid w:val="007A4CC9"/>
    <w:rsid w:val="007A5453"/>
    <w:rsid w:val="007A7128"/>
    <w:rsid w:val="007B3C70"/>
    <w:rsid w:val="007B64BE"/>
    <w:rsid w:val="007D216A"/>
    <w:rsid w:val="007E403C"/>
    <w:rsid w:val="007E40EF"/>
    <w:rsid w:val="007F61AF"/>
    <w:rsid w:val="007F7224"/>
    <w:rsid w:val="007F7F3D"/>
    <w:rsid w:val="0081302A"/>
    <w:rsid w:val="008155CC"/>
    <w:rsid w:val="008176AC"/>
    <w:rsid w:val="00817C61"/>
    <w:rsid w:val="00822272"/>
    <w:rsid w:val="00823CC0"/>
    <w:rsid w:val="00824708"/>
    <w:rsid w:val="00830EE5"/>
    <w:rsid w:val="00837040"/>
    <w:rsid w:val="00837429"/>
    <w:rsid w:val="0084484D"/>
    <w:rsid w:val="00845B58"/>
    <w:rsid w:val="00850ED3"/>
    <w:rsid w:val="00852993"/>
    <w:rsid w:val="0085725E"/>
    <w:rsid w:val="00873321"/>
    <w:rsid w:val="00877ED8"/>
    <w:rsid w:val="00893A4F"/>
    <w:rsid w:val="00894787"/>
    <w:rsid w:val="008A7B64"/>
    <w:rsid w:val="008A7EA2"/>
    <w:rsid w:val="008B1966"/>
    <w:rsid w:val="008C01A6"/>
    <w:rsid w:val="008C07B0"/>
    <w:rsid w:val="008C60C5"/>
    <w:rsid w:val="008D166D"/>
    <w:rsid w:val="008D3BE0"/>
    <w:rsid w:val="008E0141"/>
    <w:rsid w:val="008F2750"/>
    <w:rsid w:val="008F7B1E"/>
    <w:rsid w:val="0091335B"/>
    <w:rsid w:val="00913A41"/>
    <w:rsid w:val="009144F6"/>
    <w:rsid w:val="009149EE"/>
    <w:rsid w:val="00914D42"/>
    <w:rsid w:val="009229F5"/>
    <w:rsid w:val="00931064"/>
    <w:rsid w:val="00933082"/>
    <w:rsid w:val="00934EC6"/>
    <w:rsid w:val="009430FB"/>
    <w:rsid w:val="0095251E"/>
    <w:rsid w:val="00954D9A"/>
    <w:rsid w:val="00983653"/>
    <w:rsid w:val="009840BC"/>
    <w:rsid w:val="009841DC"/>
    <w:rsid w:val="00994B37"/>
    <w:rsid w:val="009A767E"/>
    <w:rsid w:val="009B3F61"/>
    <w:rsid w:val="009B6FD5"/>
    <w:rsid w:val="009B7FCE"/>
    <w:rsid w:val="009C528B"/>
    <w:rsid w:val="009E0322"/>
    <w:rsid w:val="009E4B80"/>
    <w:rsid w:val="00A033BB"/>
    <w:rsid w:val="00A03850"/>
    <w:rsid w:val="00A0778D"/>
    <w:rsid w:val="00A15CAA"/>
    <w:rsid w:val="00A1624C"/>
    <w:rsid w:val="00A20D0D"/>
    <w:rsid w:val="00A25665"/>
    <w:rsid w:val="00A51F8C"/>
    <w:rsid w:val="00A74837"/>
    <w:rsid w:val="00A84590"/>
    <w:rsid w:val="00A94433"/>
    <w:rsid w:val="00AB14C8"/>
    <w:rsid w:val="00AB15CE"/>
    <w:rsid w:val="00AB74F1"/>
    <w:rsid w:val="00AC435C"/>
    <w:rsid w:val="00AC5283"/>
    <w:rsid w:val="00AE761B"/>
    <w:rsid w:val="00B17E04"/>
    <w:rsid w:val="00B2582A"/>
    <w:rsid w:val="00B40210"/>
    <w:rsid w:val="00B425F1"/>
    <w:rsid w:val="00B42E48"/>
    <w:rsid w:val="00B47796"/>
    <w:rsid w:val="00B47845"/>
    <w:rsid w:val="00B5412E"/>
    <w:rsid w:val="00B563D7"/>
    <w:rsid w:val="00B76792"/>
    <w:rsid w:val="00B81140"/>
    <w:rsid w:val="00B83E5C"/>
    <w:rsid w:val="00B86AB2"/>
    <w:rsid w:val="00B92434"/>
    <w:rsid w:val="00B97184"/>
    <w:rsid w:val="00BA173A"/>
    <w:rsid w:val="00BA787E"/>
    <w:rsid w:val="00BB3C2D"/>
    <w:rsid w:val="00BD0E3F"/>
    <w:rsid w:val="00BF4ADF"/>
    <w:rsid w:val="00BF57D6"/>
    <w:rsid w:val="00C060FA"/>
    <w:rsid w:val="00C12148"/>
    <w:rsid w:val="00C1292B"/>
    <w:rsid w:val="00C1710D"/>
    <w:rsid w:val="00C17156"/>
    <w:rsid w:val="00C173EA"/>
    <w:rsid w:val="00C21916"/>
    <w:rsid w:val="00C23EB3"/>
    <w:rsid w:val="00C24078"/>
    <w:rsid w:val="00C52440"/>
    <w:rsid w:val="00C5576F"/>
    <w:rsid w:val="00C55FE1"/>
    <w:rsid w:val="00C66DFE"/>
    <w:rsid w:val="00C83653"/>
    <w:rsid w:val="00C937FB"/>
    <w:rsid w:val="00CA31B4"/>
    <w:rsid w:val="00CA35AF"/>
    <w:rsid w:val="00CB003C"/>
    <w:rsid w:val="00CB250C"/>
    <w:rsid w:val="00CB5121"/>
    <w:rsid w:val="00CD07DA"/>
    <w:rsid w:val="00CD3DD6"/>
    <w:rsid w:val="00CD4F22"/>
    <w:rsid w:val="00CF6163"/>
    <w:rsid w:val="00D02EBC"/>
    <w:rsid w:val="00D10956"/>
    <w:rsid w:val="00D15577"/>
    <w:rsid w:val="00D177F6"/>
    <w:rsid w:val="00D20B45"/>
    <w:rsid w:val="00D20F3F"/>
    <w:rsid w:val="00D24943"/>
    <w:rsid w:val="00D37899"/>
    <w:rsid w:val="00D607A8"/>
    <w:rsid w:val="00D62B7E"/>
    <w:rsid w:val="00D66C27"/>
    <w:rsid w:val="00DA38E0"/>
    <w:rsid w:val="00DA3CFB"/>
    <w:rsid w:val="00DA5D9A"/>
    <w:rsid w:val="00DC27B3"/>
    <w:rsid w:val="00DC4374"/>
    <w:rsid w:val="00DC468B"/>
    <w:rsid w:val="00DC4FAF"/>
    <w:rsid w:val="00DD4A1E"/>
    <w:rsid w:val="00DE0173"/>
    <w:rsid w:val="00DE651C"/>
    <w:rsid w:val="00DF384D"/>
    <w:rsid w:val="00E036CE"/>
    <w:rsid w:val="00E06BD1"/>
    <w:rsid w:val="00E13907"/>
    <w:rsid w:val="00E21108"/>
    <w:rsid w:val="00E25655"/>
    <w:rsid w:val="00E26D10"/>
    <w:rsid w:val="00E3311F"/>
    <w:rsid w:val="00E37DDF"/>
    <w:rsid w:val="00E45FF8"/>
    <w:rsid w:val="00E56314"/>
    <w:rsid w:val="00E7485B"/>
    <w:rsid w:val="00E826E3"/>
    <w:rsid w:val="00E93F9C"/>
    <w:rsid w:val="00E956DB"/>
    <w:rsid w:val="00EA570F"/>
    <w:rsid w:val="00EB0306"/>
    <w:rsid w:val="00EB7205"/>
    <w:rsid w:val="00EC01CC"/>
    <w:rsid w:val="00ED3035"/>
    <w:rsid w:val="00ED7B25"/>
    <w:rsid w:val="00ED7D3D"/>
    <w:rsid w:val="00EE2AD0"/>
    <w:rsid w:val="00EE46C2"/>
    <w:rsid w:val="00EE5BF6"/>
    <w:rsid w:val="00EF2ABB"/>
    <w:rsid w:val="00EF61FB"/>
    <w:rsid w:val="00F21681"/>
    <w:rsid w:val="00F2589A"/>
    <w:rsid w:val="00F435D2"/>
    <w:rsid w:val="00F4383D"/>
    <w:rsid w:val="00F455AC"/>
    <w:rsid w:val="00F50A0F"/>
    <w:rsid w:val="00F56E6B"/>
    <w:rsid w:val="00F643EC"/>
    <w:rsid w:val="00F775C5"/>
    <w:rsid w:val="00F8145C"/>
    <w:rsid w:val="00F827B0"/>
    <w:rsid w:val="00F83A50"/>
    <w:rsid w:val="00F919A0"/>
    <w:rsid w:val="00FA06F7"/>
    <w:rsid w:val="00FB267F"/>
    <w:rsid w:val="00FB6748"/>
    <w:rsid w:val="00FD56EB"/>
    <w:rsid w:val="00FE1EDD"/>
    <w:rsid w:val="00FE31D6"/>
    <w:rsid w:val="00FF2CD7"/>
    <w:rsid w:val="00FF3BCD"/>
    <w:rsid w:val="00FF6E5E"/>
    <w:rsid w:val="00FF733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11B1D15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827B0"/>
    <w:pPr>
      <w:spacing w:after="240" w:line="280" w:lineRule="exact"/>
      <w:ind w:left="2608"/>
    </w:pPr>
    <w:rPr>
      <w:rFonts w:ascii="Myriad Pro" w:hAnsi="Myriad Pro"/>
      <w:color w:val="63666A"/>
      <w:sz w:val="22"/>
    </w:rPr>
  </w:style>
  <w:style w:type="paragraph" w:styleId="Otsikko1">
    <w:name w:val="heading 1"/>
    <w:basedOn w:val="Normaali"/>
    <w:next w:val="Normaali"/>
    <w:link w:val="Otsikko1Char"/>
    <w:uiPriority w:val="9"/>
    <w:qFormat/>
    <w:rsid w:val="00F827B0"/>
    <w:pPr>
      <w:keepNext/>
      <w:keepLines/>
      <w:spacing w:line="320" w:lineRule="exact"/>
      <w:ind w:left="0"/>
      <w:outlineLvl w:val="0"/>
    </w:pPr>
    <w:rPr>
      <w:rFonts w:eastAsiaTheme="majorEastAsia" w:cstheme="majorBidi"/>
      <w:b/>
      <w:bCs/>
      <w:w w:val="120"/>
      <w:sz w:val="26"/>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827B0"/>
    <w:rPr>
      <w:rFonts w:ascii="Myriad Pro" w:eastAsiaTheme="majorEastAsia" w:hAnsi="Myriad Pro" w:cstheme="majorBidi"/>
      <w:b/>
      <w:bCs/>
      <w:color w:val="63666A"/>
      <w:w w:val="120"/>
      <w:sz w:val="26"/>
      <w:szCs w:val="32"/>
    </w:rPr>
  </w:style>
  <w:style w:type="paragraph" w:styleId="Otsikko">
    <w:name w:val="Title"/>
    <w:basedOn w:val="Normaali"/>
    <w:next w:val="Normaali"/>
    <w:link w:val="OtsikkoChar"/>
    <w:uiPriority w:val="10"/>
    <w:rsid w:val="009C528B"/>
    <w:pPr>
      <w:contextualSpacing/>
    </w:pPr>
    <w:rPr>
      <w:rFonts w:eastAsiaTheme="majorEastAsia" w:cstheme="majorBidi"/>
      <w:b/>
      <w:bCs/>
      <w:color w:val="5F6269"/>
      <w:spacing w:val="-10"/>
      <w:w w:val="120"/>
      <w:kern w:val="28"/>
      <w:szCs w:val="56"/>
    </w:rPr>
  </w:style>
  <w:style w:type="character" w:customStyle="1" w:styleId="OtsikkoChar">
    <w:name w:val="Otsikko Char"/>
    <w:basedOn w:val="Kappaleenoletusfontti"/>
    <w:link w:val="Otsikko"/>
    <w:uiPriority w:val="10"/>
    <w:rsid w:val="009C528B"/>
    <w:rPr>
      <w:rFonts w:ascii="Myriad Pro" w:eastAsiaTheme="majorEastAsia" w:hAnsi="Myriad Pro" w:cstheme="majorBidi"/>
      <w:b/>
      <w:bCs/>
      <w:color w:val="5F6269"/>
      <w:spacing w:val="-10"/>
      <w:w w:val="120"/>
      <w:kern w:val="28"/>
      <w:sz w:val="22"/>
      <w:szCs w:val="56"/>
    </w:rPr>
  </w:style>
  <w:style w:type="paragraph" w:styleId="Yltunniste">
    <w:name w:val="header"/>
    <w:basedOn w:val="Normaali"/>
    <w:link w:val="YltunnisteChar"/>
    <w:uiPriority w:val="99"/>
    <w:unhideWhenUsed/>
    <w:qFormat/>
    <w:rsid w:val="00F827B0"/>
    <w:pPr>
      <w:tabs>
        <w:tab w:val="center" w:pos="4819"/>
        <w:tab w:val="right" w:pos="9638"/>
      </w:tabs>
      <w:ind w:left="0"/>
    </w:pPr>
    <w:rPr>
      <w:b/>
      <w:color w:val="5F6269"/>
      <w:sz w:val="18"/>
    </w:rPr>
  </w:style>
  <w:style w:type="character" w:customStyle="1" w:styleId="YltunnisteChar">
    <w:name w:val="Ylätunniste Char"/>
    <w:basedOn w:val="Kappaleenoletusfontti"/>
    <w:link w:val="Yltunniste"/>
    <w:uiPriority w:val="99"/>
    <w:rsid w:val="00F827B0"/>
    <w:rPr>
      <w:rFonts w:ascii="Myriad Pro" w:hAnsi="Myriad Pro"/>
      <w:b/>
      <w:color w:val="5F6269"/>
      <w:sz w:val="18"/>
    </w:rPr>
  </w:style>
  <w:style w:type="paragraph" w:customStyle="1" w:styleId="Tiedotteentiedot">
    <w:name w:val="Tiedotteen tiedot"/>
    <w:basedOn w:val="Normaali"/>
    <w:rsid w:val="009C528B"/>
    <w:rPr>
      <w:color w:val="5F6269"/>
      <w:sz w:val="18"/>
      <w:lang w:val="fi-FI"/>
    </w:rPr>
  </w:style>
  <w:style w:type="paragraph" w:styleId="Alaotsikko">
    <w:name w:val="Subtitle"/>
    <w:basedOn w:val="Normaali"/>
    <w:next w:val="Normaali"/>
    <w:link w:val="AlaotsikkoChar"/>
    <w:uiPriority w:val="11"/>
    <w:qFormat/>
    <w:rsid w:val="00F827B0"/>
    <w:pPr>
      <w:numPr>
        <w:ilvl w:val="1"/>
      </w:numPr>
      <w:ind w:left="2608"/>
    </w:pPr>
    <w:rPr>
      <w:rFonts w:eastAsiaTheme="minorEastAsia"/>
      <w:b/>
      <w:bCs/>
      <w:w w:val="120"/>
      <w:szCs w:val="22"/>
    </w:rPr>
  </w:style>
  <w:style w:type="character" w:customStyle="1" w:styleId="AlaotsikkoChar">
    <w:name w:val="Alaotsikko Char"/>
    <w:basedOn w:val="Kappaleenoletusfontti"/>
    <w:link w:val="Alaotsikko"/>
    <w:uiPriority w:val="11"/>
    <w:rsid w:val="00F827B0"/>
    <w:rPr>
      <w:rFonts w:ascii="Myriad Pro" w:eastAsiaTheme="minorEastAsia" w:hAnsi="Myriad Pro"/>
      <w:b/>
      <w:bCs/>
      <w:color w:val="63666A"/>
      <w:w w:val="120"/>
      <w:sz w:val="22"/>
      <w:szCs w:val="22"/>
    </w:rPr>
  </w:style>
  <w:style w:type="paragraph" w:customStyle="1" w:styleId="Tiedotteentiedotlihavoitu">
    <w:name w:val="Tiedotteen tiedot lihavoitu"/>
    <w:basedOn w:val="Tiedotteentiedot"/>
    <w:rsid w:val="00065071"/>
    <w:pPr>
      <w:framePr w:hSpace="141" w:wrap="around" w:vAnchor="page" w:hAnchor="page" w:x="2800" w:y="905"/>
    </w:pPr>
    <w:rPr>
      <w:b/>
      <w:bCs/>
      <w:szCs w:val="18"/>
    </w:rPr>
  </w:style>
  <w:style w:type="paragraph" w:customStyle="1" w:styleId="Tieodtteentiedot-tasausoikealle">
    <w:name w:val="Tieodtteen tiedot - tasaus oikealle"/>
    <w:basedOn w:val="Tiedotteentiedot"/>
    <w:rsid w:val="009C528B"/>
    <w:pPr>
      <w:framePr w:hSpace="141" w:wrap="around" w:vAnchor="page" w:hAnchor="page" w:x="2800" w:y="905"/>
    </w:pPr>
    <w:rPr>
      <w:b/>
      <w:bCs/>
      <w:szCs w:val="18"/>
    </w:rPr>
  </w:style>
  <w:style w:type="paragraph" w:customStyle="1" w:styleId="Listietojenantaja">
    <w:name w:val="Lisätietojen antaja"/>
    <w:basedOn w:val="Normaali"/>
    <w:qFormat/>
    <w:rsid w:val="00065071"/>
    <w:pPr>
      <w:spacing w:after="0"/>
    </w:pPr>
    <w:rPr>
      <w:color w:val="5F6269"/>
      <w:lang w:val="fi-FI"/>
    </w:rPr>
  </w:style>
  <w:style w:type="paragraph" w:styleId="Luettelokappale">
    <w:name w:val="List Paragraph"/>
    <w:basedOn w:val="Normaali"/>
    <w:uiPriority w:val="34"/>
    <w:qFormat/>
    <w:rsid w:val="00065071"/>
    <w:pPr>
      <w:ind w:left="720"/>
    </w:pPr>
    <w:rPr>
      <w:color w:val="5F6269"/>
    </w:rPr>
  </w:style>
  <w:style w:type="paragraph" w:styleId="Alatunniste">
    <w:name w:val="footer"/>
    <w:basedOn w:val="Normaali"/>
    <w:link w:val="AlatunnisteChar"/>
    <w:uiPriority w:val="99"/>
    <w:unhideWhenUsed/>
    <w:qFormat/>
    <w:rsid w:val="00F827B0"/>
    <w:pPr>
      <w:tabs>
        <w:tab w:val="center" w:pos="4819"/>
        <w:tab w:val="right" w:pos="9638"/>
      </w:tabs>
      <w:spacing w:after="0" w:line="220" w:lineRule="exact"/>
      <w:ind w:left="0"/>
    </w:pPr>
    <w:rPr>
      <w:w w:val="120"/>
      <w:sz w:val="18"/>
    </w:rPr>
  </w:style>
  <w:style w:type="character" w:customStyle="1" w:styleId="AlatunnisteChar">
    <w:name w:val="Alatunniste Char"/>
    <w:basedOn w:val="Kappaleenoletusfontti"/>
    <w:link w:val="Alatunniste"/>
    <w:uiPriority w:val="99"/>
    <w:rsid w:val="00F827B0"/>
    <w:rPr>
      <w:rFonts w:ascii="Myriad Pro" w:hAnsi="Myriad Pro"/>
      <w:color w:val="63666A"/>
      <w:w w:val="120"/>
      <w:sz w:val="18"/>
    </w:rPr>
  </w:style>
  <w:style w:type="paragraph" w:styleId="NormaaliWWW">
    <w:name w:val="Normal (Web)"/>
    <w:basedOn w:val="Normaali"/>
    <w:uiPriority w:val="99"/>
    <w:semiHidden/>
    <w:unhideWhenUsed/>
    <w:rsid w:val="00451AFF"/>
    <w:pPr>
      <w:spacing w:before="100" w:beforeAutospacing="1" w:after="100" w:afterAutospacing="1" w:line="240" w:lineRule="auto"/>
    </w:pPr>
    <w:rPr>
      <w:rFonts w:ascii="Times New Roman" w:hAnsi="Times New Roman" w:cs="Times New Roman"/>
      <w:sz w:val="24"/>
      <w:lang w:val="fi-FI" w:eastAsia="fi-FI"/>
    </w:rPr>
  </w:style>
  <w:style w:type="character" w:styleId="Voimakas">
    <w:name w:val="Strong"/>
    <w:basedOn w:val="Kappaleenoletusfontti"/>
    <w:uiPriority w:val="22"/>
    <w:qFormat/>
    <w:rsid w:val="004A14F8"/>
    <w:rPr>
      <w:b/>
      <w:bCs/>
    </w:rPr>
  </w:style>
  <w:style w:type="character" w:customStyle="1" w:styleId="apple-converted-space">
    <w:name w:val="apple-converted-space"/>
    <w:basedOn w:val="Kappaleenoletusfontti"/>
    <w:rsid w:val="004A14F8"/>
  </w:style>
  <w:style w:type="paragraph" w:styleId="Seliteteksti">
    <w:name w:val="Balloon Text"/>
    <w:basedOn w:val="Normaali"/>
    <w:link w:val="SelitetekstiChar"/>
    <w:uiPriority w:val="99"/>
    <w:semiHidden/>
    <w:unhideWhenUsed/>
    <w:rsid w:val="00D62B7E"/>
    <w:pPr>
      <w:spacing w:after="0" w:line="240" w:lineRule="auto"/>
    </w:pPr>
    <w:rPr>
      <w:rFonts w:ascii="Times New Roman" w:hAnsi="Times New Roman" w:cs="Times New Roman"/>
      <w:sz w:val="18"/>
      <w:szCs w:val="18"/>
    </w:rPr>
  </w:style>
  <w:style w:type="character" w:customStyle="1" w:styleId="SelitetekstiChar">
    <w:name w:val="Seliteteksti Char"/>
    <w:basedOn w:val="Kappaleenoletusfontti"/>
    <w:link w:val="Seliteteksti"/>
    <w:uiPriority w:val="99"/>
    <w:semiHidden/>
    <w:rsid w:val="00D62B7E"/>
    <w:rPr>
      <w:rFonts w:ascii="Times New Roman" w:hAnsi="Times New Roman" w:cs="Times New Roman"/>
      <w:color w:val="242424"/>
      <w:sz w:val="18"/>
      <w:szCs w:val="18"/>
    </w:rPr>
  </w:style>
  <w:style w:type="character" w:styleId="Korostus">
    <w:name w:val="Emphasis"/>
    <w:basedOn w:val="Kappaleenoletusfontti"/>
    <w:uiPriority w:val="20"/>
    <w:qFormat/>
    <w:rsid w:val="00C83653"/>
    <w:rPr>
      <w:i/>
      <w:iCs/>
    </w:rPr>
  </w:style>
  <w:style w:type="character" w:styleId="Hienovarainenviittaus">
    <w:name w:val="Subtle Reference"/>
    <w:basedOn w:val="Kappaleenoletusfontti"/>
    <w:uiPriority w:val="31"/>
    <w:qFormat/>
    <w:rsid w:val="00C83653"/>
    <w:rPr>
      <w:smallCaps/>
      <w:color w:val="5A5A5A" w:themeColor="text1" w:themeTint="A5"/>
    </w:rPr>
  </w:style>
  <w:style w:type="paragraph" w:customStyle="1" w:styleId="STMnormaali">
    <w:name w:val="STM normaali"/>
    <w:rsid w:val="00246F03"/>
    <w:rPr>
      <w:rFonts w:ascii="Times New Roman" w:eastAsia="Times New Roman" w:hAnsi="Times New Roman" w:cs="Times New Roman"/>
      <w:sz w:val="22"/>
      <w:szCs w:val="20"/>
      <w:lang w:val="fi-FI"/>
    </w:rPr>
  </w:style>
  <w:style w:type="paragraph" w:customStyle="1" w:styleId="stmasia">
    <w:name w:val="stmasia"/>
    <w:rsid w:val="00246F03"/>
    <w:rPr>
      <w:rFonts w:ascii="Times New Roman" w:eastAsia="Times New Roman" w:hAnsi="Times New Roman" w:cs="Times New Roman"/>
      <w:b/>
      <w:caps/>
      <w:noProof/>
      <w:color w:val="000080"/>
      <w:szCs w:val="20"/>
      <w:lang w:val="en-GB"/>
    </w:rPr>
  </w:style>
  <w:style w:type="paragraph" w:customStyle="1" w:styleId="STMleipteksti">
    <w:name w:val="STM leipäteksti"/>
    <w:rsid w:val="00246F03"/>
    <w:pPr>
      <w:ind w:left="2608"/>
    </w:pPr>
    <w:rPr>
      <w:rFonts w:ascii="Times New Roman" w:eastAsia="Times New Roman" w:hAnsi="Times New Roman" w:cs="Times New Roman"/>
      <w:sz w:val="22"/>
      <w:szCs w:val="20"/>
      <w:lang w:val="fi-FI"/>
    </w:rPr>
  </w:style>
  <w:style w:type="paragraph" w:customStyle="1" w:styleId="STMriippuva2">
    <w:name w:val="STM riippuva2"/>
    <w:next w:val="STMleipteksti"/>
    <w:rsid w:val="00330927"/>
    <w:pPr>
      <w:ind w:left="2608" w:hanging="2608"/>
    </w:pPr>
    <w:rPr>
      <w:rFonts w:ascii="Times New Roman" w:eastAsia="Times New Roman" w:hAnsi="Times New Roman" w:cs="Times New Roman"/>
      <w:noProof/>
      <w:sz w:val="22"/>
      <w:szCs w:val="20"/>
      <w:lang w:val="en-GB"/>
    </w:rPr>
  </w:style>
  <w:style w:type="paragraph" w:customStyle="1" w:styleId="STMpytkirja">
    <w:name w:val="STM pöytäkirja"/>
    <w:basedOn w:val="STMnormaali"/>
    <w:next w:val="STMleipteksti"/>
    <w:rsid w:val="00E13907"/>
    <w:pPr>
      <w:numPr>
        <w:numId w:val="2"/>
      </w:numPr>
      <w:spacing w:before="240" w:after="240"/>
    </w:pPr>
  </w:style>
  <w:style w:type="paragraph" w:customStyle="1" w:styleId="Sisennys1">
    <w:name w:val="Sisennys1"/>
    <w:basedOn w:val="Normaali"/>
    <w:rsid w:val="00E13907"/>
    <w:pPr>
      <w:spacing w:after="0" w:line="240" w:lineRule="auto"/>
      <w:ind w:left="1304"/>
    </w:pPr>
    <w:rPr>
      <w:rFonts w:ascii="Times New Roman" w:eastAsia="Times New Roman" w:hAnsi="Times New Roman" w:cs="Times New Roman"/>
      <w:color w:val="auto"/>
      <w:sz w:val="24"/>
      <w:szCs w:val="20"/>
      <w:lang w:val="fi-FI" w:eastAsia="fi-FI"/>
    </w:rPr>
  </w:style>
  <w:style w:type="character" w:styleId="Hyperlinkki">
    <w:name w:val="Hyperlink"/>
    <w:basedOn w:val="Kappaleenoletusfontti"/>
    <w:uiPriority w:val="99"/>
    <w:unhideWhenUsed/>
    <w:rsid w:val="008155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897820">
      <w:bodyDiv w:val="1"/>
      <w:marLeft w:val="0"/>
      <w:marRight w:val="0"/>
      <w:marTop w:val="0"/>
      <w:marBottom w:val="0"/>
      <w:divBdr>
        <w:top w:val="none" w:sz="0" w:space="0" w:color="auto"/>
        <w:left w:val="none" w:sz="0" w:space="0" w:color="auto"/>
        <w:bottom w:val="none" w:sz="0" w:space="0" w:color="auto"/>
        <w:right w:val="none" w:sz="0" w:space="0" w:color="auto"/>
      </w:divBdr>
      <w:divsChild>
        <w:div w:id="1988631966">
          <w:marLeft w:val="0"/>
          <w:marRight w:val="0"/>
          <w:marTop w:val="0"/>
          <w:marBottom w:val="0"/>
          <w:divBdr>
            <w:top w:val="none" w:sz="0" w:space="0" w:color="auto"/>
            <w:left w:val="none" w:sz="0" w:space="0" w:color="auto"/>
            <w:bottom w:val="none" w:sz="0" w:space="0" w:color="auto"/>
            <w:right w:val="none" w:sz="0" w:space="0" w:color="auto"/>
          </w:divBdr>
          <w:divsChild>
            <w:div w:id="700210719">
              <w:marLeft w:val="0"/>
              <w:marRight w:val="0"/>
              <w:marTop w:val="0"/>
              <w:marBottom w:val="0"/>
              <w:divBdr>
                <w:top w:val="none" w:sz="0" w:space="0" w:color="auto"/>
                <w:left w:val="none" w:sz="0" w:space="0" w:color="auto"/>
                <w:bottom w:val="none" w:sz="0" w:space="0" w:color="auto"/>
                <w:right w:val="none" w:sz="0" w:space="0" w:color="auto"/>
              </w:divBdr>
              <w:divsChild>
                <w:div w:id="17474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622969">
      <w:bodyDiv w:val="1"/>
      <w:marLeft w:val="0"/>
      <w:marRight w:val="0"/>
      <w:marTop w:val="0"/>
      <w:marBottom w:val="0"/>
      <w:divBdr>
        <w:top w:val="none" w:sz="0" w:space="0" w:color="auto"/>
        <w:left w:val="none" w:sz="0" w:space="0" w:color="auto"/>
        <w:bottom w:val="none" w:sz="0" w:space="0" w:color="auto"/>
        <w:right w:val="none" w:sz="0" w:space="0" w:color="auto"/>
      </w:divBdr>
      <w:divsChild>
        <w:div w:id="2128161450">
          <w:marLeft w:val="0"/>
          <w:marRight w:val="0"/>
          <w:marTop w:val="0"/>
          <w:marBottom w:val="0"/>
          <w:divBdr>
            <w:top w:val="none" w:sz="0" w:space="0" w:color="auto"/>
            <w:left w:val="none" w:sz="0" w:space="0" w:color="auto"/>
            <w:bottom w:val="none" w:sz="0" w:space="0" w:color="auto"/>
            <w:right w:val="none" w:sz="0" w:space="0" w:color="auto"/>
          </w:divBdr>
        </w:div>
        <w:div w:id="1407721463">
          <w:marLeft w:val="0"/>
          <w:marRight w:val="0"/>
          <w:marTop w:val="0"/>
          <w:marBottom w:val="0"/>
          <w:divBdr>
            <w:top w:val="none" w:sz="0" w:space="0" w:color="auto"/>
            <w:left w:val="none" w:sz="0" w:space="0" w:color="auto"/>
            <w:bottom w:val="none" w:sz="0" w:space="0" w:color="auto"/>
            <w:right w:val="none" w:sz="0" w:space="0" w:color="auto"/>
          </w:divBdr>
        </w:div>
      </w:divsChild>
    </w:div>
    <w:div w:id="1541547838">
      <w:bodyDiv w:val="1"/>
      <w:marLeft w:val="0"/>
      <w:marRight w:val="0"/>
      <w:marTop w:val="0"/>
      <w:marBottom w:val="0"/>
      <w:divBdr>
        <w:top w:val="none" w:sz="0" w:space="0" w:color="auto"/>
        <w:left w:val="none" w:sz="0" w:space="0" w:color="auto"/>
        <w:bottom w:val="none" w:sz="0" w:space="0" w:color="auto"/>
        <w:right w:val="none" w:sz="0" w:space="0" w:color="auto"/>
      </w:divBdr>
    </w:div>
    <w:div w:id="18737621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skunta.fi/FI/vaski/JulkaisuMetatieto/Documents/VNS_6+2018.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0A6B0-0FC5-4464-AA24-0A647B465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1450</Words>
  <Characters>11754</Characters>
  <Application>Microsoft Office Word</Application>
  <DocSecurity>0</DocSecurity>
  <Lines>97</Lines>
  <Paragraphs>26</Paragraphs>
  <ScaleCrop>false</ScaleCrop>
  <HeadingPairs>
    <vt:vector size="4" baseType="variant">
      <vt:variant>
        <vt:lpstr>Otsikko</vt:lpstr>
      </vt:variant>
      <vt:variant>
        <vt:i4>1</vt:i4>
      </vt:variant>
      <vt:variant>
        <vt:lpstr>Headings</vt:lpstr>
      </vt:variant>
      <vt:variant>
        <vt:i4>1</vt:i4>
      </vt:variant>
    </vt:vector>
  </HeadingPairs>
  <TitlesOfParts>
    <vt:vector size="2" baseType="lpstr">
      <vt:lpstr/>
      <vt:lpstr>OTSIKKO</vt:lpstr>
    </vt:vector>
  </TitlesOfParts>
  <Company>Suomen valtion</Company>
  <LinksUpToDate>false</LinksUpToDate>
  <CharactersWithSpaces>13178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Koivunen</dc:creator>
  <cp:keywords/>
  <dc:description/>
  <cp:lastModifiedBy>Hoffrén Tea (STM)</cp:lastModifiedBy>
  <cp:revision>2</cp:revision>
  <cp:lastPrinted>2019-01-29T08:39:00Z</cp:lastPrinted>
  <dcterms:created xsi:type="dcterms:W3CDTF">2019-03-26T08:13:00Z</dcterms:created>
  <dcterms:modified xsi:type="dcterms:W3CDTF">2019-03-26T08:13:00Z</dcterms:modified>
</cp:coreProperties>
</file>