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9C4" w:rsidRPr="003349EA" w:rsidRDefault="00A44694" w:rsidP="007570BF">
      <w:pPr>
        <w:pStyle w:val="Otsikko1"/>
        <w:rPr>
          <w:rFonts w:ascii="Myriad Pro" w:hAnsi="Myriad Pro" w:cstheme="majorHAnsi"/>
        </w:rPr>
      </w:pPr>
      <w:r w:rsidRPr="003349EA">
        <w:rPr>
          <w:rFonts w:ascii="Myriad Pro" w:hAnsi="Myriad Pro" w:cstheme="majorHAnsi"/>
        </w:rPr>
        <w:t>Vammaisten henkilöiden oikeuksien neuvottelukunta VANE</w:t>
      </w:r>
    </w:p>
    <w:p w:rsidR="007570BF" w:rsidRPr="003349EA" w:rsidRDefault="00A44694" w:rsidP="007570BF">
      <w:pPr>
        <w:rPr>
          <w:rFonts w:ascii="Myriad Pro" w:hAnsi="Myriad Pro" w:cstheme="majorHAnsi"/>
        </w:rPr>
      </w:pPr>
      <w:r w:rsidRPr="003349EA">
        <w:rPr>
          <w:rFonts w:ascii="Myriad Pro" w:hAnsi="Myriad Pro" w:cstheme="majorHAnsi"/>
        </w:rPr>
        <w:t>Kokous 2/2022</w:t>
      </w:r>
    </w:p>
    <w:p w:rsidR="00A44694" w:rsidRPr="003349EA" w:rsidRDefault="00A44694" w:rsidP="00A44694">
      <w:pPr>
        <w:rPr>
          <w:rFonts w:ascii="Myriad Pro" w:hAnsi="Myriad Pro" w:cstheme="majorHAnsi"/>
          <w:b/>
        </w:rPr>
      </w:pPr>
      <w:r w:rsidRPr="003349EA">
        <w:rPr>
          <w:rFonts w:ascii="Myriad Pro" w:hAnsi="Myriad Pro" w:cstheme="majorHAnsi"/>
          <w:b/>
        </w:rPr>
        <w:t xml:space="preserve">Aika </w:t>
      </w:r>
      <w:r w:rsidRPr="003349EA">
        <w:rPr>
          <w:rFonts w:ascii="Myriad Pro" w:hAnsi="Myriad Pro" w:cstheme="majorHAnsi"/>
          <w:b/>
        </w:rPr>
        <w:tab/>
      </w:r>
      <w:r w:rsidR="003349EA">
        <w:rPr>
          <w:rFonts w:ascii="Myriad Pro" w:hAnsi="Myriad Pro" w:cstheme="majorHAnsi"/>
          <w:b/>
        </w:rPr>
        <w:t>tiistai 17.5.2022 klo 13.00-15.0</w:t>
      </w:r>
      <w:r w:rsidRPr="003349EA">
        <w:rPr>
          <w:rFonts w:ascii="Myriad Pro" w:hAnsi="Myriad Pro" w:cstheme="majorHAnsi"/>
          <w:b/>
        </w:rPr>
        <w:t>0</w:t>
      </w:r>
      <w:r w:rsidRPr="003349EA">
        <w:rPr>
          <w:rFonts w:ascii="Myriad Pro" w:hAnsi="Myriad Pro" w:cstheme="majorHAnsi"/>
          <w:b/>
        </w:rPr>
        <w:tab/>
      </w:r>
    </w:p>
    <w:p w:rsidR="00A44694" w:rsidRPr="003349EA" w:rsidRDefault="00A44694" w:rsidP="00A44694">
      <w:pPr>
        <w:rPr>
          <w:rFonts w:ascii="Myriad Pro" w:hAnsi="Myriad Pro" w:cstheme="majorHAnsi"/>
          <w:b/>
        </w:rPr>
      </w:pPr>
      <w:r w:rsidRPr="003349EA">
        <w:rPr>
          <w:rFonts w:ascii="Myriad Pro" w:hAnsi="Myriad Pro" w:cstheme="majorHAnsi"/>
          <w:b/>
        </w:rPr>
        <w:t>Paikka</w:t>
      </w:r>
      <w:r w:rsidRPr="003349EA">
        <w:rPr>
          <w:rFonts w:ascii="Myriad Pro" w:hAnsi="Myriad Pro" w:cstheme="majorHAnsi"/>
          <w:b/>
        </w:rPr>
        <w:tab/>
      </w:r>
      <w:proofErr w:type="spellStart"/>
      <w:r w:rsidRPr="003349EA">
        <w:rPr>
          <w:rFonts w:ascii="Myriad Pro" w:hAnsi="Myriad Pro" w:cstheme="majorHAnsi"/>
          <w:b/>
        </w:rPr>
        <w:t>Teams</w:t>
      </w:r>
      <w:proofErr w:type="spellEnd"/>
      <w:r w:rsidRPr="003349EA">
        <w:rPr>
          <w:rFonts w:ascii="Myriad Pro" w:hAnsi="Myriad Pro" w:cstheme="majorHAnsi"/>
          <w:b/>
        </w:rPr>
        <w:t>-kokous</w:t>
      </w:r>
    </w:p>
    <w:p w:rsidR="00A44694" w:rsidRPr="003349EA" w:rsidRDefault="00A44694" w:rsidP="00A44694">
      <w:pPr>
        <w:rPr>
          <w:rFonts w:ascii="Myriad Pro" w:hAnsi="Myriad Pro" w:cstheme="majorHAnsi"/>
        </w:rPr>
      </w:pPr>
    </w:p>
    <w:p w:rsidR="007570BF" w:rsidRPr="003349EA" w:rsidRDefault="00A44694" w:rsidP="00A44694">
      <w:pPr>
        <w:rPr>
          <w:rFonts w:ascii="Myriad Pro" w:hAnsi="Myriad Pro" w:cstheme="majorHAnsi"/>
          <w:b/>
        </w:rPr>
      </w:pPr>
      <w:r w:rsidRPr="003349EA">
        <w:rPr>
          <w:rFonts w:ascii="Myriad Pro" w:hAnsi="Myriad Pro" w:cstheme="majorHAnsi"/>
          <w:b/>
        </w:rPr>
        <w:t>Jäsen</w:t>
      </w:r>
      <w:r w:rsidRPr="003349EA">
        <w:rPr>
          <w:rFonts w:ascii="Myriad Pro" w:hAnsi="Myriad Pro" w:cstheme="majorHAnsi"/>
          <w:b/>
        </w:rPr>
        <w:tab/>
      </w:r>
      <w:r w:rsidRPr="003349EA">
        <w:rPr>
          <w:rFonts w:ascii="Myriad Pro" w:hAnsi="Myriad Pro" w:cstheme="majorHAnsi"/>
          <w:b/>
        </w:rPr>
        <w:tab/>
      </w:r>
      <w:r w:rsidRPr="003349EA">
        <w:rPr>
          <w:rFonts w:ascii="Myriad Pro" w:hAnsi="Myriad Pro" w:cstheme="majorHAnsi"/>
          <w:b/>
        </w:rPr>
        <w:tab/>
      </w:r>
      <w:r w:rsidRPr="003349EA">
        <w:rPr>
          <w:rFonts w:ascii="Myriad Pro" w:hAnsi="Myriad Pro" w:cstheme="majorHAnsi"/>
          <w:b/>
        </w:rPr>
        <w:tab/>
        <w:t>Henkilökohtainen varajäsen</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 xml:space="preserve">Huhta Jaana, pj. </w:t>
      </w:r>
      <w:r w:rsidR="00F21E79" w:rsidRPr="003349EA">
        <w:rPr>
          <w:rFonts w:ascii="Myriad Pro" w:hAnsi="Myriad Pro" w:cstheme="majorHAnsi"/>
          <w:szCs w:val="20"/>
        </w:rPr>
        <w:t xml:space="preserve"> (x)</w:t>
      </w:r>
      <w:r w:rsidRPr="003349EA">
        <w:rPr>
          <w:rFonts w:ascii="Myriad Pro" w:hAnsi="Myriad Pro" w:cstheme="majorHAnsi"/>
          <w:szCs w:val="20"/>
        </w:rPr>
        <w:tab/>
        <w:t>STM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Alanne Kaisa, vpj.</w:t>
      </w:r>
      <w:r w:rsidR="00F21E79" w:rsidRPr="003349EA">
        <w:rPr>
          <w:rFonts w:ascii="Myriad Pro" w:hAnsi="Myriad Pro" w:cstheme="majorHAnsi"/>
          <w:szCs w:val="20"/>
        </w:rPr>
        <w:t xml:space="preserve"> (x)</w:t>
      </w:r>
      <w:r w:rsidRPr="003349EA">
        <w:rPr>
          <w:rFonts w:ascii="Myriad Pro" w:hAnsi="Myriad Pro" w:cstheme="majorHAnsi"/>
          <w:szCs w:val="20"/>
        </w:rPr>
        <w:tab/>
        <w:t>Vammaisfoorumi ry</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Leikas Katri</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r>
      <w:r w:rsidRPr="003349EA">
        <w:rPr>
          <w:rFonts w:ascii="Myriad Pro" w:hAnsi="Myriad Pro" w:cstheme="majorHAnsi"/>
          <w:szCs w:val="20"/>
        </w:rPr>
        <w:tab/>
        <w:t>OM</w:t>
      </w:r>
      <w:r w:rsidRPr="003349EA">
        <w:rPr>
          <w:rFonts w:ascii="Myriad Pro" w:hAnsi="Myriad Pro" w:cstheme="majorHAnsi"/>
          <w:szCs w:val="20"/>
        </w:rPr>
        <w:tab/>
      </w:r>
      <w:r w:rsidRPr="003349EA">
        <w:rPr>
          <w:rFonts w:ascii="Myriad Pro" w:hAnsi="Myriad Pro" w:cstheme="majorHAnsi"/>
          <w:szCs w:val="20"/>
        </w:rPr>
        <w:tab/>
        <w:t>Nousiainen Katriina</w:t>
      </w:r>
      <w:r w:rsidR="00F21E79" w:rsidRPr="003349EA">
        <w:rPr>
          <w:rFonts w:ascii="Myriad Pro" w:hAnsi="Myriad Pro" w:cstheme="majorHAnsi"/>
          <w:szCs w:val="20"/>
        </w:rPr>
        <w:t xml:space="preserve"> ()</w:t>
      </w:r>
      <w:r w:rsidRPr="003349EA">
        <w:rPr>
          <w:rFonts w:ascii="Myriad Pro" w:hAnsi="Myriad Pro" w:cstheme="majorHAnsi"/>
          <w:szCs w:val="20"/>
        </w:rPr>
        <w:tab/>
        <w:t>OM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Mäki</w:t>
      </w:r>
      <w:r w:rsidR="007D7AD7" w:rsidRPr="003349EA">
        <w:rPr>
          <w:rFonts w:ascii="Myriad Pro" w:hAnsi="Myriad Pro" w:cstheme="majorHAnsi"/>
          <w:szCs w:val="20"/>
        </w:rPr>
        <w:t>-Lohiluoma Juho</w:t>
      </w:r>
      <w:r w:rsidR="00F21E79" w:rsidRPr="003349EA">
        <w:rPr>
          <w:rFonts w:ascii="Myriad Pro" w:hAnsi="Myriad Pro" w:cstheme="majorHAnsi"/>
          <w:szCs w:val="20"/>
        </w:rPr>
        <w:t xml:space="preserve"> ()</w:t>
      </w:r>
      <w:r w:rsidR="007D7AD7" w:rsidRPr="003349EA">
        <w:rPr>
          <w:rFonts w:ascii="Myriad Pro" w:hAnsi="Myriad Pro" w:cstheme="majorHAnsi"/>
          <w:szCs w:val="20"/>
        </w:rPr>
        <w:tab/>
        <w:t>Elinkeinoelämän</w:t>
      </w:r>
      <w:r w:rsidR="007D7AD7" w:rsidRPr="003349EA">
        <w:rPr>
          <w:rFonts w:ascii="Myriad Pro" w:hAnsi="Myriad Pro" w:cstheme="majorHAnsi"/>
          <w:szCs w:val="20"/>
        </w:rPr>
        <w:tab/>
      </w:r>
      <w:r w:rsidRPr="003349EA">
        <w:rPr>
          <w:rFonts w:ascii="Myriad Pro" w:hAnsi="Myriad Pro" w:cstheme="majorHAnsi"/>
          <w:szCs w:val="20"/>
        </w:rPr>
        <w:t xml:space="preserve">Aalto Amanda </w:t>
      </w:r>
      <w:r w:rsidR="00F21E79" w:rsidRPr="003349EA">
        <w:rPr>
          <w:rFonts w:ascii="Myriad Pro" w:hAnsi="Myriad Pro" w:cstheme="majorHAnsi"/>
          <w:szCs w:val="20"/>
        </w:rPr>
        <w:t>()</w:t>
      </w:r>
      <w:r w:rsidRPr="003349EA">
        <w:rPr>
          <w:rFonts w:ascii="Myriad Pro" w:hAnsi="Myriad Pro" w:cstheme="majorHAnsi"/>
          <w:szCs w:val="20"/>
        </w:rPr>
        <w:tab/>
        <w:t xml:space="preserve">Finanssiala ry </w:t>
      </w:r>
    </w:p>
    <w:p w:rsidR="00A44694" w:rsidRPr="003349EA" w:rsidRDefault="00A44694" w:rsidP="00A44694">
      <w:pPr>
        <w:spacing w:before="0" w:line="240" w:lineRule="atLeast"/>
        <w:ind w:left="1304" w:firstLine="1304"/>
        <w:rPr>
          <w:rFonts w:ascii="Myriad Pro" w:hAnsi="Myriad Pro" w:cstheme="majorHAnsi"/>
          <w:szCs w:val="20"/>
        </w:rPr>
      </w:pPr>
      <w:r w:rsidRPr="003349EA">
        <w:rPr>
          <w:rFonts w:ascii="Myriad Pro" w:hAnsi="Myriad Pro" w:cstheme="majorHAnsi"/>
          <w:szCs w:val="20"/>
        </w:rPr>
        <w:t>keskusliitto EK</w:t>
      </w:r>
      <w:r w:rsidRPr="003349EA">
        <w:rPr>
          <w:rFonts w:ascii="Myriad Pro" w:hAnsi="Myriad Pro" w:cstheme="majorHAnsi"/>
          <w:szCs w:val="20"/>
        </w:rPr>
        <w:tab/>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Spolander Mia</w:t>
      </w:r>
      <w:r w:rsidR="00F21E79" w:rsidRPr="003349EA">
        <w:rPr>
          <w:rFonts w:ascii="Myriad Pro" w:hAnsi="Myriad Pro" w:cstheme="majorHAnsi"/>
          <w:szCs w:val="20"/>
        </w:rPr>
        <w:t xml:space="preserve"> (x)</w:t>
      </w:r>
      <w:r w:rsidRPr="003349EA">
        <w:rPr>
          <w:rFonts w:ascii="Myriad Pro" w:hAnsi="Myriad Pro" w:cstheme="majorHAnsi"/>
          <w:szCs w:val="20"/>
        </w:rPr>
        <w:tab/>
        <w:t>UM</w:t>
      </w:r>
      <w:r w:rsidR="007D7AD7" w:rsidRPr="003349EA">
        <w:rPr>
          <w:rFonts w:ascii="Myriad Pro" w:hAnsi="Myriad Pro" w:cstheme="majorHAnsi"/>
          <w:szCs w:val="20"/>
        </w:rPr>
        <w:tab/>
      </w:r>
      <w:r w:rsidRPr="003349EA">
        <w:rPr>
          <w:rFonts w:ascii="Myriad Pro" w:hAnsi="Myriad Pro" w:cstheme="majorHAnsi"/>
          <w:szCs w:val="20"/>
        </w:rPr>
        <w:tab/>
        <w:t>Saares Aurora</w:t>
      </w:r>
      <w:r w:rsidRPr="003349EA">
        <w:rPr>
          <w:rFonts w:ascii="Myriad Pro" w:hAnsi="Myriad Pro" w:cstheme="majorHAnsi"/>
          <w:szCs w:val="20"/>
        </w:rPr>
        <w:tab/>
      </w:r>
      <w:r w:rsidR="00F21E79" w:rsidRPr="003349EA">
        <w:rPr>
          <w:rFonts w:ascii="Myriad Pro" w:hAnsi="Myriad Pro" w:cstheme="majorHAnsi"/>
          <w:szCs w:val="20"/>
        </w:rPr>
        <w:t>()</w:t>
      </w:r>
      <w:r w:rsidR="00DC4486" w:rsidRPr="003349EA">
        <w:rPr>
          <w:rFonts w:ascii="Myriad Pro" w:hAnsi="Myriad Pro" w:cstheme="majorHAnsi"/>
          <w:szCs w:val="20"/>
        </w:rPr>
        <w:tab/>
      </w:r>
      <w:r w:rsidRPr="003349EA">
        <w:rPr>
          <w:rFonts w:ascii="Myriad Pro" w:hAnsi="Myriad Pro" w:cstheme="majorHAnsi"/>
          <w:szCs w:val="20"/>
        </w:rPr>
        <w:t>UM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Gustafsson Henrik</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t>Vammaisfoorumi ry</w:t>
      </w:r>
      <w:r w:rsidRPr="003349EA">
        <w:rPr>
          <w:rFonts w:ascii="Myriad Pro" w:hAnsi="Myriad Pro" w:cstheme="majorHAnsi"/>
          <w:szCs w:val="20"/>
        </w:rPr>
        <w:tab/>
        <w:t>Gustafsson Ulf</w:t>
      </w:r>
      <w:r w:rsidR="00F21E79" w:rsidRPr="003349EA">
        <w:rPr>
          <w:rFonts w:ascii="Myriad Pro" w:hAnsi="Myriad Pro" w:cstheme="majorHAnsi"/>
          <w:szCs w:val="20"/>
        </w:rPr>
        <w:t xml:space="preserve"> ()</w:t>
      </w:r>
      <w:r w:rsidRPr="003349EA">
        <w:rPr>
          <w:rFonts w:ascii="Myriad Pro" w:hAnsi="Myriad Pro" w:cstheme="majorHAnsi"/>
          <w:szCs w:val="20"/>
        </w:rPr>
        <w:tab/>
        <w:t>Vammaisfoorumi ry</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Jääskeläinen Marko</w:t>
      </w:r>
      <w:r w:rsidR="00F21E79" w:rsidRPr="003349EA">
        <w:rPr>
          <w:rFonts w:ascii="Myriad Pro" w:hAnsi="Myriad Pro" w:cstheme="majorHAnsi"/>
          <w:szCs w:val="20"/>
        </w:rPr>
        <w:t xml:space="preserve"> (x)</w:t>
      </w:r>
      <w:r w:rsidRPr="003349EA">
        <w:rPr>
          <w:rFonts w:ascii="Myriad Pro" w:hAnsi="Myriad Pro" w:cstheme="majorHAnsi"/>
          <w:szCs w:val="20"/>
        </w:rPr>
        <w:tab/>
        <w:t>Vammaisfoorumi ry</w:t>
      </w:r>
      <w:r w:rsidRPr="003349EA">
        <w:rPr>
          <w:rFonts w:ascii="Myriad Pro" w:hAnsi="Myriad Pro" w:cstheme="majorHAnsi"/>
          <w:szCs w:val="20"/>
        </w:rPr>
        <w:tab/>
      </w:r>
      <w:proofErr w:type="spellStart"/>
      <w:r w:rsidRPr="003349EA">
        <w:rPr>
          <w:rFonts w:ascii="Myriad Pro" w:hAnsi="Myriad Pro" w:cstheme="majorHAnsi"/>
          <w:szCs w:val="20"/>
        </w:rPr>
        <w:t>Rasa</w:t>
      </w:r>
      <w:proofErr w:type="spellEnd"/>
      <w:r w:rsidRPr="003349EA">
        <w:rPr>
          <w:rFonts w:ascii="Myriad Pro" w:hAnsi="Myriad Pro" w:cstheme="majorHAnsi"/>
          <w:szCs w:val="20"/>
        </w:rPr>
        <w:t xml:space="preserve"> Jukka</w:t>
      </w:r>
      <w:r w:rsidR="00F21E79" w:rsidRPr="003349EA">
        <w:rPr>
          <w:rFonts w:ascii="Myriad Pro" w:hAnsi="Myriad Pro" w:cstheme="majorHAnsi"/>
          <w:szCs w:val="20"/>
        </w:rPr>
        <w:t xml:space="preserve"> ()</w:t>
      </w:r>
      <w:r w:rsidRPr="003349EA">
        <w:rPr>
          <w:rFonts w:ascii="Myriad Pro" w:hAnsi="Myriad Pro" w:cstheme="majorHAnsi"/>
          <w:szCs w:val="20"/>
        </w:rPr>
        <w:tab/>
      </w:r>
      <w:r w:rsidRPr="003349EA">
        <w:rPr>
          <w:rFonts w:ascii="Myriad Pro" w:hAnsi="Myriad Pro" w:cstheme="majorHAnsi"/>
          <w:szCs w:val="20"/>
        </w:rPr>
        <w:tab/>
        <w:t>Vammaisfoorumi ry</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Kokko Sari</w:t>
      </w:r>
      <w:r w:rsidR="00F21E79" w:rsidRPr="003349EA">
        <w:rPr>
          <w:rFonts w:ascii="Myriad Pro" w:hAnsi="Myriad Pro" w:cstheme="majorHAnsi"/>
          <w:szCs w:val="20"/>
        </w:rPr>
        <w:t xml:space="preserve"> ()</w:t>
      </w:r>
      <w:r w:rsidRPr="003349EA">
        <w:rPr>
          <w:rFonts w:ascii="Myriad Pro" w:hAnsi="Myriad Pro" w:cstheme="majorHAnsi"/>
          <w:szCs w:val="20"/>
        </w:rPr>
        <w:tab/>
      </w:r>
      <w:r w:rsidRPr="003349EA">
        <w:rPr>
          <w:rFonts w:ascii="Myriad Pro" w:hAnsi="Myriad Pro" w:cstheme="majorHAnsi"/>
          <w:szCs w:val="20"/>
        </w:rPr>
        <w:tab/>
        <w:t>Vammaisfoorumi ry</w:t>
      </w:r>
      <w:r w:rsidRPr="003349EA">
        <w:rPr>
          <w:rFonts w:ascii="Myriad Pro" w:hAnsi="Myriad Pro" w:cstheme="majorHAnsi"/>
          <w:szCs w:val="20"/>
        </w:rPr>
        <w:tab/>
        <w:t xml:space="preserve">Jakobsson </w:t>
      </w:r>
      <w:proofErr w:type="spellStart"/>
      <w:r w:rsidRPr="003349EA">
        <w:rPr>
          <w:rFonts w:ascii="Myriad Pro" w:hAnsi="Myriad Pro" w:cstheme="majorHAnsi"/>
          <w:szCs w:val="20"/>
        </w:rPr>
        <w:t>Matthias</w:t>
      </w:r>
      <w:proofErr w:type="spellEnd"/>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t>Vammaisfoorumi ry</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Maijala Juha-Pekka</w:t>
      </w:r>
      <w:r w:rsidR="00F21E79" w:rsidRPr="003349EA">
        <w:rPr>
          <w:rFonts w:ascii="Myriad Pro" w:hAnsi="Myriad Pro" w:cstheme="majorHAnsi"/>
          <w:szCs w:val="20"/>
        </w:rPr>
        <w:t xml:space="preserve"> ()</w:t>
      </w:r>
      <w:r w:rsidRPr="003349EA">
        <w:rPr>
          <w:rFonts w:ascii="Myriad Pro" w:hAnsi="Myriad Pro" w:cstheme="majorHAnsi"/>
          <w:szCs w:val="20"/>
        </w:rPr>
        <w:tab/>
        <w:t>YM</w:t>
      </w:r>
      <w:r w:rsidRPr="003349EA">
        <w:rPr>
          <w:rFonts w:ascii="Myriad Pro" w:hAnsi="Myriad Pro" w:cstheme="majorHAnsi"/>
          <w:szCs w:val="20"/>
        </w:rPr>
        <w:tab/>
      </w:r>
      <w:r w:rsidRPr="003349EA">
        <w:rPr>
          <w:rFonts w:ascii="Myriad Pro" w:hAnsi="Myriad Pro" w:cstheme="majorHAnsi"/>
          <w:szCs w:val="20"/>
        </w:rPr>
        <w:tab/>
        <w:t>Kilpelä Niina</w:t>
      </w:r>
      <w:r w:rsidR="00F21E79" w:rsidRPr="003349EA">
        <w:rPr>
          <w:rFonts w:ascii="Myriad Pro" w:hAnsi="Myriad Pro" w:cstheme="majorHAnsi"/>
          <w:szCs w:val="20"/>
        </w:rPr>
        <w:t xml:space="preserve"> ()</w:t>
      </w:r>
      <w:r w:rsidRPr="003349EA">
        <w:rPr>
          <w:rFonts w:ascii="Myriad Pro" w:hAnsi="Myriad Pro" w:cstheme="majorHAnsi"/>
          <w:szCs w:val="20"/>
        </w:rPr>
        <w:tab/>
        <w:t>YM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Ekroth Anne</w:t>
      </w:r>
      <w:r w:rsidR="00F21E79" w:rsidRPr="003349EA">
        <w:rPr>
          <w:rFonts w:ascii="Myriad Pro" w:hAnsi="Myriad Pro" w:cstheme="majorHAnsi"/>
          <w:szCs w:val="20"/>
        </w:rPr>
        <w:t xml:space="preserve"> (x)</w:t>
      </w:r>
      <w:r w:rsidRPr="003349EA">
        <w:rPr>
          <w:rFonts w:ascii="Myriad Pro" w:hAnsi="Myriad Pro" w:cstheme="majorHAnsi"/>
          <w:szCs w:val="20"/>
        </w:rPr>
        <w:tab/>
        <w:t>OKM</w:t>
      </w:r>
      <w:r w:rsidRPr="003349EA">
        <w:rPr>
          <w:rFonts w:ascii="Myriad Pro" w:hAnsi="Myriad Pro" w:cstheme="majorHAnsi"/>
          <w:szCs w:val="20"/>
        </w:rPr>
        <w:tab/>
      </w:r>
      <w:r w:rsidRPr="003349EA">
        <w:rPr>
          <w:rFonts w:ascii="Myriad Pro" w:hAnsi="Myriad Pro" w:cstheme="majorHAnsi"/>
          <w:szCs w:val="20"/>
        </w:rPr>
        <w:tab/>
        <w:t>Piispanen Toni</w:t>
      </w:r>
      <w:r w:rsidR="00F21E79" w:rsidRPr="003349EA">
        <w:rPr>
          <w:rFonts w:ascii="Myriad Pro" w:hAnsi="Myriad Pro" w:cstheme="majorHAnsi"/>
          <w:szCs w:val="20"/>
        </w:rPr>
        <w:t xml:space="preserve"> ()</w:t>
      </w:r>
      <w:r w:rsidRPr="003349EA">
        <w:rPr>
          <w:rFonts w:ascii="Myriad Pro" w:hAnsi="Myriad Pro" w:cstheme="majorHAnsi"/>
          <w:szCs w:val="20"/>
        </w:rPr>
        <w:tab/>
        <w:t>OKM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Nordlund Jaana</w:t>
      </w:r>
      <w:r w:rsidR="00F21E79" w:rsidRPr="003349EA">
        <w:rPr>
          <w:rFonts w:ascii="Myriad Pro" w:hAnsi="Myriad Pro" w:cstheme="majorHAnsi"/>
          <w:szCs w:val="20"/>
        </w:rPr>
        <w:t xml:space="preserve"> ()</w:t>
      </w:r>
      <w:r w:rsidRPr="003349EA">
        <w:rPr>
          <w:rFonts w:ascii="Myriad Pro" w:hAnsi="Myriad Pro" w:cstheme="majorHAnsi"/>
          <w:szCs w:val="20"/>
        </w:rPr>
        <w:tab/>
        <w:t>Vammaisfoorumi ry</w:t>
      </w:r>
      <w:r w:rsidRPr="003349EA">
        <w:rPr>
          <w:rFonts w:ascii="Myriad Pro" w:hAnsi="Myriad Pro" w:cstheme="majorHAnsi"/>
          <w:szCs w:val="20"/>
        </w:rPr>
        <w:tab/>
        <w:t>Rautiainen Satu</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t>Vammaisfoorumi ry</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Pukki Heta</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r>
      <w:r w:rsidRPr="003349EA">
        <w:rPr>
          <w:rFonts w:ascii="Myriad Pro" w:hAnsi="Myriad Pro" w:cstheme="majorHAnsi"/>
          <w:szCs w:val="20"/>
        </w:rPr>
        <w:tab/>
        <w:t>Vammaisfoorumi ry</w:t>
      </w:r>
      <w:r w:rsidRPr="003349EA">
        <w:rPr>
          <w:rFonts w:ascii="Myriad Pro" w:hAnsi="Myriad Pro" w:cstheme="majorHAnsi"/>
          <w:szCs w:val="20"/>
        </w:rPr>
        <w:tab/>
        <w:t>Tuokko Riitta-Maija</w:t>
      </w:r>
      <w:r w:rsidR="00F21E79" w:rsidRPr="003349EA">
        <w:rPr>
          <w:rFonts w:ascii="Myriad Pro" w:hAnsi="Myriad Pro" w:cstheme="majorHAnsi"/>
          <w:szCs w:val="20"/>
        </w:rPr>
        <w:t xml:space="preserve"> ()</w:t>
      </w:r>
      <w:r w:rsidRPr="003349EA">
        <w:rPr>
          <w:rFonts w:ascii="Myriad Pro" w:hAnsi="Myriad Pro" w:cstheme="majorHAnsi"/>
          <w:szCs w:val="20"/>
        </w:rPr>
        <w:tab/>
        <w:t>Vammaisfoorumi ry</w:t>
      </w:r>
    </w:p>
    <w:p w:rsidR="00A44694" w:rsidRPr="003349EA" w:rsidRDefault="00DC4486" w:rsidP="00A44694">
      <w:pPr>
        <w:spacing w:before="0" w:line="240" w:lineRule="atLeast"/>
        <w:rPr>
          <w:rFonts w:ascii="Myriad Pro" w:hAnsi="Myriad Pro" w:cstheme="majorHAnsi"/>
          <w:szCs w:val="20"/>
        </w:rPr>
      </w:pPr>
      <w:r w:rsidRPr="003349EA">
        <w:rPr>
          <w:rFonts w:ascii="Myriad Pro" w:hAnsi="Myriad Pro" w:cstheme="majorHAnsi"/>
          <w:szCs w:val="20"/>
        </w:rPr>
        <w:t>Sariola Jukka</w:t>
      </w:r>
      <w:r w:rsidR="00F21E79" w:rsidRPr="003349EA">
        <w:rPr>
          <w:rFonts w:ascii="Myriad Pro" w:hAnsi="Myriad Pro" w:cstheme="majorHAnsi"/>
          <w:szCs w:val="20"/>
        </w:rPr>
        <w:t xml:space="preserve"> (x)</w:t>
      </w:r>
      <w:r w:rsidRPr="003349EA">
        <w:rPr>
          <w:rFonts w:ascii="Myriad Pro" w:hAnsi="Myriad Pro" w:cstheme="majorHAnsi"/>
          <w:szCs w:val="20"/>
        </w:rPr>
        <w:tab/>
      </w:r>
      <w:r w:rsidR="00A44694" w:rsidRPr="003349EA">
        <w:rPr>
          <w:rFonts w:ascii="Myriad Pro" w:hAnsi="Myriad Pro" w:cstheme="majorHAnsi"/>
          <w:szCs w:val="20"/>
        </w:rPr>
        <w:t>Vammaisfoorumi ry</w:t>
      </w:r>
      <w:r w:rsidR="00A44694" w:rsidRPr="003349EA">
        <w:rPr>
          <w:rFonts w:ascii="Myriad Pro" w:hAnsi="Myriad Pro" w:cstheme="majorHAnsi"/>
          <w:szCs w:val="20"/>
        </w:rPr>
        <w:tab/>
        <w:t>Metsävainio Katja</w:t>
      </w:r>
      <w:r w:rsidR="00F21E79" w:rsidRPr="003349EA">
        <w:rPr>
          <w:rFonts w:ascii="Myriad Pro" w:hAnsi="Myriad Pro" w:cstheme="majorHAnsi"/>
          <w:szCs w:val="20"/>
        </w:rPr>
        <w:t xml:space="preserve"> ()</w:t>
      </w:r>
      <w:r w:rsidR="00A44694" w:rsidRPr="003349EA">
        <w:rPr>
          <w:rFonts w:ascii="Myriad Pro" w:hAnsi="Myriad Pro" w:cstheme="majorHAnsi"/>
          <w:szCs w:val="20"/>
        </w:rPr>
        <w:tab/>
        <w:t>Vammaisfoorumi ry</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Laakkonen Mikko</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t>SAK ry</w:t>
      </w:r>
      <w:r w:rsidRPr="003349EA">
        <w:rPr>
          <w:rFonts w:ascii="Myriad Pro" w:hAnsi="Myriad Pro" w:cstheme="majorHAnsi"/>
          <w:szCs w:val="20"/>
        </w:rPr>
        <w:tab/>
      </w:r>
      <w:r w:rsidRPr="003349EA">
        <w:rPr>
          <w:rFonts w:ascii="Myriad Pro" w:hAnsi="Myriad Pro" w:cstheme="majorHAnsi"/>
          <w:szCs w:val="20"/>
        </w:rPr>
        <w:tab/>
        <w:t>Sahamies Miika</w:t>
      </w:r>
      <w:r w:rsidR="00F21E79" w:rsidRPr="003349EA">
        <w:rPr>
          <w:rFonts w:ascii="Myriad Pro" w:hAnsi="Myriad Pro" w:cstheme="majorHAnsi"/>
          <w:szCs w:val="20"/>
        </w:rPr>
        <w:t xml:space="preserve"> ()</w:t>
      </w:r>
      <w:r w:rsidRPr="003349EA">
        <w:rPr>
          <w:rFonts w:ascii="Myriad Pro" w:hAnsi="Myriad Pro" w:cstheme="majorHAnsi"/>
          <w:szCs w:val="20"/>
        </w:rPr>
        <w:tab/>
        <w:t>Akava ry</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w:t>
      </w:r>
      <w:r w:rsidRPr="003349EA">
        <w:rPr>
          <w:rFonts w:ascii="Myriad Pro" w:hAnsi="Myriad Pro" w:cstheme="majorHAnsi"/>
          <w:szCs w:val="20"/>
        </w:rPr>
        <w:tab/>
      </w:r>
      <w:r w:rsidRPr="003349EA">
        <w:rPr>
          <w:rFonts w:ascii="Myriad Pro" w:hAnsi="Myriad Pro" w:cstheme="majorHAnsi"/>
          <w:szCs w:val="20"/>
        </w:rPr>
        <w:tab/>
        <w:t>TEM</w:t>
      </w:r>
      <w:r w:rsidRPr="003349EA">
        <w:rPr>
          <w:rFonts w:ascii="Myriad Pro" w:hAnsi="Myriad Pro" w:cstheme="majorHAnsi"/>
          <w:szCs w:val="20"/>
        </w:rPr>
        <w:tab/>
      </w:r>
      <w:r w:rsidRPr="003349EA">
        <w:rPr>
          <w:rFonts w:ascii="Myriad Pro" w:hAnsi="Myriad Pro" w:cstheme="majorHAnsi"/>
          <w:szCs w:val="20"/>
        </w:rPr>
        <w:tab/>
        <w:t>Haavisto-Vuori Päivi</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t>TEM</w:t>
      </w:r>
    </w:p>
    <w:p w:rsidR="00A44694" w:rsidRPr="003349EA" w:rsidRDefault="00A44694" w:rsidP="00A44694">
      <w:pPr>
        <w:spacing w:before="0" w:line="240" w:lineRule="atLeast"/>
        <w:rPr>
          <w:rFonts w:ascii="Myriad Pro" w:hAnsi="Myriad Pro" w:cstheme="majorHAnsi"/>
          <w:szCs w:val="20"/>
        </w:rPr>
      </w:pPr>
      <w:proofErr w:type="spellStart"/>
      <w:r w:rsidRPr="003349EA">
        <w:rPr>
          <w:rFonts w:ascii="Myriad Pro" w:hAnsi="Myriad Pro" w:cstheme="majorHAnsi"/>
          <w:szCs w:val="20"/>
        </w:rPr>
        <w:t>Viemerö</w:t>
      </w:r>
      <w:proofErr w:type="spellEnd"/>
      <w:r w:rsidRPr="003349EA">
        <w:rPr>
          <w:rFonts w:ascii="Myriad Pro" w:hAnsi="Myriad Pro" w:cstheme="majorHAnsi"/>
          <w:szCs w:val="20"/>
        </w:rPr>
        <w:t xml:space="preserve"> Jaana</w:t>
      </w:r>
      <w:r w:rsidR="00F21E79" w:rsidRPr="003349EA">
        <w:rPr>
          <w:rFonts w:ascii="Myriad Pro" w:hAnsi="Myriad Pro" w:cstheme="majorHAnsi"/>
          <w:szCs w:val="20"/>
        </w:rPr>
        <w:t xml:space="preserve"> ()</w:t>
      </w:r>
      <w:r w:rsidRPr="003349EA">
        <w:rPr>
          <w:rFonts w:ascii="Myriad Pro" w:hAnsi="Myriad Pro" w:cstheme="majorHAnsi"/>
          <w:szCs w:val="20"/>
        </w:rPr>
        <w:tab/>
        <w:t>Kuntaliitto</w:t>
      </w:r>
      <w:r w:rsidRPr="003349EA">
        <w:rPr>
          <w:rFonts w:ascii="Myriad Pro" w:hAnsi="Myriad Pro" w:cstheme="majorHAnsi"/>
          <w:szCs w:val="20"/>
        </w:rPr>
        <w:tab/>
      </w:r>
      <w:r w:rsidRPr="003349EA">
        <w:rPr>
          <w:rFonts w:ascii="Myriad Pro" w:hAnsi="Myriad Pro" w:cstheme="majorHAnsi"/>
          <w:szCs w:val="20"/>
        </w:rPr>
        <w:tab/>
        <w:t>Vogt Ellen</w:t>
      </w:r>
      <w:r w:rsidR="00F21E79" w:rsidRPr="003349EA">
        <w:rPr>
          <w:rFonts w:ascii="Myriad Pro" w:hAnsi="Myriad Pro" w:cstheme="majorHAnsi"/>
          <w:szCs w:val="20"/>
        </w:rPr>
        <w:t xml:space="preserve"> ()</w:t>
      </w:r>
      <w:r w:rsidRPr="003349EA">
        <w:rPr>
          <w:rFonts w:ascii="Myriad Pro" w:hAnsi="Myriad Pro" w:cstheme="majorHAnsi"/>
          <w:szCs w:val="20"/>
        </w:rPr>
        <w:tab/>
      </w:r>
      <w:r w:rsidRPr="003349EA">
        <w:rPr>
          <w:rFonts w:ascii="Myriad Pro" w:hAnsi="Myriad Pro" w:cstheme="majorHAnsi"/>
          <w:szCs w:val="20"/>
        </w:rPr>
        <w:tab/>
        <w:t>Kuntaliitto</w:t>
      </w:r>
    </w:p>
    <w:p w:rsidR="00A44694" w:rsidRPr="003349EA" w:rsidRDefault="00A44694" w:rsidP="00A44694">
      <w:pPr>
        <w:spacing w:before="0" w:line="240" w:lineRule="atLeast"/>
        <w:rPr>
          <w:rFonts w:ascii="Myriad Pro" w:hAnsi="Myriad Pro" w:cstheme="majorHAnsi"/>
          <w:szCs w:val="20"/>
          <w:lang w:val="sv-SE"/>
        </w:rPr>
      </w:pPr>
      <w:r w:rsidRPr="003349EA">
        <w:rPr>
          <w:rFonts w:ascii="Myriad Pro" w:hAnsi="Myriad Pro" w:cstheme="majorHAnsi"/>
          <w:szCs w:val="20"/>
          <w:lang w:val="sv-SE"/>
        </w:rPr>
        <w:t>Åkermarck Mikael</w:t>
      </w:r>
      <w:r w:rsidR="00F21E79" w:rsidRPr="003349EA">
        <w:rPr>
          <w:rFonts w:ascii="Myriad Pro" w:hAnsi="Myriad Pro" w:cstheme="majorHAnsi"/>
          <w:szCs w:val="20"/>
          <w:lang w:val="sv-SE"/>
        </w:rPr>
        <w:t xml:space="preserve"> (</w:t>
      </w:r>
      <w:r w:rsidR="00D663B7" w:rsidRPr="003349EA">
        <w:rPr>
          <w:rFonts w:ascii="Myriad Pro" w:hAnsi="Myriad Pro" w:cstheme="majorHAnsi"/>
          <w:szCs w:val="20"/>
          <w:lang w:val="sv-SE"/>
        </w:rPr>
        <w:t>x</w:t>
      </w:r>
      <w:r w:rsidR="00F21E79" w:rsidRPr="003349EA">
        <w:rPr>
          <w:rFonts w:ascii="Myriad Pro" w:hAnsi="Myriad Pro" w:cstheme="majorHAnsi"/>
          <w:szCs w:val="20"/>
          <w:lang w:val="sv-SE"/>
        </w:rPr>
        <w:t>)</w:t>
      </w:r>
      <w:r w:rsidRPr="003349EA">
        <w:rPr>
          <w:rFonts w:ascii="Myriad Pro" w:hAnsi="Myriad Pro" w:cstheme="majorHAnsi"/>
          <w:szCs w:val="20"/>
          <w:lang w:val="sv-SE"/>
        </w:rPr>
        <w:tab/>
        <w:t>LVM</w:t>
      </w:r>
      <w:r w:rsidRPr="003349EA">
        <w:rPr>
          <w:rFonts w:ascii="Myriad Pro" w:hAnsi="Myriad Pro" w:cstheme="majorHAnsi"/>
          <w:szCs w:val="20"/>
          <w:lang w:val="sv-SE"/>
        </w:rPr>
        <w:tab/>
      </w:r>
      <w:r w:rsidRPr="003349EA">
        <w:rPr>
          <w:rFonts w:ascii="Myriad Pro" w:hAnsi="Myriad Pro" w:cstheme="majorHAnsi"/>
          <w:szCs w:val="20"/>
          <w:lang w:val="sv-SE"/>
        </w:rPr>
        <w:tab/>
        <w:t>Jarva Sakari</w:t>
      </w:r>
      <w:r w:rsidR="00F21E79" w:rsidRPr="003349EA">
        <w:rPr>
          <w:rFonts w:ascii="Myriad Pro" w:hAnsi="Myriad Pro" w:cstheme="majorHAnsi"/>
          <w:szCs w:val="20"/>
          <w:lang w:val="sv-SE"/>
        </w:rPr>
        <w:t xml:space="preserve"> ()</w:t>
      </w:r>
      <w:r w:rsidRPr="003349EA">
        <w:rPr>
          <w:rFonts w:ascii="Myriad Pro" w:hAnsi="Myriad Pro" w:cstheme="majorHAnsi"/>
          <w:szCs w:val="20"/>
          <w:lang w:val="sv-SE"/>
        </w:rPr>
        <w:tab/>
      </w:r>
      <w:r w:rsidRPr="003349EA">
        <w:rPr>
          <w:rFonts w:ascii="Myriad Pro" w:hAnsi="Myriad Pro" w:cstheme="majorHAnsi"/>
          <w:szCs w:val="20"/>
          <w:lang w:val="sv-SE"/>
        </w:rPr>
        <w:tab/>
        <w:t>LVM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Heikkonen Merja</w:t>
      </w:r>
      <w:r w:rsidR="00F21E79" w:rsidRPr="003349EA">
        <w:rPr>
          <w:rFonts w:ascii="Myriad Pro" w:hAnsi="Myriad Pro" w:cstheme="majorHAnsi"/>
          <w:szCs w:val="20"/>
        </w:rPr>
        <w:t xml:space="preserve"> (x)</w:t>
      </w:r>
      <w:r w:rsidRPr="003349EA">
        <w:rPr>
          <w:rFonts w:ascii="Myriad Pro" w:hAnsi="Myriad Pro" w:cstheme="majorHAnsi"/>
          <w:szCs w:val="20"/>
        </w:rPr>
        <w:tab/>
        <w:t>VANE/STM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Hoffrén Tea</w:t>
      </w:r>
      <w:r w:rsidR="00F21E79" w:rsidRPr="003349EA">
        <w:rPr>
          <w:rFonts w:ascii="Myriad Pro" w:hAnsi="Myriad Pro" w:cstheme="majorHAnsi"/>
          <w:szCs w:val="20"/>
        </w:rPr>
        <w:t xml:space="preserve"> (x)</w:t>
      </w:r>
      <w:r w:rsidR="00D663B7" w:rsidRPr="003349EA">
        <w:rPr>
          <w:rFonts w:ascii="Myriad Pro" w:hAnsi="Myriad Pro" w:cstheme="majorHAnsi"/>
          <w:szCs w:val="20"/>
        </w:rPr>
        <w:tab/>
      </w:r>
      <w:r w:rsidRPr="003349EA">
        <w:rPr>
          <w:rFonts w:ascii="Myriad Pro" w:hAnsi="Myriad Pro" w:cstheme="majorHAnsi"/>
          <w:szCs w:val="20"/>
        </w:rPr>
        <w:t>VANE/STM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w:t>
      </w:r>
      <w:r w:rsidRPr="003349EA">
        <w:rPr>
          <w:rFonts w:ascii="Myriad Pro" w:hAnsi="Myriad Pro" w:cstheme="majorHAnsi"/>
          <w:szCs w:val="20"/>
        </w:rPr>
        <w:tab/>
      </w:r>
      <w:r w:rsidRPr="003349EA">
        <w:rPr>
          <w:rFonts w:ascii="Myriad Pro" w:hAnsi="Myriad Pro" w:cstheme="majorHAnsi"/>
          <w:szCs w:val="20"/>
        </w:rPr>
        <w:tab/>
        <w:t>VANE/STM</w:t>
      </w:r>
    </w:p>
    <w:p w:rsidR="00A44694" w:rsidRPr="003349EA" w:rsidRDefault="00A44694" w:rsidP="00A44694">
      <w:pPr>
        <w:spacing w:before="0" w:line="240" w:lineRule="atLeast"/>
        <w:rPr>
          <w:rFonts w:ascii="Myriad Pro" w:hAnsi="Myriad Pro" w:cstheme="majorHAnsi"/>
          <w:b/>
          <w:szCs w:val="20"/>
        </w:rPr>
      </w:pPr>
    </w:p>
    <w:p w:rsidR="00A44694" w:rsidRPr="003349EA" w:rsidRDefault="00A44694" w:rsidP="00A44694">
      <w:pPr>
        <w:spacing w:before="0" w:line="240" w:lineRule="atLeast"/>
        <w:rPr>
          <w:rFonts w:ascii="Myriad Pro" w:hAnsi="Myriad Pro" w:cstheme="majorHAnsi"/>
          <w:b/>
          <w:szCs w:val="20"/>
        </w:rPr>
      </w:pPr>
      <w:r w:rsidRPr="003349EA">
        <w:rPr>
          <w:rFonts w:ascii="Myriad Pro" w:hAnsi="Myriad Pro" w:cstheme="majorHAnsi"/>
          <w:b/>
          <w:szCs w:val="20"/>
        </w:rPr>
        <w:t>Pysyvät asiantuntijat</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Ahola Sanna</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t>Ihmisoikeuskeskus</w:t>
      </w:r>
    </w:p>
    <w:p w:rsidR="00A44694" w:rsidRPr="003349EA" w:rsidRDefault="00A44694" w:rsidP="00A44694">
      <w:pPr>
        <w:spacing w:before="0" w:line="240" w:lineRule="atLeast"/>
        <w:rPr>
          <w:rFonts w:ascii="Myriad Pro" w:hAnsi="Myriad Pro" w:cstheme="majorHAnsi"/>
          <w:szCs w:val="20"/>
        </w:rPr>
      </w:pPr>
      <w:proofErr w:type="spellStart"/>
      <w:r w:rsidRPr="003349EA">
        <w:rPr>
          <w:rFonts w:ascii="Myriad Pro" w:hAnsi="Myriad Pro" w:cstheme="majorHAnsi"/>
          <w:szCs w:val="20"/>
        </w:rPr>
        <w:t>Hirvasvuopio</w:t>
      </w:r>
      <w:proofErr w:type="spellEnd"/>
      <w:r w:rsidRPr="003349EA">
        <w:rPr>
          <w:rFonts w:ascii="Myriad Pro" w:hAnsi="Myriad Pro" w:cstheme="majorHAnsi"/>
          <w:szCs w:val="20"/>
        </w:rPr>
        <w:t xml:space="preserve"> Janne</w:t>
      </w:r>
      <w:r w:rsidR="00F21E79" w:rsidRPr="003349EA">
        <w:rPr>
          <w:rFonts w:ascii="Myriad Pro" w:hAnsi="Myriad Pro" w:cstheme="majorHAnsi"/>
          <w:szCs w:val="20"/>
        </w:rPr>
        <w:t xml:space="preserve"> ()</w:t>
      </w:r>
      <w:r w:rsidRPr="003349EA">
        <w:rPr>
          <w:rFonts w:ascii="Myriad Pro" w:hAnsi="Myriad Pro" w:cstheme="majorHAnsi"/>
          <w:szCs w:val="20"/>
        </w:rPr>
        <w:tab/>
        <w:t>Saamelaiskäräjät</w:t>
      </w:r>
    </w:p>
    <w:p w:rsidR="00A44694" w:rsidRPr="003349EA" w:rsidRDefault="00A44694" w:rsidP="00A44694">
      <w:pPr>
        <w:spacing w:before="0" w:line="240" w:lineRule="atLeast"/>
        <w:rPr>
          <w:rFonts w:ascii="Myriad Pro" w:hAnsi="Myriad Pro" w:cstheme="majorHAnsi"/>
          <w:szCs w:val="20"/>
        </w:rPr>
      </w:pPr>
      <w:proofErr w:type="spellStart"/>
      <w:r w:rsidRPr="003349EA">
        <w:rPr>
          <w:rFonts w:ascii="Myriad Pro" w:hAnsi="Myriad Pro" w:cstheme="majorHAnsi"/>
          <w:szCs w:val="20"/>
        </w:rPr>
        <w:t>Katsui</w:t>
      </w:r>
      <w:proofErr w:type="spellEnd"/>
      <w:r w:rsidRPr="003349EA">
        <w:rPr>
          <w:rFonts w:ascii="Myriad Pro" w:hAnsi="Myriad Pro" w:cstheme="majorHAnsi"/>
          <w:szCs w:val="20"/>
        </w:rPr>
        <w:t xml:space="preserve"> </w:t>
      </w:r>
      <w:proofErr w:type="spellStart"/>
      <w:r w:rsidRPr="003349EA">
        <w:rPr>
          <w:rFonts w:ascii="Myriad Pro" w:hAnsi="Myriad Pro" w:cstheme="majorHAnsi"/>
          <w:szCs w:val="20"/>
        </w:rPr>
        <w:t>Hisayo</w:t>
      </w:r>
      <w:proofErr w:type="spellEnd"/>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00F21E79" w:rsidRPr="003349EA">
        <w:rPr>
          <w:rFonts w:ascii="Myriad Pro" w:hAnsi="Myriad Pro" w:cstheme="majorHAnsi"/>
          <w:szCs w:val="20"/>
        </w:rPr>
        <w:tab/>
      </w:r>
      <w:r w:rsidRPr="003349EA">
        <w:rPr>
          <w:rFonts w:ascii="Myriad Pro" w:hAnsi="Myriad Pro" w:cstheme="majorHAnsi"/>
          <w:szCs w:val="20"/>
        </w:rPr>
        <w:t>Helsingin yliopisto</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Lepistö Jari</w:t>
      </w:r>
      <w:r w:rsidR="00F21E79" w:rsidRPr="003349EA">
        <w:rPr>
          <w:rFonts w:ascii="Myriad Pro" w:hAnsi="Myriad Pro" w:cstheme="majorHAnsi"/>
          <w:szCs w:val="20"/>
        </w:rPr>
        <w:t xml:space="preserve"> ()</w:t>
      </w:r>
      <w:r w:rsidRPr="003349EA">
        <w:rPr>
          <w:rFonts w:ascii="Myriad Pro" w:hAnsi="Myriad Pro" w:cstheme="majorHAnsi"/>
          <w:szCs w:val="20"/>
        </w:rPr>
        <w:tab/>
      </w:r>
      <w:r w:rsidRPr="003349EA">
        <w:rPr>
          <w:rFonts w:ascii="Myriad Pro" w:hAnsi="Myriad Pro" w:cstheme="majorHAnsi"/>
          <w:szCs w:val="20"/>
        </w:rPr>
        <w:tab/>
        <w:t>SM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Lindqvist Gunilla</w:t>
      </w:r>
      <w:r w:rsidR="00F21E79" w:rsidRPr="003349EA">
        <w:rPr>
          <w:rFonts w:ascii="Myriad Pro" w:hAnsi="Myriad Pro" w:cstheme="majorHAnsi"/>
          <w:szCs w:val="20"/>
        </w:rPr>
        <w:t xml:space="preserve"> ()</w:t>
      </w:r>
      <w:r w:rsidRPr="003349EA">
        <w:rPr>
          <w:rFonts w:ascii="Myriad Pro" w:hAnsi="Myriad Pro" w:cstheme="majorHAnsi"/>
          <w:szCs w:val="20"/>
        </w:rPr>
        <w:tab/>
        <w:t>Ahvenanmaan maakuntahallitus</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Sivula Sirkka</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t>STM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Vettenranta Emmi</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t>STM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Mölläri Markku</w:t>
      </w:r>
      <w:r w:rsidR="00F21E79" w:rsidRPr="003349EA">
        <w:rPr>
          <w:rFonts w:ascii="Myriad Pro" w:hAnsi="Myriad Pro" w:cstheme="majorHAnsi"/>
          <w:szCs w:val="20"/>
        </w:rPr>
        <w:t xml:space="preserve"> (</w:t>
      </w:r>
      <w:r w:rsidR="00D663B7" w:rsidRPr="003349EA">
        <w:rPr>
          <w:rFonts w:ascii="Myriad Pro" w:hAnsi="Myriad Pro" w:cstheme="majorHAnsi"/>
          <w:szCs w:val="20"/>
        </w:rPr>
        <w:t>x</w:t>
      </w:r>
      <w:r w:rsidR="00F21E79" w:rsidRPr="003349EA">
        <w:rPr>
          <w:rFonts w:ascii="Myriad Pro" w:hAnsi="Myriad Pro" w:cstheme="majorHAnsi"/>
          <w:szCs w:val="20"/>
        </w:rPr>
        <w:t>)</w:t>
      </w:r>
      <w:r w:rsidRPr="003349EA">
        <w:rPr>
          <w:rFonts w:ascii="Myriad Pro" w:hAnsi="Myriad Pro" w:cstheme="majorHAnsi"/>
          <w:szCs w:val="20"/>
        </w:rPr>
        <w:tab/>
        <w:t>VM</w:t>
      </w:r>
    </w:p>
    <w:p w:rsidR="00A44694" w:rsidRPr="003349EA" w:rsidRDefault="00A44694" w:rsidP="00A44694">
      <w:pPr>
        <w:spacing w:before="0" w:line="240" w:lineRule="atLeast"/>
        <w:rPr>
          <w:rFonts w:ascii="Myriad Pro" w:hAnsi="Myriad Pro" w:cstheme="majorHAnsi"/>
          <w:szCs w:val="20"/>
        </w:rPr>
      </w:pPr>
      <w:r w:rsidRPr="003349EA">
        <w:rPr>
          <w:rFonts w:ascii="Myriad Pro" w:hAnsi="Myriad Pro" w:cstheme="majorHAnsi"/>
          <w:szCs w:val="20"/>
        </w:rPr>
        <w:t>Nurmi-Koikkalainen Päivi</w:t>
      </w:r>
      <w:r w:rsidR="00D663B7" w:rsidRPr="003349EA">
        <w:rPr>
          <w:rFonts w:ascii="Myriad Pro" w:hAnsi="Myriad Pro" w:cstheme="majorHAnsi"/>
          <w:szCs w:val="20"/>
        </w:rPr>
        <w:t xml:space="preserve"> ()</w:t>
      </w:r>
      <w:r w:rsidRPr="003349EA">
        <w:rPr>
          <w:rFonts w:ascii="Myriad Pro" w:hAnsi="Myriad Pro" w:cstheme="majorHAnsi"/>
          <w:szCs w:val="20"/>
        </w:rPr>
        <w:tab/>
        <w:t>THL</w:t>
      </w:r>
    </w:p>
    <w:p w:rsidR="00A44694" w:rsidRPr="003349EA" w:rsidRDefault="00A44694" w:rsidP="00A44694">
      <w:pPr>
        <w:spacing w:before="0" w:line="240" w:lineRule="atLeast"/>
        <w:rPr>
          <w:rFonts w:ascii="Myriad Pro" w:hAnsi="Myriad Pro" w:cstheme="majorHAnsi"/>
          <w:b/>
          <w:szCs w:val="20"/>
        </w:rPr>
      </w:pPr>
    </w:p>
    <w:p w:rsidR="00A44694" w:rsidRPr="003349EA" w:rsidRDefault="00A44694" w:rsidP="00A44694">
      <w:pPr>
        <w:spacing w:before="0" w:line="240" w:lineRule="atLeast"/>
        <w:rPr>
          <w:rFonts w:ascii="Myriad Pro" w:hAnsi="Myriad Pro" w:cstheme="majorHAnsi"/>
          <w:b/>
          <w:szCs w:val="20"/>
        </w:rPr>
      </w:pPr>
      <w:r w:rsidRPr="003349EA">
        <w:rPr>
          <w:rFonts w:ascii="Myriad Pro" w:hAnsi="Myriad Pro" w:cstheme="majorHAnsi"/>
          <w:b/>
          <w:szCs w:val="20"/>
        </w:rPr>
        <w:t>Kutsuttuna asiantuntijana:</w:t>
      </w:r>
    </w:p>
    <w:p w:rsidR="00A44694" w:rsidRPr="003349EA" w:rsidRDefault="00A44694" w:rsidP="00A44694">
      <w:pPr>
        <w:spacing w:before="0" w:line="240" w:lineRule="atLeast"/>
        <w:rPr>
          <w:rFonts w:ascii="Myriad Pro" w:hAnsi="Myriad Pro" w:cstheme="majorHAnsi"/>
          <w:szCs w:val="20"/>
        </w:rPr>
      </w:pPr>
    </w:p>
    <w:p w:rsidR="00A44694" w:rsidRPr="003349EA" w:rsidRDefault="00A44694" w:rsidP="00A44694">
      <w:pPr>
        <w:spacing w:before="0" w:line="240" w:lineRule="atLeast"/>
        <w:rPr>
          <w:rFonts w:ascii="Myriad Pro" w:hAnsi="Myriad Pro" w:cstheme="minorHAnsi"/>
          <w:szCs w:val="20"/>
        </w:rPr>
      </w:pPr>
      <w:r w:rsidRPr="003349EA">
        <w:rPr>
          <w:rFonts w:ascii="Myriad Pro" w:hAnsi="Myriad Pro" w:cstheme="majorHAnsi"/>
          <w:szCs w:val="20"/>
        </w:rPr>
        <w:t xml:space="preserve">Erityisasiantuntija Aino Sipari, </w:t>
      </w:r>
      <w:r w:rsidRPr="003349EA">
        <w:rPr>
          <w:rFonts w:ascii="Myriad Pro" w:hAnsi="Myriad Pro" w:cstheme="minorHAnsi"/>
          <w:szCs w:val="20"/>
        </w:rPr>
        <w:t>LVM</w:t>
      </w:r>
      <w:r w:rsidR="00D663B7" w:rsidRPr="003349EA">
        <w:rPr>
          <w:rFonts w:ascii="Myriad Pro" w:hAnsi="Myriad Pro" w:cstheme="minorHAnsi"/>
          <w:szCs w:val="20"/>
        </w:rPr>
        <w:t xml:space="preserve"> (x)</w:t>
      </w:r>
    </w:p>
    <w:p w:rsidR="00A44694" w:rsidRPr="000D76DC" w:rsidRDefault="00A44694" w:rsidP="00A44694">
      <w:pPr>
        <w:spacing w:before="0" w:line="240" w:lineRule="atLeast"/>
        <w:rPr>
          <w:rFonts w:ascii="Myriad Pro" w:hAnsi="Myriad Pro" w:cstheme="majorHAnsi"/>
          <w:szCs w:val="20"/>
        </w:rPr>
      </w:pPr>
    </w:p>
    <w:p w:rsidR="00A44694" w:rsidRPr="003349EA" w:rsidRDefault="00A44694" w:rsidP="00A44694">
      <w:pPr>
        <w:spacing w:before="0" w:line="240" w:lineRule="atLeast"/>
        <w:rPr>
          <w:rFonts w:ascii="Myriad Pro" w:hAnsi="Myriad Pro" w:cs="Times New Roman"/>
          <w:szCs w:val="20"/>
        </w:rPr>
      </w:pPr>
    </w:p>
    <w:p w:rsidR="00A44694" w:rsidRPr="003349EA" w:rsidRDefault="00A44694" w:rsidP="00A44694">
      <w:pPr>
        <w:spacing w:before="0" w:line="240" w:lineRule="atLeast"/>
        <w:rPr>
          <w:rFonts w:ascii="Myriad Pro" w:hAnsi="Myriad Pro" w:cs="Times New Roman"/>
          <w:szCs w:val="20"/>
        </w:rPr>
      </w:pPr>
    </w:p>
    <w:p w:rsidR="00A44694" w:rsidRPr="003349EA" w:rsidRDefault="00A44694" w:rsidP="00A44694">
      <w:pPr>
        <w:spacing w:before="0" w:line="240" w:lineRule="atLeast"/>
        <w:rPr>
          <w:rFonts w:ascii="Myriad Pro" w:hAnsi="Myriad Pro" w:cstheme="majorHAnsi"/>
        </w:rPr>
      </w:pPr>
      <w:r w:rsidRPr="003349EA">
        <w:rPr>
          <w:rFonts w:ascii="Myriad Pro" w:hAnsi="Myriad Pro" w:cstheme="majorHAnsi"/>
        </w:rPr>
        <w:lastRenderedPageBreak/>
        <w:t>Käsiteltävät asiat</w:t>
      </w:r>
    </w:p>
    <w:p w:rsidR="00A44694" w:rsidRPr="003349EA" w:rsidRDefault="00A44694" w:rsidP="00A44694">
      <w:pPr>
        <w:spacing w:before="0" w:line="240" w:lineRule="atLeast"/>
        <w:rPr>
          <w:rFonts w:ascii="Myriad Pro" w:hAnsi="Myriad Pro" w:cstheme="majorHAnsi"/>
        </w:rPr>
      </w:pPr>
    </w:p>
    <w:p w:rsidR="003349EA" w:rsidRPr="003349EA" w:rsidRDefault="003349EA" w:rsidP="003349EA">
      <w:pPr>
        <w:spacing w:before="120"/>
        <w:rPr>
          <w:rFonts w:ascii="Myriad Pro" w:hAnsi="Myriad Pro" w:cs="Times New Roman"/>
        </w:rPr>
      </w:pPr>
      <w:r w:rsidRPr="003349EA">
        <w:rPr>
          <w:rFonts w:ascii="Myriad Pro" w:hAnsi="Myriad Pro" w:cs="Times New Roman"/>
        </w:rPr>
        <w:t>1. Kokouksen avaus</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Puheenjohtaja avasi kokouksen klo 13.00.</w:t>
      </w:r>
    </w:p>
    <w:p w:rsidR="003349EA" w:rsidRPr="003349EA" w:rsidRDefault="003349EA" w:rsidP="003349EA">
      <w:pPr>
        <w:spacing w:before="120"/>
        <w:rPr>
          <w:rFonts w:ascii="Myriad Pro" w:hAnsi="Myriad Pro" w:cs="Times New Roman"/>
        </w:rPr>
      </w:pPr>
      <w:r w:rsidRPr="003349EA">
        <w:rPr>
          <w:rFonts w:ascii="Myriad Pro" w:hAnsi="Myriad Pro" w:cs="Times New Roman"/>
        </w:rPr>
        <w:t>2. Esityslistan hyväksyminen</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Lausuntoihin tehtiin kaksi lisäystä, jotka saapuneet esityslistan lähettämisen jälkeen. Hyväksyttiin kokouksen esityslista. </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rPr>
          <w:rFonts w:ascii="Myriad Pro" w:hAnsi="Myriad Pro" w:cs="Times New Roman"/>
        </w:rPr>
      </w:pPr>
      <w:r w:rsidRPr="003349EA">
        <w:rPr>
          <w:rFonts w:ascii="Myriad Pro" w:hAnsi="Myriad Pro" w:cs="Times New Roman"/>
        </w:rPr>
        <w:t>3. Edellisen kokouksen pöytäkirjan hyväksyminen (liite 1 ja 2).</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Hyväksyttiin edellisen kokouksen pöytäkirja.</w:t>
      </w:r>
    </w:p>
    <w:p w:rsidR="003349EA" w:rsidRPr="003349EA" w:rsidRDefault="003349EA" w:rsidP="003349EA">
      <w:pPr>
        <w:spacing w:before="0" w:line="240" w:lineRule="atLeast"/>
        <w:rPr>
          <w:rFonts w:ascii="Myriad Pro" w:hAnsi="Myriad Pro" w:cs="Times New Roman"/>
        </w:rPr>
      </w:pPr>
    </w:p>
    <w:p w:rsidR="003349EA" w:rsidRPr="003349EA" w:rsidRDefault="003349EA" w:rsidP="003349EA">
      <w:pPr>
        <w:spacing w:before="0" w:line="240" w:lineRule="atLeast"/>
        <w:rPr>
          <w:rFonts w:ascii="Myriad Pro" w:hAnsi="Myriad Pro" w:cs="Times New Roman"/>
        </w:rPr>
      </w:pPr>
    </w:p>
    <w:p w:rsidR="003349EA" w:rsidRPr="003349EA" w:rsidRDefault="003349EA" w:rsidP="003349EA">
      <w:pPr>
        <w:spacing w:before="0" w:line="240" w:lineRule="atLeast"/>
        <w:rPr>
          <w:rFonts w:ascii="Myriad Pro" w:hAnsi="Myriad Pro" w:cs="Calibri Light"/>
        </w:rPr>
      </w:pPr>
      <w:r w:rsidRPr="003349EA">
        <w:rPr>
          <w:rFonts w:ascii="Myriad Pro" w:hAnsi="Myriad Pro" w:cs="Times New Roman"/>
        </w:rPr>
        <w:t>4.</w:t>
      </w:r>
      <w:r w:rsidRPr="003349EA">
        <w:rPr>
          <w:rFonts w:ascii="Myriad Pro" w:hAnsi="Myriad Pro" w:cs="Calibri Light"/>
        </w:rPr>
        <w:t xml:space="preserve"> Luonnos Suomen digitaaliseksi kompassiksi:</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 xml:space="preserve">Aino Sipari liikenne- ja viestintäministeriöstä esitteli digikompassiluonnoksen (diat liitteessä 3). Taustalla on EU:n tekemät politiikkalinjaukset. Digitaalinen kompassi eli digikompassi on kehys, johon kootaan Suomen </w:t>
      </w:r>
      <w:proofErr w:type="spellStart"/>
      <w:r w:rsidRPr="003349EA">
        <w:rPr>
          <w:rFonts w:ascii="Myriad Pro" w:hAnsi="Myriad Pro" w:cs="Calibri Light"/>
        </w:rPr>
        <w:t>digitalisaation</w:t>
      </w:r>
      <w:proofErr w:type="spellEnd"/>
      <w:r w:rsidRPr="003349EA">
        <w:rPr>
          <w:rFonts w:ascii="Myriad Pro" w:hAnsi="Myriad Pro" w:cs="Calibri Light"/>
        </w:rPr>
        <w:t xml:space="preserve"> visio ja tavoitteet vuoteen 2030 saakka. Syksyllä 2021 perustettiin kansallinen digiministerityöryhmä, joka linjaa kansallista </w:t>
      </w:r>
      <w:proofErr w:type="spellStart"/>
      <w:r w:rsidRPr="003349EA">
        <w:rPr>
          <w:rFonts w:ascii="Myriad Pro" w:hAnsi="Myriad Pro" w:cs="Calibri Light"/>
        </w:rPr>
        <w:t>digitalisaatiokehitystä</w:t>
      </w:r>
      <w:proofErr w:type="spellEnd"/>
      <w:r w:rsidRPr="003349EA">
        <w:rPr>
          <w:rFonts w:ascii="Myriad Pro" w:hAnsi="Myriad Pro" w:cs="Calibri Light"/>
        </w:rPr>
        <w:t>. Työryhmän apuna toimii lisäksi eri ministeriöiden välinen virtuaalinen digitoimisto.</w:t>
      </w:r>
    </w:p>
    <w:p w:rsidR="003349EA" w:rsidRPr="003349EA" w:rsidRDefault="003349EA" w:rsidP="003349EA">
      <w:pPr>
        <w:spacing w:before="0" w:line="240" w:lineRule="atLeast"/>
        <w:rPr>
          <w:rFonts w:ascii="Myriad Pro" w:hAnsi="Myriad Pro" w:cs="Calibri Light"/>
        </w:rPr>
      </w:pPr>
      <w:r w:rsidRPr="003349EA">
        <w:rPr>
          <w:rFonts w:ascii="Myriad Pro" w:hAnsi="Myriad Pro" w:cs="Calibri Light"/>
        </w:rPr>
        <w:t xml:space="preserve">. </w:t>
      </w: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 xml:space="preserve">Digikompassin tarkoituksena on rakentaa parempaa arkea ja digitaalisen toiminnan edellytyksiä yhteiskunnan eri aloille. Digikompassi kattaa laajasti eri alojen </w:t>
      </w:r>
      <w:proofErr w:type="spellStart"/>
      <w:r w:rsidRPr="003349EA">
        <w:rPr>
          <w:rFonts w:ascii="Myriad Pro" w:hAnsi="Myriad Pro" w:cs="Calibri Light"/>
        </w:rPr>
        <w:t>digitalisaation</w:t>
      </w:r>
      <w:proofErr w:type="spellEnd"/>
      <w:r w:rsidRPr="003349EA">
        <w:rPr>
          <w:rFonts w:ascii="Myriad Pro" w:hAnsi="Myriad Pro" w:cs="Calibri Light"/>
        </w:rPr>
        <w:t xml:space="preserve"> tavoitteita ja keinoja. Se sisältää neljä tavoitekärkeä yhteiskunnan eri osa-alueilta:</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1) osaaminen,</w:t>
      </w: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2) yritysten digipalveluiden hyödyntäminen,</w:t>
      </w: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3) julkiset digitaaliset palvelut,</w:t>
      </w: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4) infrastruktuuri ja tiedonsiirtoyhteydet.</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 xml:space="preserve">Näiden kärkien alle kuvataan konkreettiset tavoitteet. Tavoitteille asetetaan mittarit, joilla niiden etenemistä voidaan seurata. </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 xml:space="preserve">Kaikki kansalaiset halutaan pitää mukana digikehityksessä ja varmistaa osallisuus ja toimiminen digitalisoituvassa yhteiskunnassa. Esteettömyydellä ja saavutettavuudella, mutta myös digitaidoilla ja tarvittavilla laitteilla on tässä suuri merkitys.  Toisaalta </w:t>
      </w:r>
      <w:proofErr w:type="spellStart"/>
      <w:r w:rsidRPr="003349EA">
        <w:rPr>
          <w:rFonts w:ascii="Myriad Pro" w:hAnsi="Myriad Pro" w:cs="Calibri Light"/>
        </w:rPr>
        <w:t>digitalisaatio</w:t>
      </w:r>
      <w:proofErr w:type="spellEnd"/>
      <w:r w:rsidRPr="003349EA">
        <w:rPr>
          <w:rFonts w:ascii="Myriad Pro" w:hAnsi="Myriad Pro" w:cs="Calibri Light"/>
        </w:rPr>
        <w:t xml:space="preserve"> mahdollistaa uudenlaisia palveluja ja palveluiden toteuttamista uusilla, saavutettavilla tavoilla. Luonnos Suomen digitaaliseksi kompassiksi on nyt lausuntokierroksella. Suomenkielinen lausuntoaika päättyi 13.5.2022 ja ruotsinkielinen päättyy 26.5.2022. Toinen lausuntokierros käydään vielä syksyllä ja lopullinen kompassi on tarkoitus saada valmiiksi vuoden loppuun mennessä. Luonnokseen Suomen digitaaliseksi kompassiksi voi tutustua:</w:t>
      </w:r>
      <w:r w:rsidRPr="003349EA">
        <w:rPr>
          <w:rFonts w:ascii="Myriad Pro" w:hAnsi="Myriad Pro" w:cs="Calibri Light"/>
        </w:rPr>
        <w:br/>
      </w:r>
      <w:hyperlink r:id="rId8" w:history="1">
        <w:r w:rsidRPr="003349EA">
          <w:rPr>
            <w:rFonts w:ascii="Myriad Pro" w:hAnsi="Myriad Pro" w:cs="Calibri Light"/>
            <w:color w:val="0563C1"/>
            <w:u w:val="single"/>
          </w:rPr>
          <w:t>https://</w:t>
        </w:r>
      </w:hyperlink>
      <w:hyperlink r:id="rId9" w:history="1">
        <w:r w:rsidRPr="003349EA">
          <w:rPr>
            <w:rFonts w:ascii="Myriad Pro" w:hAnsi="Myriad Pro" w:cs="Calibri Light"/>
            <w:color w:val="0563C1"/>
            <w:u w:val="single"/>
          </w:rPr>
          <w:t>www.lausuntopalvelu.fi/FI/Proposal/Participation?proposalId=d77ee4a5-6d68-44cd-b8c1-0957ca01b2ac</w:t>
        </w:r>
      </w:hyperlink>
      <w:r w:rsidRPr="003349EA">
        <w:rPr>
          <w:rFonts w:ascii="Myriad Pro" w:hAnsi="Myriad Pro" w:cs="Calibri Light"/>
        </w:rPr>
        <w:t xml:space="preserve">. </w:t>
      </w:r>
    </w:p>
    <w:p w:rsidR="003349EA" w:rsidRPr="003349EA" w:rsidRDefault="003349EA" w:rsidP="003349EA">
      <w:pPr>
        <w:spacing w:before="0" w:line="240" w:lineRule="atLeast"/>
        <w:ind w:left="1304"/>
        <w:rPr>
          <w:rFonts w:ascii="Myriad Pro" w:hAnsi="Myriad Pro" w:cs="Calibri Light"/>
        </w:rPr>
      </w:pPr>
    </w:p>
    <w:p w:rsidR="003349EA" w:rsidRPr="003349EA" w:rsidRDefault="003349EA" w:rsidP="003349EA">
      <w:pPr>
        <w:spacing w:before="0" w:line="240" w:lineRule="atLeast"/>
        <w:ind w:left="1304"/>
        <w:rPr>
          <w:rFonts w:ascii="Myriad Pro" w:hAnsi="Myriad Pro" w:cs="Times New Roman"/>
        </w:rPr>
      </w:pPr>
      <w:r w:rsidRPr="003349EA">
        <w:rPr>
          <w:rFonts w:ascii="Myriad Pro" w:hAnsi="Myriad Pro" w:cs="Times New Roman"/>
        </w:rPr>
        <w:t xml:space="preserve">Keskustelussa toivottiin esityksen edelleen tiivistämistä. Lisäksi tuli esiin huoli niistä henkilöistä, jotka eivät syystä tai toisesta pysty digipalveluja käyttämään. Aino Sipari kertoi, </w:t>
      </w:r>
      <w:r w:rsidRPr="003349EA">
        <w:rPr>
          <w:rFonts w:ascii="Myriad Pro" w:hAnsi="Myriad Pro" w:cs="Times New Roman"/>
        </w:rPr>
        <w:lastRenderedPageBreak/>
        <w:t>että nämä ryhmät huomioidaan kompassissa useammassa kohdassa, ja toisaalta toimenpiteillä pyritään edistämään esimerkiksi digiosaamista. Joiltain osin digipalveluja hyödyntämällä voidaan myös parantaa erityisryhmien palveluja, kuten esimerkiksi tulkkauspalvelujen saatavuutta.</w:t>
      </w:r>
    </w:p>
    <w:p w:rsidR="003349EA" w:rsidRPr="003349EA" w:rsidRDefault="003349EA" w:rsidP="003349EA">
      <w:pPr>
        <w:spacing w:before="0" w:line="240" w:lineRule="atLeast"/>
        <w:ind w:left="1304"/>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Päätös: VANE kävi keskustelun luonnoksen sisällöstä ja merkitsi kuullun tiedoksi.</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rPr>
          <w:rFonts w:ascii="Myriad Pro" w:hAnsi="Myriad Pro" w:cs="Times New Roman"/>
        </w:rPr>
      </w:pPr>
      <w:r w:rsidRPr="003349EA">
        <w:rPr>
          <w:rFonts w:ascii="Myriad Pro" w:hAnsi="Myriad Pro" w:cs="Times New Roman"/>
        </w:rPr>
        <w:t xml:space="preserve">5. Ministeriöiden </w:t>
      </w:r>
      <w:r>
        <w:rPr>
          <w:rFonts w:ascii="Myriad Pro" w:hAnsi="Myriad Pro" w:cs="Times New Roman"/>
        </w:rPr>
        <w:t xml:space="preserve">ja </w:t>
      </w:r>
      <w:r w:rsidRPr="003349EA">
        <w:rPr>
          <w:rFonts w:ascii="Myriad Pro" w:hAnsi="Myriad Pro" w:cs="Times New Roman"/>
        </w:rPr>
        <w:t>sidosryhmien kuulumiset</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Minist</w:t>
      </w:r>
      <w:r>
        <w:rPr>
          <w:rFonts w:ascii="Myriad Pro" w:hAnsi="Myriad Pro" w:cs="Times New Roman"/>
        </w:rPr>
        <w:t xml:space="preserve">eriöiden edustajat esittelivät </w:t>
      </w:r>
      <w:r w:rsidRPr="003349EA">
        <w:rPr>
          <w:rFonts w:ascii="Myriad Pro" w:hAnsi="Myriad Pro" w:cs="Times New Roman"/>
        </w:rPr>
        <w:t>oman hallinnonalansa ajankohtaiset kuulumiset.</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Työ- ja elinkeinoministeriö (Päivi </w:t>
      </w:r>
      <w:proofErr w:type="spellStart"/>
      <w:r w:rsidRPr="003349EA">
        <w:rPr>
          <w:rFonts w:ascii="Myriad Pro" w:hAnsi="Myriad Pro" w:cs="Times New Roman"/>
        </w:rPr>
        <w:t>haavisto-Vuori</w:t>
      </w:r>
      <w:proofErr w:type="spellEnd"/>
      <w:r w:rsidRPr="003349EA">
        <w:rPr>
          <w:rFonts w:ascii="Myriad Pro" w:hAnsi="Myriad Pro" w:cs="Times New Roman"/>
        </w:rPr>
        <w:t>): Patrik Tötterman on siirtynyt toisiin tehtäviin ja hänen seuraajansa rekrytointi on käynnissä.</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Työkanava Oy:n hallitus on nimitetty ja toimitusjohtajan valintaprosessi on käynnissä. Asiakasohjaus olisi tarkoitus saada käyntiin loppuvuodesta. Asiakasohjausta suunnitellaan yhdessä Pohjanmaan TE-toimiston kanssa. Pohjoismainen työvoimapalvelumalli on tullut voimaan 2.5.2022 ja samalla työmarkkinatori on tullut virallisesti käyttöön. </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Rekrytointitukea koskeva lakiesitys on annettu ja sillä on tarkoitus madaltaa erityisesti yksin toimivien yrittäjien ja mikroyritysten rekrytointikynnystä, lähtökohtana on työllistä taidolla -palvelu.  Palkkatukiuudistuksen lausuntokierros on käynnissä, määräaika 27.5. Työvoimapalvelujen siirtoa kunnille koskeva esitys on myös lausuttavana ja laki on tarkoitus viedä syksyllä eduskuntaan, voimaantulo todennäköisesti vuoden 2024 aikana. Työttömien opiskelua koskeva lakimuutos on niin ikään lausunnolla. Tarkoitus on joustavoittaa työttömien sivutoimista opiskelua. Lausuttavana on myös työryhmämuistio koskien työsopimuslain muutoksia. Työ- ja elinkeinoministeriö vastaa rakennerahastohakujen hallinnoinnista ja uusi hakukausi on käynnistynyt.</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Opetus- ja kulttuuriministeriö (Anne Ekroth):</w:t>
      </w:r>
    </w:p>
    <w:p w:rsidR="003349EA" w:rsidRPr="003349EA" w:rsidRDefault="003349EA" w:rsidP="003349EA">
      <w:pPr>
        <w:spacing w:before="120"/>
        <w:ind w:left="1304"/>
        <w:rPr>
          <w:rFonts w:ascii="Myriad Pro" w:eastAsia="Calibri" w:hAnsi="Myriad Pro" w:cs="Times New Roman"/>
          <w:iCs/>
        </w:rPr>
      </w:pPr>
      <w:r w:rsidRPr="003349EA">
        <w:rPr>
          <w:rFonts w:ascii="Myriad Pro" w:hAnsi="Myriad Pro" w:cs="Times New Roman"/>
          <w:iCs/>
        </w:rPr>
        <w:t xml:space="preserve">Hallituksen esitys eduskunnalle laeiksi lukiolain, ammatillisesta koulutuksesta annetun lain, oppivelvollisuuslain, valtakunnallisista opinto- ja tutkintorekistereistä annetun lain sekä opetus- ja kulttuuritoimen rahoituksesta annetun lain muuttamisesta on lausuntokierroksella 22.6.2022 saakka. Esitys perustuu pääministeri Sanna </w:t>
      </w:r>
      <w:proofErr w:type="spellStart"/>
      <w:r w:rsidRPr="003349EA">
        <w:rPr>
          <w:rFonts w:ascii="Myriad Pro" w:hAnsi="Myriad Pro" w:cs="Times New Roman"/>
          <w:iCs/>
        </w:rPr>
        <w:t>Marinin</w:t>
      </w:r>
      <w:proofErr w:type="spellEnd"/>
      <w:r w:rsidRPr="003349EA">
        <w:rPr>
          <w:rFonts w:ascii="Myriad Pro" w:hAnsi="Myriad Pro" w:cs="Times New Roman"/>
          <w:iCs/>
        </w:rPr>
        <w:t xml:space="preserve"> hallituksen koulutuspoliittisen selonteon toimenpide-ehdotusten perusteella käynnistetyn toisen asteen koulutuksen kehittämishankkeen ehdotuksiin. </w:t>
      </w:r>
    </w:p>
    <w:p w:rsidR="003349EA" w:rsidRPr="003349EA" w:rsidRDefault="003349EA" w:rsidP="003349EA">
      <w:pPr>
        <w:spacing w:before="120"/>
        <w:ind w:left="1304"/>
        <w:rPr>
          <w:rFonts w:ascii="Myriad Pro" w:hAnsi="Myriad Pro" w:cs="Times New Roman"/>
          <w:iCs/>
        </w:rPr>
      </w:pPr>
      <w:r w:rsidRPr="003349EA">
        <w:rPr>
          <w:rFonts w:ascii="Myriad Pro" w:hAnsi="Myriad Pro" w:cs="Times New Roman"/>
          <w:iCs/>
        </w:rPr>
        <w:t xml:space="preserve">Esityksessä ehdotetaan täsmennettäväksi ammatillisen koulutuksen ja lukiokoulutuksen opintojen yhdistämistä ja kaksoistutkinnon suorittamista koskevia säännöksiä sekä lukiolaissa että </w:t>
      </w:r>
      <w:proofErr w:type="gramStart"/>
      <w:r w:rsidRPr="003349EA">
        <w:rPr>
          <w:rFonts w:ascii="Myriad Pro" w:hAnsi="Myriad Pro" w:cs="Times New Roman"/>
          <w:iCs/>
        </w:rPr>
        <w:t>am</w:t>
      </w:r>
      <w:r w:rsidRPr="003349EA">
        <w:rPr>
          <w:rFonts w:ascii="Myriad Pro" w:hAnsi="Myriad Pro" w:cs="Times New Roman"/>
          <w:bCs/>
          <w:iCs/>
        </w:rPr>
        <w:t>[</w:t>
      </w:r>
      <w:proofErr w:type="gramEnd"/>
      <w:r w:rsidRPr="003349EA">
        <w:rPr>
          <w:rFonts w:ascii="Myriad Pro" w:hAnsi="Myriad Pro" w:cs="Times New Roman"/>
          <w:bCs/>
          <w:iCs/>
        </w:rPr>
        <w:t>1]</w:t>
      </w:r>
      <w:r w:rsidRPr="003349EA">
        <w:rPr>
          <w:rFonts w:ascii="Myriad Pro" w:hAnsi="Myriad Pro" w:cs="Times New Roman"/>
          <w:iCs/>
        </w:rPr>
        <w:t xml:space="preserve">matillisesta koulutuksesta annetussa laissa. Opintojen yhdistämiseen ja ammatillisen perustutkinnon ja ylioppilastutkinnon samanaikaiseen suorittamiseen liittyvää vakiintunutta käytäntöä tuotaisiin lain tasolle opiskelijan oikeudellisen aseman selkeyttämiseksi. Lisäksi ehdotetaan säädettäväksi mahdollisuudesta laajentaa ammatillista perustutkintoa yksilöllisesti yli 180 osaamispisteen. Esityksessä ehdotetaan muutettavaksi </w:t>
      </w:r>
      <w:r w:rsidRPr="003349EA">
        <w:rPr>
          <w:rFonts w:ascii="Myriad Pro" w:hAnsi="Myriad Pro" w:cs="Times New Roman"/>
          <w:iCs/>
        </w:rPr>
        <w:lastRenderedPageBreak/>
        <w:t xml:space="preserve">opetus- ja kulttuuritoimen rahoituksesta annettuun lakiin sisältyviä ammatillisen koulutuksen valtionosuusrahoituksen perusteita siten, että ne nykyistä paremmin vastaisivat oppivelvollisille suunnatun koulutuksen tavoitteita ja tarpeita. </w:t>
      </w:r>
    </w:p>
    <w:p w:rsidR="003349EA" w:rsidRPr="003349EA" w:rsidRDefault="003349EA" w:rsidP="003349EA">
      <w:pPr>
        <w:spacing w:before="120"/>
        <w:ind w:left="1304"/>
        <w:rPr>
          <w:rFonts w:ascii="Myriad Pro" w:hAnsi="Myriad Pro" w:cs="Times New Roman"/>
          <w:iCs/>
        </w:rPr>
      </w:pPr>
      <w:r w:rsidRPr="003349EA">
        <w:rPr>
          <w:rFonts w:ascii="Myriad Pro" w:hAnsi="Myriad Pro" w:cs="Times New Roman"/>
          <w:iCs/>
        </w:rPr>
        <w:t>Ammatillisen koulutuksen määräraha ehdotetaan jaettavaksi kahteen erilliseen rahoitusväylään, jotka olisivat oppivelvollisuuskoulutuksen rahoitus ja jatkuvan oppimisen rahoitus. Määrärahan jakamisesta oppivelvollisuuskoulutuksen rahoituksen ja jatkuvan oppimisen rahoituksen välillä päätettäisiin vuosittain valtion talousarviossa. Oppivelvollisuuskoulutuksen rahoituksessa ehdotetaan vahvistettavaksi perusrahoituksen osuutta ja poistettavaksi ammatillisen koulutuksen järjestämislupiin perustuva määrällinen säätely. Esityksellä pyritään myös yksinkertaistamaan ammatillisen koulutuksen rahoituksen määräytymisperusteita. Ehdotettu laki opetus- ja kulttuuritoimen rahoituksesta annetun lain muuttamisesta on tarkoitettu tulemaan voimaan 1.1.2024. Muut ehdotetut lait on tarkoitettu tulemaan voimaan 1.8.2024.</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Oikeusministeriö (Katri Leikas): Vihapuheen vaikutuksia koskeva seurantaselvitys on käynnissä ja julkistetaan kesäkuussa. Myös vammaiset henkilöt ovat selvityksen kohderyhmissä ja vastauksia saatu selvästi enemmän kuin edelliskerralla vuoden 2015 tiedonkeruussa.</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EU-</w:t>
      </w:r>
      <w:proofErr w:type="spellStart"/>
      <w:r w:rsidRPr="003349EA">
        <w:rPr>
          <w:rFonts w:ascii="Myriad Pro" w:hAnsi="Myriad Pro" w:cs="Times New Roman"/>
        </w:rPr>
        <w:t>rahoitteisessa</w:t>
      </w:r>
      <w:proofErr w:type="spellEnd"/>
      <w:r w:rsidRPr="003349EA">
        <w:rPr>
          <w:rFonts w:ascii="Myriad Pro" w:hAnsi="Myriad Pro" w:cs="Times New Roman"/>
        </w:rPr>
        <w:t xml:space="preserve"> Osaavat-hankkeessa oikeusministeriön yhteistyökumppani Anti-</w:t>
      </w:r>
      <w:proofErr w:type="spellStart"/>
      <w:r w:rsidRPr="003349EA">
        <w:rPr>
          <w:rFonts w:ascii="Myriad Pro" w:hAnsi="Myriad Pro" w:cs="Times New Roman"/>
        </w:rPr>
        <w:t>racist</w:t>
      </w:r>
      <w:proofErr w:type="spellEnd"/>
      <w:r w:rsidRPr="003349EA">
        <w:rPr>
          <w:rFonts w:ascii="Myriad Pro" w:hAnsi="Myriad Pro" w:cs="Times New Roman"/>
        </w:rPr>
        <w:t xml:space="preserve"> Forum ARF kerää tietoa sähköiselle alustalle vihateoista. Alusta löytyy osoitteesta:</w:t>
      </w:r>
      <w:r w:rsidRPr="003349EA">
        <w:rPr>
          <w:rFonts w:ascii="Myriad Pro" w:hAnsi="Myriad Pro" w:cs="Times New Roman"/>
          <w:color w:val="1F497D"/>
        </w:rPr>
        <w:t xml:space="preserve"> </w:t>
      </w:r>
      <w:hyperlink r:id="rId10" w:history="1">
        <w:r w:rsidRPr="003349EA">
          <w:rPr>
            <w:rFonts w:ascii="Myriad Pro" w:hAnsi="Myriad Pro" w:cs="Times New Roman"/>
            <w:color w:val="0563C1"/>
            <w:u w:val="single"/>
          </w:rPr>
          <w:t>www.yhdessavihaavastaan.fi</w:t>
        </w:r>
      </w:hyperlink>
      <w:r w:rsidRPr="003349EA">
        <w:rPr>
          <w:rFonts w:ascii="Myriad Pro" w:hAnsi="Myriad Pro" w:cs="Times New Roman"/>
          <w:color w:val="1F497D"/>
        </w:rPr>
        <w:t xml:space="preserve"> </w:t>
      </w:r>
      <w:r w:rsidRPr="003349EA">
        <w:rPr>
          <w:rFonts w:ascii="Myriad Pro" w:hAnsi="Myriad Pro" w:cs="Times New Roman"/>
        </w:rPr>
        <w:t xml:space="preserve">ja alustaa kehitetään eri järjestöjen yhteistyönä. Osaavat-hankkeessa tavoitteena on myös parantaa uhrien tuen saatavuutta, eli raportoidessaan tapauksensa alustalle voi ilmoittaa tarvitsevansa tukea esim. rikosilmoituksen tekemisessä tai </w:t>
      </w:r>
      <w:proofErr w:type="spellStart"/>
      <w:r w:rsidRPr="003349EA">
        <w:rPr>
          <w:rFonts w:ascii="Myriad Pro" w:hAnsi="Myriad Pro" w:cs="Times New Roman"/>
        </w:rPr>
        <w:t>psykososiaalisen</w:t>
      </w:r>
      <w:proofErr w:type="spellEnd"/>
      <w:r w:rsidRPr="003349EA">
        <w:rPr>
          <w:rFonts w:ascii="Myriad Pro" w:hAnsi="Myriad Pro" w:cs="Times New Roman"/>
        </w:rPr>
        <w:t xml:space="preserve"> tuen löytämisessä. Alustan saavutettavuudesta voisi </w:t>
      </w:r>
      <w:proofErr w:type="spellStart"/>
      <w:proofErr w:type="gramStart"/>
      <w:r w:rsidRPr="003349EA">
        <w:rPr>
          <w:rFonts w:ascii="Myriad Pro" w:hAnsi="Myriad Pro" w:cs="Times New Roman"/>
        </w:rPr>
        <w:t>ARF:ille</w:t>
      </w:r>
      <w:proofErr w:type="spellEnd"/>
      <w:proofErr w:type="gramEnd"/>
      <w:r w:rsidRPr="003349EA">
        <w:rPr>
          <w:rFonts w:ascii="Myriad Pro" w:hAnsi="Myriad Pro" w:cs="Times New Roman"/>
        </w:rPr>
        <w:t xml:space="preserve"> myös antaa palautetta, jotta varmasti toimii myös vammaisten henkilöiden tukena. </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Rakenteellisen syrjinnän seurantamallin kehittäminen on käynnistymässä EU-hankkeessa Tietoa syrjinnästä. Työpajoja on tulossa nyt ensin järjestöille, joiden kanssa tarkastellaan elinkaarimallin mukaisesti eri palveluita ja kerätään järjestöjen näkemyksiä rakenteellisesta syrjinnästä. Jatkoprosessin aikana pyritään tunnistamaan seurantaindikaattoreita ja tietolähteitä näistä asioista. Vammaisjärjestöille järjestetään erillinen työpaja ja kutsut on jo lähetetty.</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OM järjesti pyöreän pöydän keskustelun kuurojen totuus- ja sovintoprosessista 5.4. Kielipoliittinen ohjelma on lähiaikoina menossa </w:t>
      </w:r>
      <w:proofErr w:type="spellStart"/>
      <w:r w:rsidRPr="003349EA">
        <w:rPr>
          <w:rFonts w:ascii="Myriad Pro" w:hAnsi="Myriad Pro" w:cs="Times New Roman"/>
        </w:rPr>
        <w:t>VN:n</w:t>
      </w:r>
      <w:proofErr w:type="spellEnd"/>
      <w:r w:rsidRPr="003349EA">
        <w:rPr>
          <w:rFonts w:ascii="Myriad Pro" w:hAnsi="Myriad Pro" w:cs="Times New Roman"/>
        </w:rPr>
        <w:t xml:space="preserve"> yleisistuntoon hyväksyttäväksi. Se on jo hyväksytty kansalliskielistrategian ohjausryhmässä. </w:t>
      </w:r>
      <w:proofErr w:type="spellStart"/>
      <w:r w:rsidRPr="003349EA">
        <w:rPr>
          <w:rFonts w:ascii="Myriad Pro" w:hAnsi="Myriad Pro" w:cs="Times New Roman"/>
        </w:rPr>
        <w:t>Kiepo</w:t>
      </w:r>
      <w:proofErr w:type="spellEnd"/>
      <w:r w:rsidRPr="003349EA">
        <w:rPr>
          <w:rFonts w:ascii="Myriad Pro" w:hAnsi="Myriad Pro" w:cs="Times New Roman"/>
        </w:rPr>
        <w:t xml:space="preserve"> sisältää suomalaisen ja suomenruotsalaisen viittomakielen. Kiepon toimenpiteissä on kirjauksia viittomakielisistä lapsista ja tietoisuuden lisäämisestä viittomakielestä. Viittomakieleen liittyvissä toimenpiteissä vastuuministeriöinä </w:t>
      </w:r>
      <w:proofErr w:type="spellStart"/>
      <w:r w:rsidRPr="003349EA">
        <w:rPr>
          <w:rFonts w:ascii="Myriad Pro" w:hAnsi="Myriad Pro" w:cs="Times New Roman"/>
        </w:rPr>
        <w:t>OM:n</w:t>
      </w:r>
      <w:proofErr w:type="spellEnd"/>
      <w:r w:rsidRPr="003349EA">
        <w:rPr>
          <w:rFonts w:ascii="Myriad Pro" w:hAnsi="Myriad Pro" w:cs="Times New Roman"/>
        </w:rPr>
        <w:t xml:space="preserve"> lisäksi STM, OKM ja OPH.</w:t>
      </w:r>
    </w:p>
    <w:p w:rsidR="003349EA" w:rsidRPr="003349EA" w:rsidRDefault="003349EA" w:rsidP="003349EA">
      <w:pPr>
        <w:spacing w:before="120"/>
        <w:ind w:left="1304"/>
        <w:rPr>
          <w:rFonts w:ascii="Myriad Pro" w:eastAsia="Calibri" w:hAnsi="Myriad Pro" w:cs="Calibri"/>
        </w:rPr>
      </w:pPr>
      <w:r w:rsidRPr="003349EA">
        <w:rPr>
          <w:rFonts w:ascii="Myriad Pro" w:hAnsi="Myriad Pro" w:cs="Times New Roman"/>
        </w:rPr>
        <w:t>Yhdenvertaisuuslain osittaisuudistuksen lausuntokierros on päättymässä.</w:t>
      </w:r>
    </w:p>
    <w:p w:rsidR="003349EA" w:rsidRPr="003349EA" w:rsidRDefault="003349EA" w:rsidP="003349EA">
      <w:pPr>
        <w:spacing w:before="120"/>
        <w:rPr>
          <w:rFonts w:ascii="Myriad Pro" w:hAnsi="Myriad Pro" w:cs="Times New Roman"/>
        </w:rPr>
      </w:pPr>
    </w:p>
    <w:p w:rsidR="003349EA" w:rsidRPr="003349EA" w:rsidRDefault="003349EA" w:rsidP="003349EA">
      <w:pPr>
        <w:spacing w:before="0" w:line="240" w:lineRule="auto"/>
        <w:ind w:left="1304"/>
        <w:rPr>
          <w:rFonts w:ascii="Myriad Pro" w:eastAsia="Calibri" w:hAnsi="Myriad Pro"/>
          <w:szCs w:val="24"/>
        </w:rPr>
      </w:pPr>
      <w:r w:rsidRPr="003349EA">
        <w:rPr>
          <w:rFonts w:ascii="Myriad Pro" w:eastAsia="Calibri" w:hAnsi="Myriad Pro"/>
          <w:szCs w:val="24"/>
        </w:rPr>
        <w:t>Keskustelussa tuli esiin, että yhdenvertaisuuslain osittaisuudistuksen lausuntoversiosta oli pudonnut 15§:n 3 momentti pois. Momenttia ei ole tarkoitus muuttaa, virhe korjataan lopulliseen versioon.</w:t>
      </w:r>
    </w:p>
    <w:p w:rsidR="003349EA" w:rsidRPr="003349EA" w:rsidRDefault="003349EA" w:rsidP="003349EA">
      <w:pPr>
        <w:spacing w:before="0" w:line="240" w:lineRule="auto"/>
        <w:ind w:left="1304"/>
        <w:rPr>
          <w:rFonts w:ascii="Myriad Pro" w:eastAsia="Calibri" w:hAnsi="Myriad Pro"/>
          <w:szCs w:val="24"/>
        </w:rPr>
      </w:pPr>
    </w:p>
    <w:p w:rsidR="003349EA" w:rsidRPr="003349EA" w:rsidRDefault="003349EA" w:rsidP="003349EA">
      <w:pPr>
        <w:spacing w:before="0" w:line="240" w:lineRule="auto"/>
        <w:ind w:left="1304"/>
        <w:rPr>
          <w:rFonts w:ascii="Myriad Pro" w:eastAsia="Calibri" w:hAnsi="Myriad Pro"/>
          <w:szCs w:val="24"/>
        </w:rPr>
      </w:pPr>
      <w:r w:rsidRPr="003349EA">
        <w:rPr>
          <w:rFonts w:ascii="Myriad Pro" w:eastAsia="Calibri" w:hAnsi="Myriad Pro"/>
          <w:szCs w:val="24"/>
        </w:rPr>
        <w:lastRenderedPageBreak/>
        <w:t xml:space="preserve">Liikenne- ja viestintäministeriö (Mikael Åkermarck): Liikenne- ja viestintäministeriön työryhmän Liikenne 12 työ on käynnissä. Työryhmässä on tarkoituspanna täytäntöön valtakunnallisen liikennejärjestelmäsuunnitelman 2021 – 2032 esteettömyystoimet Työryhmän päätehtävänä on valmistella ja panna toimeen valtakunnallisen liikennejärjestelmäsuunnitelman matkaketjujen esteettömyyttä koskevat toimet.  </w:t>
      </w:r>
    </w:p>
    <w:p w:rsidR="003349EA" w:rsidRPr="003349EA" w:rsidRDefault="003349EA" w:rsidP="003349EA">
      <w:pPr>
        <w:spacing w:before="0" w:line="240" w:lineRule="auto"/>
        <w:rPr>
          <w:rFonts w:ascii="Myriad Pro" w:eastAsia="Calibri" w:hAnsi="Myriad Pro"/>
          <w:szCs w:val="24"/>
        </w:rPr>
      </w:pPr>
    </w:p>
    <w:p w:rsidR="003349EA" w:rsidRPr="003349EA" w:rsidRDefault="003349EA" w:rsidP="003349EA">
      <w:pPr>
        <w:spacing w:before="0" w:line="240" w:lineRule="auto"/>
        <w:ind w:left="1304"/>
        <w:rPr>
          <w:rFonts w:ascii="Myriad Pro" w:eastAsia="Calibri" w:hAnsi="Myriad Pro"/>
          <w:szCs w:val="24"/>
        </w:rPr>
      </w:pPr>
      <w:r w:rsidRPr="003349EA">
        <w:rPr>
          <w:rFonts w:ascii="Myriad Pro" w:eastAsia="Calibri" w:hAnsi="Myriad Pro"/>
          <w:szCs w:val="24"/>
        </w:rPr>
        <w:t>LVM on käynnistänyt selvityksen</w:t>
      </w:r>
      <w:r w:rsidR="00926B74">
        <w:rPr>
          <w:rFonts w:ascii="Myriad Pro" w:eastAsia="Calibri" w:hAnsi="Myriad Pro"/>
          <w:szCs w:val="24"/>
        </w:rPr>
        <w:t>,</w:t>
      </w:r>
      <w:r w:rsidRPr="003349EA">
        <w:rPr>
          <w:rFonts w:ascii="Myriad Pro" w:eastAsia="Calibri" w:hAnsi="Myriad Pro"/>
          <w:szCs w:val="24"/>
        </w:rPr>
        <w:t xml:space="preserve"> jossa testataan todellisia joukkoliikenteen matkaketjuja eri vammaisryhmien näkökulmasta sekä selvitetään miten nykyiset joukkoliikennepalvelut, liikenneinfra ja matkaketjuihin liittyvä tiedonsaanti näyttäytyvät erilaisille käyttäjäryhmille ja millaisia käytännön haasteita näihin liittyy. Selvityksen tavoitteena on saada konkreettista tietoa ja kuvausta eri käyttäjäryhmien haasteista matkaketjun aikana. Selvitys valmistuu syyskuussa.</w:t>
      </w:r>
    </w:p>
    <w:p w:rsidR="003349EA" w:rsidRPr="003349EA" w:rsidRDefault="003349EA" w:rsidP="003349EA">
      <w:pPr>
        <w:spacing w:before="120" w:after="225"/>
        <w:ind w:left="1304"/>
        <w:outlineLvl w:val="1"/>
        <w:rPr>
          <w:rFonts w:ascii="Myriad Pro" w:hAnsi="Myriad Pro"/>
          <w:szCs w:val="24"/>
        </w:rPr>
      </w:pPr>
      <w:r w:rsidRPr="003349EA">
        <w:rPr>
          <w:rFonts w:ascii="Myriad Pro" w:hAnsi="Myriad Pro"/>
          <w:bCs/>
          <w:kern w:val="36"/>
          <w:szCs w:val="24"/>
        </w:rPr>
        <w:t>LVM on julkaissut ensimmäisen vastuullisuusraporttinsa.</w:t>
      </w:r>
      <w:r w:rsidRPr="003349EA">
        <w:rPr>
          <w:rFonts w:ascii="Myriad Pro" w:hAnsi="Myriad Pro"/>
          <w:szCs w:val="24"/>
        </w:rPr>
        <w:t xml:space="preserve"> Raporttiin on koottu tietoa toimenpiteistä, jolla liikenne- ja viestintäministeriö on edistänyt YK:n kestävän kehityksen Agenda 2030-tavoitteiden saavuttamista vuonna 2021. </w:t>
      </w:r>
    </w:p>
    <w:p w:rsidR="003349EA" w:rsidRPr="003349EA" w:rsidRDefault="003349EA" w:rsidP="003349EA">
      <w:pPr>
        <w:spacing w:before="120" w:after="225" w:line="300" w:lineRule="atLeast"/>
        <w:ind w:left="1304"/>
        <w:rPr>
          <w:rFonts w:ascii="Myriad Pro" w:hAnsi="Myriad Pro"/>
          <w:szCs w:val="24"/>
        </w:rPr>
      </w:pPr>
      <w:proofErr w:type="spellStart"/>
      <w:r w:rsidRPr="003349EA">
        <w:rPr>
          <w:rFonts w:ascii="Myriad Pro" w:hAnsi="Myriad Pro"/>
          <w:szCs w:val="24"/>
        </w:rPr>
        <w:t>LVM:n</w:t>
      </w:r>
      <w:proofErr w:type="spellEnd"/>
      <w:r w:rsidRPr="003349EA">
        <w:rPr>
          <w:rFonts w:ascii="Myriad Pro" w:hAnsi="Myriad Pro"/>
          <w:szCs w:val="24"/>
        </w:rPr>
        <w:t xml:space="preserve"> tehtävänä on erityisesti edistää sosiaalisesti, taloudellisesti ja ympäristön kannalta kestävää liikennejärjestelmää sekä toimivaa ja kattavaa digitaalista infrastruktuuria. Tärkeitä ovat myös esteettömyyttä ja liikenneturvallisuutta edistävät toimet. </w:t>
      </w:r>
    </w:p>
    <w:p w:rsidR="003349EA" w:rsidRPr="003349EA" w:rsidRDefault="003349EA" w:rsidP="003349EA">
      <w:pPr>
        <w:spacing w:before="120" w:after="225" w:line="300" w:lineRule="atLeast"/>
        <w:ind w:left="1304"/>
        <w:rPr>
          <w:rFonts w:ascii="Myriad Pro" w:eastAsia="Calibri" w:hAnsi="Myriad Pro"/>
          <w:szCs w:val="24"/>
        </w:rPr>
      </w:pPr>
      <w:r w:rsidRPr="003349EA">
        <w:rPr>
          <w:rFonts w:ascii="Myriad Pro" w:hAnsi="Myriad Pro"/>
          <w:szCs w:val="24"/>
        </w:rPr>
        <w:t>LVM</w:t>
      </w:r>
      <w:r w:rsidR="00067C7B">
        <w:rPr>
          <w:rFonts w:ascii="Myriad Pro" w:hAnsi="Myriad Pro"/>
          <w:szCs w:val="24"/>
        </w:rPr>
        <w:t xml:space="preserve"> </w:t>
      </w:r>
      <w:r w:rsidRPr="003349EA">
        <w:rPr>
          <w:rFonts w:ascii="Myriad Pro" w:hAnsi="Myriad Pro"/>
          <w:szCs w:val="24"/>
        </w:rPr>
        <w:t>laatii jatkossa toiminnastaan julkaistavan vastuullisuusraportin joka vuosi. Valtiokonttori suosittaa kaikkia valtion virastoja laatimaan toiminnastaan vastuullisuusraportin vuosittain. YK:n kestävän kehityksen Agenda2030-tavoitteet ovat Valtiokonttorin ohjeistaman vastuullisuusraportoinnin perusta.</w:t>
      </w:r>
    </w:p>
    <w:p w:rsidR="003349EA" w:rsidRPr="003349EA" w:rsidRDefault="003349EA" w:rsidP="003349EA">
      <w:pPr>
        <w:spacing w:before="0" w:line="240" w:lineRule="auto"/>
        <w:ind w:left="1304"/>
        <w:rPr>
          <w:rFonts w:ascii="Myriad Pro" w:eastAsia="Calibri" w:hAnsi="Myriad Pro"/>
          <w:szCs w:val="24"/>
        </w:rPr>
      </w:pPr>
      <w:r w:rsidRPr="003349EA">
        <w:rPr>
          <w:rFonts w:ascii="Myriad Pro" w:eastAsia="Calibri" w:hAnsi="Myriad Pro"/>
          <w:szCs w:val="24"/>
        </w:rPr>
        <w:t>Esteettömyysdirektiivin kansallisen lainsäädännön</w:t>
      </w:r>
      <w:r w:rsidRPr="003349EA">
        <w:rPr>
          <w:rFonts w:ascii="Myriad Pro" w:hAnsi="Myriad Pro"/>
          <w:szCs w:val="24"/>
        </w:rPr>
        <w:t xml:space="preserve"> "</w:t>
      </w:r>
      <w:r w:rsidRPr="003349EA">
        <w:rPr>
          <w:rFonts w:ascii="Myriad Pro" w:hAnsi="Myriad Pro"/>
          <w:bCs/>
          <w:szCs w:val="24"/>
        </w:rPr>
        <w:t xml:space="preserve">Hallituksen esitys eduskunnalle tuotteiden ja palvelujen esteettömyysvaatimuksia koskevan direktiivin täytäntöönpanoa koskevaksi lainsäädännöksi" </w:t>
      </w:r>
      <w:r w:rsidRPr="003349EA">
        <w:rPr>
          <w:rFonts w:ascii="Myriad Pro" w:eastAsia="Calibri" w:hAnsi="Myriad Pro"/>
          <w:szCs w:val="24"/>
        </w:rPr>
        <w:t>on käynnissä eduskunnan valiokunta kuulemiset.</w:t>
      </w:r>
    </w:p>
    <w:p w:rsidR="003349EA" w:rsidRPr="003349EA" w:rsidRDefault="003349EA" w:rsidP="003349EA">
      <w:pPr>
        <w:spacing w:before="0" w:line="240" w:lineRule="auto"/>
        <w:rPr>
          <w:rFonts w:ascii="Myriad Pro" w:eastAsia="Calibri" w:hAnsi="Myriad Pro"/>
          <w:szCs w:val="24"/>
        </w:rPr>
      </w:pPr>
    </w:p>
    <w:p w:rsidR="003349EA" w:rsidRPr="003349EA" w:rsidRDefault="003349EA" w:rsidP="003349EA">
      <w:pPr>
        <w:spacing w:before="0" w:line="240" w:lineRule="auto"/>
        <w:ind w:left="1304"/>
        <w:rPr>
          <w:rFonts w:ascii="Myriad Pro" w:eastAsia="Calibri" w:hAnsi="Myriad Pro"/>
          <w:szCs w:val="24"/>
        </w:rPr>
      </w:pPr>
      <w:r w:rsidRPr="003349EA">
        <w:rPr>
          <w:rFonts w:ascii="Myriad Pro" w:eastAsia="Calibri" w:hAnsi="Myriad Pro"/>
          <w:szCs w:val="24"/>
        </w:rPr>
        <w:t xml:space="preserve">Selvitys </w:t>
      </w:r>
      <w:proofErr w:type="spellStart"/>
      <w:r w:rsidRPr="003349EA">
        <w:rPr>
          <w:rFonts w:ascii="Myriad Pro" w:eastAsia="Calibri" w:hAnsi="Myriad Pro"/>
          <w:szCs w:val="24"/>
        </w:rPr>
        <w:t>Traficomin</w:t>
      </w:r>
      <w:proofErr w:type="spellEnd"/>
      <w:r w:rsidRPr="003349EA">
        <w:rPr>
          <w:rFonts w:ascii="Myriad Pro" w:eastAsia="Calibri" w:hAnsi="Myriad Pro"/>
          <w:szCs w:val="24"/>
        </w:rPr>
        <w:t xml:space="preserve"> ja Väyläviraston kanssa Suomen rataverkon </w:t>
      </w:r>
      <w:proofErr w:type="spellStart"/>
      <w:r w:rsidRPr="003349EA">
        <w:rPr>
          <w:rFonts w:ascii="Myriad Pro" w:eastAsia="Calibri" w:hAnsi="Myriad Pro"/>
          <w:szCs w:val="24"/>
        </w:rPr>
        <w:t>asemanhaltijuuden</w:t>
      </w:r>
      <w:proofErr w:type="spellEnd"/>
      <w:r w:rsidRPr="003349EA">
        <w:rPr>
          <w:rFonts w:ascii="Myriad Pro" w:eastAsia="Calibri" w:hAnsi="Myriad Pro"/>
          <w:szCs w:val="24"/>
        </w:rPr>
        <w:t xml:space="preserve"> määrittämisestä Suomessa sekä rautatieasemien esteettömyystietokannan sekä kansallisen inventaarin vastuutahosta ja kehittämisestä on valmistunut. Tekijänä </w:t>
      </w:r>
      <w:proofErr w:type="spellStart"/>
      <w:r w:rsidRPr="003349EA">
        <w:rPr>
          <w:rFonts w:ascii="Myriad Pro" w:eastAsia="Calibri" w:hAnsi="Myriad Pro"/>
          <w:szCs w:val="24"/>
        </w:rPr>
        <w:t>Sitowise</w:t>
      </w:r>
      <w:proofErr w:type="spellEnd"/>
      <w:r w:rsidRPr="003349EA">
        <w:rPr>
          <w:rFonts w:ascii="Myriad Pro" w:eastAsia="Calibri" w:hAnsi="Myriad Pro"/>
          <w:szCs w:val="24"/>
        </w:rPr>
        <w:t xml:space="preserve"> ja siinä on selvitetty vastuutahot Suomessa EU lainsäädännön edellyttämien tehtävien hoitamiseksi </w:t>
      </w:r>
      <w:proofErr w:type="spellStart"/>
      <w:r w:rsidRPr="003349EA">
        <w:rPr>
          <w:rFonts w:ascii="Myriad Pro" w:eastAsia="Calibri" w:hAnsi="Myriad Pro"/>
          <w:szCs w:val="24"/>
        </w:rPr>
        <w:t>asemanhaltijuus</w:t>
      </w:r>
      <w:proofErr w:type="spellEnd"/>
      <w:r w:rsidRPr="003349EA">
        <w:rPr>
          <w:rFonts w:ascii="Myriad Pro" w:eastAsia="Calibri" w:hAnsi="Myriad Pro"/>
          <w:szCs w:val="24"/>
        </w:rPr>
        <w:t xml:space="preserve">- sekä rautatieasemien esteettömyystietokanta kysymyksissä. Asemien esteettömyystietokantaan selvitetään lisäksi erilaisia vaihtoehtoisia tapoja tietojen kokoamiseen ja hallinnoimiseen liittyen sekä asemien esteettömyystietojen linkittymistä laajempaan matkatietokokonaisuuteen. Jatkotoimenpiteenä tuotetaan lainsäädäntökartoitus aiheesta ja edistetään asiaa sen jälkeen </w:t>
      </w:r>
      <w:proofErr w:type="spellStart"/>
      <w:r w:rsidRPr="003349EA">
        <w:rPr>
          <w:rFonts w:ascii="Myriad Pro" w:eastAsia="Calibri" w:hAnsi="Myriad Pro"/>
          <w:szCs w:val="24"/>
        </w:rPr>
        <w:t>LVMssä</w:t>
      </w:r>
      <w:proofErr w:type="spellEnd"/>
      <w:r w:rsidRPr="003349EA">
        <w:rPr>
          <w:rFonts w:ascii="Myriad Pro" w:eastAsia="Calibri" w:hAnsi="Myriad Pro"/>
          <w:szCs w:val="24"/>
        </w:rPr>
        <w:t>. Tämä työ valmistuu kesäkuun lopussa</w:t>
      </w:r>
      <w:r w:rsidRPr="003349EA">
        <w:rPr>
          <w:rFonts w:ascii="Myriad Pro" w:eastAsia="Calibri" w:hAnsi="Myriad Pro" w:cs="Calibri"/>
        </w:rPr>
        <w:t>.</w:t>
      </w:r>
    </w:p>
    <w:p w:rsidR="003349EA" w:rsidRPr="003349EA" w:rsidRDefault="003349EA" w:rsidP="003349EA">
      <w:pPr>
        <w:spacing w:before="0" w:line="240" w:lineRule="auto"/>
        <w:rPr>
          <w:rFonts w:ascii="Myriad Pro" w:eastAsia="Calibri" w:hAnsi="Myriad Pro" w:cs="Calibri"/>
        </w:rPr>
      </w:pPr>
    </w:p>
    <w:p w:rsidR="003349EA" w:rsidRPr="003349EA" w:rsidRDefault="003349EA" w:rsidP="003349EA">
      <w:pPr>
        <w:spacing w:before="120"/>
        <w:ind w:left="1304"/>
        <w:rPr>
          <w:rFonts w:ascii="Myriad Pro" w:hAnsi="Myriad Pro"/>
          <w:bCs/>
          <w:szCs w:val="27"/>
          <w:shd w:val="clear" w:color="auto" w:fill="FFFFFF"/>
        </w:rPr>
      </w:pPr>
      <w:r w:rsidRPr="003349EA">
        <w:rPr>
          <w:rFonts w:ascii="Myriad Pro" w:hAnsi="Myriad Pro"/>
          <w:bCs/>
          <w:szCs w:val="27"/>
          <w:shd w:val="clear" w:color="auto" w:fill="FFFFFF"/>
        </w:rPr>
        <w:t>Liikenne- ja viestintävirasto Traficom on antanut huomautuksen Sanoma Media Finland Oy:lle Nelonen-kanavan tekstityspalvelun laatuvelvoitteen rikkomisesta. Tekstityksen pitää olla lain mukaan käyttäjälle riittävän selkeää ja ymmärrettävää. </w:t>
      </w:r>
      <w:r w:rsidRPr="003349EA">
        <w:rPr>
          <w:rFonts w:ascii="Myriad Pro" w:hAnsi="Myriad Pro" w:cs="Helvetica"/>
          <w:shd w:val="clear" w:color="auto" w:fill="FFFFFF"/>
        </w:rPr>
        <w:t>Traficom velvoittaa Sanoma Media Finland Oy:n jatkossa varmistumaan siitä, että sen Nelonen-kanavan tekstityspalvelu on toteutettu laadukkaasti. Traficom edellyttää 5.8.2022 mennessä selvitystä siitä, mihin toimenpiteisiin päätöksen johdosta on ryhdytty, miten tehdyt toimenpiteet ovat konkreettisesti parantaneet tekstityksen laatua ja miten muutokset näkyvät ohjelmien tuotannossa ja täten ohjelmien katsojille.</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lastRenderedPageBreak/>
        <w:t>Keskustelussa pidettiin hyvänä, että tekstityksen puutteisiin on puututtu.</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Valtiovarainministeriö (Markku Mölläri):</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Hyvinvointialueiden rakentamistyö jatkuu ja alueille perustetaan myös vammaisneuvostot. Demokratiakokonaisuuden kanssa on paljon työtä ja aktiivisuutta tarvitaan kaikkien kansalaisryhmien vaikuttamisen osalta. Alueet ovat olleet varsin kiinnostuneita </w:t>
      </w:r>
      <w:proofErr w:type="spellStart"/>
      <w:r w:rsidRPr="003349EA">
        <w:rPr>
          <w:rFonts w:ascii="Myriad Pro" w:hAnsi="Myriad Pro" w:cs="Times New Roman"/>
        </w:rPr>
        <w:t>esim</w:t>
      </w:r>
      <w:proofErr w:type="spellEnd"/>
      <w:r w:rsidRPr="003349EA">
        <w:rPr>
          <w:rFonts w:ascii="Myriad Pro" w:hAnsi="Myriad Pro" w:cs="Times New Roman"/>
        </w:rPr>
        <w:t xml:space="preserve"> digitaalisten </w:t>
      </w:r>
      <w:proofErr w:type="spellStart"/>
      <w:r w:rsidRPr="003349EA">
        <w:rPr>
          <w:rFonts w:ascii="Myriad Pro" w:hAnsi="Myriad Pro" w:cs="Times New Roman"/>
        </w:rPr>
        <w:t>kansalaispanelien</w:t>
      </w:r>
      <w:proofErr w:type="spellEnd"/>
      <w:r w:rsidRPr="003349EA">
        <w:rPr>
          <w:rFonts w:ascii="Myriad Pro" w:hAnsi="Myriad Pro" w:cs="Times New Roman"/>
        </w:rPr>
        <w:t xml:space="preserve"> mahdollisuudesta.</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Koronavaikutuksia tullaan tarkastelemaan peruspalvelujen osalta loppuvuodesta. Tärkeää arvioida, mitkä vaikutukset ovat olleet esimerkiksi lapsiin tai vammaisiin ihmisiin. Tilastotuotanto tulee edelleen perässä.</w:t>
      </w:r>
    </w:p>
    <w:p w:rsidR="003349EA" w:rsidRPr="003349EA" w:rsidRDefault="003349EA" w:rsidP="003349EA">
      <w:pPr>
        <w:spacing w:before="120"/>
        <w:ind w:left="1304"/>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Ympäristöministeriön terveiset (Niina Kilpelä/Merja Heikkonen:</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Esteettömyyssanasto on julkaistu: Sanasto keskittyy esteettömyyteen rakennetun ympäristön lainsäädännön näkökulmasta. Tavoitteena on ollut määritellä käsitteet, suositella termejä ja selkeyttää sekä yhdenmukaistaa termien käyttöä. Sanasto on osa ympäristöministeriön rakennetun ympäristön sanastoprojekteja ja täydentää Rakennetun ympäristön pääsanastoa. </w:t>
      </w:r>
      <w:hyperlink r:id="rId11" w:history="1">
        <w:r w:rsidRPr="003349EA">
          <w:rPr>
            <w:rFonts w:ascii="Myriad Pro" w:hAnsi="Myriad Pro" w:cs="Times New Roman"/>
            <w:color w:val="0563C1"/>
            <w:u w:val="single"/>
          </w:rPr>
          <w:t>http://uri.suomi.fi/terminology/esteettomyys/</w:t>
        </w:r>
      </w:hyperlink>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Sosiaali- ja terveysministeriö (Sirkka Sivula, Jaana Huhta ja </w:t>
      </w:r>
      <w:proofErr w:type="spellStart"/>
      <w:r w:rsidRPr="003349EA">
        <w:rPr>
          <w:rFonts w:ascii="Myriad Pro" w:hAnsi="Myriad Pro" w:cs="Times New Roman"/>
        </w:rPr>
        <w:t>EmmiVette</w:t>
      </w:r>
      <w:r>
        <w:rPr>
          <w:rFonts w:ascii="Myriad Pro" w:hAnsi="Myriad Pro" w:cs="Times New Roman"/>
        </w:rPr>
        <w:t>nranta</w:t>
      </w:r>
      <w:proofErr w:type="spellEnd"/>
      <w:r>
        <w:rPr>
          <w:rFonts w:ascii="Myriad Pro" w:hAnsi="Myriad Pro" w:cs="Times New Roman"/>
        </w:rPr>
        <w:t xml:space="preserve"> toimittivat yhteenvedon </w:t>
      </w:r>
      <w:r w:rsidRPr="003349EA">
        <w:rPr>
          <w:rFonts w:ascii="Myriad Pro" w:hAnsi="Myriad Pro" w:cs="Times New Roman"/>
        </w:rPr>
        <w:t>pöytäkirjaan):</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Vammaispalvelulain uudistus jatkuu. Lausuntokierros tuotti 216 lausuntoa. Palautteen pohjalta on esitystä muokattu ja esitys etenee eduskuntaan syksyllä. Parhaillaan tehdään muokkausten viimeistelyjä ja sitten esitys lähtee lain arviointineuvostoon ja oikeusministeriön lain tarkastukseen. Ennen juhannusta on edessä vielä oikeuskanslerin ennakkotarkastus. Sirkka Sivula kiitti kaikkia lausunnon antajia.</w:t>
      </w:r>
    </w:p>
    <w:p w:rsidR="003349EA" w:rsidRPr="003349EA" w:rsidRDefault="003349EA" w:rsidP="003349EA">
      <w:pPr>
        <w:spacing w:before="120"/>
        <w:rPr>
          <w:rFonts w:ascii="Myriad Pro" w:hAnsi="Myriad Pro" w:cs="Times New Roman"/>
        </w:rPr>
      </w:pPr>
    </w:p>
    <w:p w:rsidR="003349EA" w:rsidRPr="003349EA" w:rsidRDefault="003349EA" w:rsidP="003349EA">
      <w:pPr>
        <w:spacing w:before="0" w:line="240" w:lineRule="auto"/>
        <w:ind w:left="1304"/>
        <w:rPr>
          <w:rFonts w:ascii="Myriad Pro" w:eastAsia="Calibri" w:hAnsi="Myriad Pro" w:cs="Calibri"/>
          <w:lang w:eastAsia="en-US"/>
        </w:rPr>
      </w:pPr>
      <w:r w:rsidRPr="003349EA">
        <w:rPr>
          <w:rFonts w:ascii="Myriad Pro" w:eastAsia="Calibri" w:hAnsi="Myriad Pro" w:cs="Calibri"/>
          <w:lang w:eastAsia="en-US"/>
        </w:rPr>
        <w:t>S</w:t>
      </w:r>
      <w:r>
        <w:rPr>
          <w:rFonts w:ascii="Myriad Pro" w:eastAsia="Calibri" w:hAnsi="Myriad Pro" w:cs="Calibri"/>
          <w:lang w:eastAsia="en-US"/>
        </w:rPr>
        <w:t>osiaalihuoltolain muutokset </w:t>
      </w:r>
      <w:r w:rsidRPr="003349EA">
        <w:rPr>
          <w:rFonts w:ascii="Myriad Pro" w:eastAsia="Calibri" w:hAnsi="Myriad Pro" w:cs="Calibri"/>
          <w:lang w:eastAsia="en-US"/>
        </w:rPr>
        <w:t xml:space="preserve">(ns. iäkkäiden palvelujen uudistamisen 2. vaihe) HE 231/2021 vp on edelleen eduskuntakäsittelyssä; esitykseen tehdään muutoksia perustuslakivaliokunnan lausunnon </w:t>
      </w:r>
      <w:r>
        <w:rPr>
          <w:rFonts w:ascii="Myriad Pro" w:eastAsia="Calibri" w:hAnsi="Myriad Pro" w:cs="Calibri"/>
          <w:lang w:eastAsia="en-US"/>
        </w:rPr>
        <w:t>(</w:t>
      </w:r>
      <w:proofErr w:type="spellStart"/>
      <w:r>
        <w:rPr>
          <w:rFonts w:ascii="Myriad Pro" w:eastAsia="Calibri" w:hAnsi="Myriad Pro" w:cs="Calibri"/>
          <w:lang w:eastAsia="en-US"/>
        </w:rPr>
        <w:t>PeVL</w:t>
      </w:r>
      <w:proofErr w:type="spellEnd"/>
      <w:r>
        <w:rPr>
          <w:rFonts w:ascii="Myriad Pro" w:eastAsia="Calibri" w:hAnsi="Myriad Pro" w:cs="Calibri"/>
          <w:lang w:eastAsia="en-US"/>
        </w:rPr>
        <w:t xml:space="preserve"> 24/2022 vp) perusteella, </w:t>
      </w:r>
      <w:proofErr w:type="spellStart"/>
      <w:r w:rsidRPr="003349EA">
        <w:rPr>
          <w:rFonts w:ascii="Myriad Pro" w:eastAsia="Calibri" w:hAnsi="Myriad Pro" w:cs="Calibri"/>
          <w:lang w:eastAsia="en-US"/>
        </w:rPr>
        <w:t>PeV</w:t>
      </w:r>
      <w:proofErr w:type="spellEnd"/>
      <w:r w:rsidRPr="003349EA">
        <w:rPr>
          <w:rFonts w:ascii="Myriad Pro" w:eastAsia="Calibri" w:hAnsi="Myriad Pro" w:cs="Calibri"/>
          <w:lang w:eastAsia="en-US"/>
        </w:rPr>
        <w:t xml:space="preserve"> arvioi kriittisesti sosiaalihuoltolakiin ehdotettuja turva-auttamispalvelua ja teknologian hyödyntämistä kotihoidossa. Tavoite kuitenkin saada esitys valmiiksi kevätistuntokaudella ja voimaan 1.1.2023. Muutokset koskisivat sosiaalihuoltolain mukaisia kotiin annettavia palveluja (lapsiperheen kotipalvelu, tukipalvelut, kotihoito) sekä asumispalveluja, joita koskevat säännökset uudistettaisiin kokonaan. Asiakasmaksulakiin tehdään </w:t>
      </w:r>
      <w:proofErr w:type="spellStart"/>
      <w:r w:rsidRPr="003349EA">
        <w:rPr>
          <w:rFonts w:ascii="Myriad Pro" w:eastAsia="Calibri" w:hAnsi="Myriad Pro" w:cs="Calibri"/>
          <w:lang w:eastAsia="en-US"/>
        </w:rPr>
        <w:t>HL:n</w:t>
      </w:r>
      <w:proofErr w:type="spellEnd"/>
      <w:r w:rsidRPr="003349EA">
        <w:rPr>
          <w:rFonts w:ascii="Myriad Pro" w:eastAsia="Calibri" w:hAnsi="Myriad Pro" w:cs="Calibri"/>
          <w:lang w:eastAsia="en-US"/>
        </w:rPr>
        <w:t xml:space="preserve"> muutokset ja ne koskevat siis kaikkia asiakasryhmiä.  Lainsäädännön toimeenpanoon päästäneen kesän jälkeen y</w:t>
      </w:r>
      <w:r>
        <w:rPr>
          <w:rFonts w:ascii="Myriad Pro" w:eastAsia="Calibri" w:hAnsi="Myriad Pro" w:cs="Calibri"/>
          <w:lang w:eastAsia="en-US"/>
        </w:rPr>
        <w:t>hteistyössä kentän toimijoiden </w:t>
      </w:r>
      <w:r w:rsidRPr="003349EA">
        <w:rPr>
          <w:rFonts w:ascii="Myriad Pro" w:eastAsia="Calibri" w:hAnsi="Myriad Pro" w:cs="Calibri"/>
          <w:lang w:eastAsia="en-US"/>
        </w:rPr>
        <w:t xml:space="preserve">kanssa, ml-. valvontaviranomaiset. </w:t>
      </w:r>
    </w:p>
    <w:p w:rsidR="003349EA" w:rsidRPr="003349EA" w:rsidRDefault="003349EA" w:rsidP="003349EA">
      <w:pPr>
        <w:spacing w:before="0" w:line="240" w:lineRule="auto"/>
        <w:ind w:left="1304"/>
        <w:rPr>
          <w:rFonts w:ascii="Myriad Pro" w:eastAsia="Calibri" w:hAnsi="Myriad Pro" w:cs="Calibri"/>
          <w:lang w:eastAsia="en-US"/>
        </w:rPr>
      </w:pPr>
    </w:p>
    <w:p w:rsidR="003349EA" w:rsidRPr="003349EA" w:rsidRDefault="003349EA" w:rsidP="003349EA">
      <w:pPr>
        <w:spacing w:before="0" w:line="240" w:lineRule="auto"/>
        <w:ind w:left="1304"/>
        <w:rPr>
          <w:rFonts w:ascii="Myriad Pro" w:eastAsia="Calibri" w:hAnsi="Myriad Pro" w:cs="Calibri"/>
          <w:lang w:eastAsia="en-US"/>
        </w:rPr>
      </w:pPr>
      <w:r w:rsidRPr="003349EA">
        <w:rPr>
          <w:rFonts w:ascii="Myriad Pro" w:eastAsia="Calibri" w:hAnsi="Myriad Pro" w:cs="Calibri"/>
          <w:lang w:eastAsia="en-US"/>
        </w:rPr>
        <w:t xml:space="preserve">Terveydenhuollon hoitotakuun tiukentamista koskeva hallituksen esitys (HE 74/2022 vp) on annettu eduskunnalle 12.5. </w:t>
      </w:r>
      <w:hyperlink r:id="rId12" w:history="1">
        <w:r w:rsidRPr="003349EA">
          <w:rPr>
            <w:rFonts w:ascii="Myriad Pro" w:eastAsia="Calibri" w:hAnsi="Myriad Pro" w:cs="Calibri"/>
            <w:color w:val="0563C1"/>
            <w:u w:val="single"/>
            <w:lang w:eastAsia="en-US"/>
          </w:rPr>
          <w:t>https://stm.fi/-/hallitus-esittaa-seitseman-paivan-hoitotakuuta-perusterveydenhuoltoon</w:t>
        </w:r>
      </w:hyperlink>
      <w:r w:rsidRPr="003349EA">
        <w:rPr>
          <w:rFonts w:ascii="Myriad Pro" w:eastAsia="Calibri" w:hAnsi="Myriad Pro" w:cs="Calibri"/>
          <w:lang w:eastAsia="en-US"/>
        </w:rPr>
        <w:t xml:space="preserve"> </w:t>
      </w:r>
    </w:p>
    <w:p w:rsidR="003349EA" w:rsidRPr="003349EA" w:rsidRDefault="003349EA" w:rsidP="003349EA">
      <w:pPr>
        <w:spacing w:before="120"/>
        <w:ind w:left="1304"/>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lastRenderedPageBreak/>
        <w:t>Esitys sosiaali- ja terveydenhuollon valvontalaiksi on tarkoitus antaa kevätistuntokaudella. Syksyllä on myös tarkoitus antaa HE sosiaalihuoltolain muuttamisesta / päihde- ja mielenterveyspalvelut, hallituksen esi</w:t>
      </w:r>
      <w:r>
        <w:rPr>
          <w:rFonts w:ascii="Myriad Pro" w:hAnsi="Myriad Pro" w:cs="Times New Roman"/>
        </w:rPr>
        <w:t>tys on lausunnolla 10.6. asti (</w:t>
      </w:r>
      <w:r w:rsidRPr="003349EA">
        <w:rPr>
          <w:rFonts w:ascii="Myriad Pro" w:hAnsi="Myriad Pro" w:cs="Times New Roman"/>
        </w:rPr>
        <w:t>ruotsinkielinen pidempään)</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Omaishoidon selvityksessä (THL) selvitetään erityisesti omaishoidon tuen hoitopalkkioiden myöntämisperusteiden ja palkkioiden tasojen yhtenäistämistä. Selvitys valmistuu kesällä ja se on tarkoitus julkaista elokuussa.  Laajempikin omaishoitolain uudistamisen tarve arvioidaan tämän jälkeen. </w:t>
      </w:r>
    </w:p>
    <w:p w:rsidR="003349EA" w:rsidRPr="003349EA" w:rsidRDefault="003349EA" w:rsidP="003349EA">
      <w:pPr>
        <w:spacing w:before="120"/>
        <w:rPr>
          <w:rFonts w:ascii="Myriad Pro" w:eastAsia="Calibri" w:hAnsi="Myriad Pro" w:cs="Calibri"/>
          <w:lang w:eastAsia="en-US"/>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Hyvinvointialueiden käynnistymiseen tähtäävä työ on meneillään laajasti eri toimijoiden kanssa. Varsinaiseen palvelujen järjestämisen ohjaukseen hyvinvointialueilla päästään todennäköisesti vasta syksyllä, tosin STM ei voi luonnollisestikaan </w:t>
      </w:r>
      <w:r>
        <w:rPr>
          <w:rFonts w:ascii="Myriad Pro" w:hAnsi="Myriad Pro" w:cs="Times New Roman"/>
        </w:rPr>
        <w:t>kovin vahvasti </w:t>
      </w:r>
      <w:r w:rsidRPr="003349EA">
        <w:rPr>
          <w:rFonts w:ascii="Myriad Pro" w:hAnsi="Myriad Pro" w:cs="Times New Roman"/>
        </w:rPr>
        <w:t>ohjata prosessia.</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Lääkinnälliseen kuntoutukseen ohjaamisen </w:t>
      </w:r>
      <w:proofErr w:type="spellStart"/>
      <w:r w:rsidRPr="003349EA">
        <w:rPr>
          <w:rFonts w:ascii="Myriad Pro" w:hAnsi="Myriad Pro" w:cs="Times New Roman"/>
        </w:rPr>
        <w:t>esittelywebinaari</w:t>
      </w:r>
      <w:proofErr w:type="spellEnd"/>
      <w:r w:rsidRPr="003349EA">
        <w:rPr>
          <w:rFonts w:ascii="Myriad Pro" w:hAnsi="Myriad Pro" w:cs="Times New Roman"/>
        </w:rPr>
        <w:t xml:space="preserve"> pidetään 31.5.2022 klo 13.00 – 16.00 (</w:t>
      </w:r>
      <w:hyperlink r:id="rId13" w:history="1">
        <w:r w:rsidRPr="003349EA">
          <w:rPr>
            <w:rFonts w:ascii="Myriad Pro" w:hAnsi="Myriad Pro" w:cs="Times New Roman"/>
            <w:color w:val="0563C1"/>
            <w:u w:val="single"/>
          </w:rPr>
          <w:t>Ohjelma ja linkki löytyy täältä</w:t>
        </w:r>
      </w:hyperlink>
      <w:r w:rsidRPr="003349EA">
        <w:rPr>
          <w:rFonts w:ascii="Myriad Pro" w:hAnsi="Myriad Pro" w:cs="Times New Roman"/>
        </w:rPr>
        <w:t xml:space="preserve"> ).</w:t>
      </w:r>
      <w:hyperlink r:id="rId14" w:history="1"/>
      <w:r w:rsidRPr="003349EA">
        <w:rPr>
          <w:rFonts w:ascii="Myriad Pro" w:hAnsi="Myriad Pro" w:cs="Times New Roman"/>
          <w:color w:val="1F497D"/>
        </w:rPr>
        <w:t xml:space="preserve">  </w:t>
      </w:r>
      <w:r w:rsidRPr="003349EA">
        <w:rPr>
          <w:rFonts w:ascii="Myriad Pro" w:hAnsi="Myriad Pro" w:cs="Times New Roman"/>
        </w:rPr>
        <w:t xml:space="preserve">Opas tulee lausuntokierrokselle </w:t>
      </w:r>
      <w:proofErr w:type="spellStart"/>
      <w:r w:rsidRPr="003349EA">
        <w:rPr>
          <w:rFonts w:ascii="Myriad Pro" w:hAnsi="Myriad Pro" w:cs="Times New Roman"/>
        </w:rPr>
        <w:t>lausuntopalvelu.fi:ssä</w:t>
      </w:r>
      <w:proofErr w:type="spellEnd"/>
      <w:r w:rsidRPr="003349EA">
        <w:rPr>
          <w:rFonts w:ascii="Myriad Pro" w:hAnsi="Myriad Pro" w:cs="Times New Roman"/>
        </w:rPr>
        <w:t xml:space="preserve"> kesäkuun alussa ja lausuntoaika päättyy 15.8.2022. Lääkinnällisen kuntoutuksen apuvälineiden luovutusperusteet opasta päivitetään. Päivitetyt osiot tulevat lausuntokierrokselle syyskuussa. Kuntoutuksen uudistaminen etenee eri hankkeissa, uudistamista voi seurata </w:t>
      </w:r>
      <w:hyperlink r:id="rId15" w:history="1">
        <w:r w:rsidRPr="003349EA">
          <w:rPr>
            <w:rFonts w:ascii="Myriad Pro" w:hAnsi="Myriad Pro" w:cs="Times New Roman"/>
            <w:color w:val="0563C1"/>
            <w:u w:val="single"/>
          </w:rPr>
          <w:t xml:space="preserve"> täältä</w:t>
        </w:r>
      </w:hyperlink>
      <w:r w:rsidRPr="003349EA">
        <w:rPr>
          <w:rFonts w:ascii="Myriad Pro" w:hAnsi="Myriad Pro" w:cs="Times New Roman"/>
        </w:rPr>
        <w:t xml:space="preserve"> . Kuntoutuksen koulutuksen ja tutkimuksen kehittämisfoorumin työskentelyä voi puolestaan seurata </w:t>
      </w:r>
      <w:hyperlink r:id="rId16" w:history="1">
        <w:r w:rsidRPr="003349EA">
          <w:rPr>
            <w:rFonts w:ascii="Myriad Pro" w:hAnsi="Myriad Pro" w:cs="Times New Roman"/>
            <w:color w:val="0563C1"/>
            <w:u w:val="single"/>
          </w:rPr>
          <w:t>täältä</w:t>
        </w:r>
      </w:hyperlink>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eastAsia="Calibri" w:hAnsi="Myriad Pro" w:cs="Times New Roman"/>
          <w:bCs/>
        </w:rPr>
      </w:pPr>
      <w:proofErr w:type="spellStart"/>
      <w:r w:rsidRPr="003349EA">
        <w:rPr>
          <w:rFonts w:ascii="Myriad Pro" w:hAnsi="Myriad Pro" w:cs="Times New Roman"/>
        </w:rPr>
        <w:t>STM:n</w:t>
      </w:r>
      <w:proofErr w:type="spellEnd"/>
      <w:r w:rsidRPr="003349EA">
        <w:rPr>
          <w:rFonts w:ascii="Myriad Pro" w:hAnsi="Myriad Pro" w:cs="Times New Roman"/>
        </w:rPr>
        <w:t xml:space="preserve"> etuusyksikössä on valmisteltu </w:t>
      </w:r>
      <w:r w:rsidRPr="003349EA">
        <w:rPr>
          <w:rFonts w:ascii="Myriad Pro" w:hAnsi="Myriad Pro" w:cs="Times New Roman"/>
          <w:bCs/>
        </w:rPr>
        <w:t>hallituksen esitys laiksi eräiden kansaneläkeindeksiin sidottujen etuuksien ylimääräisestä indeksitarkistuksesta vuonna 2022.</w:t>
      </w:r>
      <w:r w:rsidRPr="003349EA">
        <w:rPr>
          <w:rFonts w:ascii="Myriad Pro" w:eastAsia="Calibri" w:hAnsi="Myriad Pro" w:cs="Times New Roman"/>
          <w:bCs/>
        </w:rPr>
        <w:t xml:space="preserve"> </w:t>
      </w:r>
      <w:r w:rsidRPr="003349EA">
        <w:rPr>
          <w:rFonts w:ascii="Myriad Pro" w:hAnsi="Myriad Pro" w:cs="Times New Roman"/>
        </w:rPr>
        <w:t>Tarkistuksen tavoitteena on turvata pienituloisten eläkkeensaajien ja etuudensaajien maksukykyä kiihtyvän inflaation tilanteessa. Energian, ruoan ja muiden välttämättömyyshyödykkeiden hinta on noussut voimakkaasti ja etuuksien ostovoiman säilyttämiseksi on katsottu tarpeelliseksi tehdä ylimääräinen tarkistus etuuksien ja eläkkeiden määriin.</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Tarkistus ei koske kaikkia etuuksia tai rahamääriä, jotka on sidottu kansaneläkeindeksiin, mutta kuitenkin suurinta osaa em. etuuksista tai eläkkeistä, kuten kansaneläkkeitä, takuueläkettä ja Kelan maksamia perhe-eläkkeitä. Tarkistus koskee myös peruspäivärahaa ja työmarkkinatukea sekä näiden korottamisen myötä myös ansiosidonnaisia työttömyyspäivärahoja, sairaus- ja vanhempainpäivärahojen vähimmäismääriä sekä Kelan kuntoutusetuuksien ja kuntoutusrahan vähimmäismääriä. Samoin lasten kotihoidon ja yksityisen hoidon tuesta annetun lain mukaiset kotihoidon ja yksityisen hoidon tuen hoitorahaa ja hoitolisää sekä osittaista hoitorahaa ja joustavaa hoitorahaa tarkistetaan. Tarkistus koskee myös toimeentulotuen perusosan määrää. Asumistukien määrää ei tarkisteta tässä yhteydessä, eikä tarkistus vaikuta korottavasti lääkekattoon (vaan se pysyy samana).</w:t>
      </w:r>
    </w:p>
    <w:p w:rsidR="003349EA" w:rsidRPr="003349EA" w:rsidRDefault="003349EA" w:rsidP="003349EA">
      <w:pPr>
        <w:spacing w:before="0" w:line="240" w:lineRule="auto"/>
        <w:ind w:left="720"/>
        <w:rPr>
          <w:rFonts w:ascii="Myriad Pro" w:eastAsia="Calibri" w:hAnsi="Myriad Pro" w:cs="Calibri"/>
          <w:lang w:eastAsia="en-US"/>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lastRenderedPageBreak/>
        <w:t>Yksittäisten etuuksien määrää korotetaan n. 3,5 %, mikä esim. täyden kansaneläkkeen kohdalla tarkoittaa n. 24 euron bruttokorotusta kuukaudessa. Yksittäisen henkilön tulojen nousu riippuu henkilökohtaisesta tilanteesta ja saatavista etuuksista; kenenkään etuudet eivät kuitenkaan tarkistuksen seurauksena tule laskemaan. Hallituksen esitys on eduskunnan käsittelyssä. Tarkistus tehtäisiin 1.8.2022.</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Helsingin yliopisto (</w:t>
      </w:r>
      <w:proofErr w:type="spellStart"/>
      <w:r w:rsidRPr="003349EA">
        <w:rPr>
          <w:rFonts w:ascii="Myriad Pro" w:hAnsi="Myriad Pro" w:cs="Times New Roman"/>
        </w:rPr>
        <w:t>Hisayo</w:t>
      </w:r>
      <w:proofErr w:type="spellEnd"/>
      <w:r w:rsidRPr="003349EA">
        <w:rPr>
          <w:rFonts w:ascii="Myriad Pro" w:hAnsi="Myriad Pro" w:cs="Times New Roman"/>
        </w:rPr>
        <w:t xml:space="preserve"> </w:t>
      </w:r>
      <w:proofErr w:type="spellStart"/>
      <w:r w:rsidRPr="003349EA">
        <w:rPr>
          <w:rFonts w:ascii="Myriad Pro" w:hAnsi="Myriad Pro" w:cs="Times New Roman"/>
        </w:rPr>
        <w:t>Katsui</w:t>
      </w:r>
      <w:proofErr w:type="spellEnd"/>
      <w:r w:rsidRPr="003349EA">
        <w:rPr>
          <w:rFonts w:ascii="Myriad Pro" w:hAnsi="Myriad Pro" w:cs="Times New Roman"/>
        </w:rPr>
        <w:t>):</w:t>
      </w:r>
    </w:p>
    <w:p w:rsidR="003349EA" w:rsidRPr="003349EA" w:rsidRDefault="003349EA" w:rsidP="003349EA">
      <w:pPr>
        <w:spacing w:before="120"/>
        <w:ind w:left="1304"/>
        <w:rPr>
          <w:rFonts w:ascii="Myriad Pro" w:hAnsi="Myriad Pro"/>
        </w:rPr>
      </w:pPr>
      <w:r w:rsidRPr="003349EA">
        <w:rPr>
          <w:rFonts w:ascii="Myriad Pro" w:hAnsi="Myriad Pro"/>
        </w:rPr>
        <w:t>Yliopisto on julkaissut teoksen: "</w:t>
      </w:r>
      <w:proofErr w:type="spellStart"/>
      <w:r w:rsidRPr="003349EA">
        <w:rPr>
          <w:rFonts w:ascii="Myriad Pro" w:hAnsi="Myriad Pro"/>
        </w:rPr>
        <w:t>Embodied</w:t>
      </w:r>
      <w:proofErr w:type="spellEnd"/>
      <w:r w:rsidRPr="003349EA">
        <w:rPr>
          <w:rFonts w:ascii="Myriad Pro" w:hAnsi="Myriad Pro"/>
        </w:rPr>
        <w:t xml:space="preserve"> </w:t>
      </w:r>
      <w:proofErr w:type="spellStart"/>
      <w:r w:rsidRPr="003349EA">
        <w:rPr>
          <w:rFonts w:ascii="Myriad Pro" w:hAnsi="Myriad Pro"/>
        </w:rPr>
        <w:t>Inequalities</w:t>
      </w:r>
      <w:proofErr w:type="spellEnd"/>
      <w:r w:rsidRPr="003349EA">
        <w:rPr>
          <w:rFonts w:ascii="Myriad Pro" w:hAnsi="Myriad Pro"/>
        </w:rPr>
        <w:t xml:space="preserve"> in </w:t>
      </w:r>
      <w:proofErr w:type="spellStart"/>
      <w:r w:rsidRPr="003349EA">
        <w:rPr>
          <w:rFonts w:ascii="Myriad Pro" w:hAnsi="Myriad Pro"/>
        </w:rPr>
        <w:t>Disability</w:t>
      </w:r>
      <w:proofErr w:type="spellEnd"/>
      <w:r w:rsidRPr="003349EA">
        <w:rPr>
          <w:rFonts w:ascii="Myriad Pro" w:hAnsi="Myriad Pro"/>
        </w:rPr>
        <w:t xml:space="preserve"> and </w:t>
      </w:r>
      <w:proofErr w:type="spellStart"/>
      <w:r w:rsidRPr="003349EA">
        <w:rPr>
          <w:rFonts w:ascii="Myriad Pro" w:hAnsi="Myriad Pro"/>
        </w:rPr>
        <w:t>Development</w:t>
      </w:r>
      <w:proofErr w:type="spellEnd"/>
      <w:r w:rsidRPr="003349EA">
        <w:rPr>
          <w:rFonts w:ascii="Myriad Pro" w:hAnsi="Myriad Pro"/>
        </w:rPr>
        <w:t>" ja se löytyy</w:t>
      </w:r>
      <w:r w:rsidRPr="003349EA">
        <w:rPr>
          <w:rFonts w:ascii="Myriad Pro" w:hAnsi="Myriad Pro"/>
          <w:color w:val="000000"/>
        </w:rPr>
        <w:t xml:space="preserve">  </w:t>
      </w:r>
      <w:hyperlink r:id="rId17" w:history="1">
        <w:r w:rsidRPr="003349EA">
          <w:rPr>
            <w:rFonts w:ascii="Myriad Pro" w:hAnsi="Myriad Pro"/>
            <w:color w:val="0563C1"/>
            <w:u w:val="single"/>
          </w:rPr>
          <w:t>https://play.google.com/books/reader?id=PCxpEAAAQBAJ&amp;pg=GBS.PP1&amp;hl=fi&amp;fbclid=IwAR2u2-lh0e9Ycm67q4k_93pkqO8KoU6AXGVuAuT2A6KcAoRnICS3u8MOs6s</w:t>
        </w:r>
      </w:hyperlink>
      <w:r w:rsidRPr="003349EA">
        <w:rPr>
          <w:rFonts w:ascii="Myriad Pro" w:hAnsi="Myriad Pro"/>
          <w:color w:val="0563C1"/>
          <w:u w:val="single"/>
        </w:rPr>
        <w:t>.</w:t>
      </w:r>
      <w:r w:rsidRPr="003349EA">
        <w:rPr>
          <w:rFonts w:ascii="Myriad Pro" w:hAnsi="Myriad Pro"/>
          <w:color w:val="000000"/>
        </w:rPr>
        <w:t> </w:t>
      </w:r>
      <w:r w:rsidRPr="003349EA">
        <w:rPr>
          <w:rFonts w:ascii="Myriad Pro" w:hAnsi="Myriad Pro"/>
        </w:rPr>
        <w:t>Kirjan julkistamistilaisuuden tallenne on katsottavissa:</w:t>
      </w:r>
      <w:hyperlink r:id="rId18" w:history="1">
        <w:r w:rsidRPr="003349EA">
          <w:rPr>
            <w:rFonts w:ascii="Myriad Pro" w:hAnsi="Myriad Pro"/>
            <w:color w:val="0563C1"/>
            <w:u w:val="single"/>
          </w:rPr>
          <w:t>https://tiedekulmamedia.helsinki.fi/fi/web/tiedekulma/player/webcast?eventId=166213382&amp;playerId=99487739&amp;assetId=171412001&amp;fbclid=IwAR1loaGTA-PtGdiYRs5AiP9yXinVxXGW9e-TuzqTl544WHTAyZp3C4GDGYg</w:t>
        </w:r>
      </w:hyperlink>
    </w:p>
    <w:p w:rsidR="003349EA" w:rsidRPr="003349EA" w:rsidRDefault="003349EA" w:rsidP="003349EA">
      <w:pPr>
        <w:spacing w:before="120"/>
        <w:ind w:left="360"/>
        <w:rPr>
          <w:rFonts w:ascii="Myriad Pro" w:hAnsi="Myriad Pro"/>
          <w:szCs w:val="28"/>
        </w:rPr>
      </w:pPr>
    </w:p>
    <w:p w:rsidR="003349EA" w:rsidRPr="003349EA" w:rsidRDefault="003349EA" w:rsidP="003349EA">
      <w:pPr>
        <w:spacing w:before="120"/>
        <w:ind w:left="1304"/>
        <w:rPr>
          <w:rFonts w:ascii="Myriad Pro" w:hAnsi="Myriad Pro"/>
          <w:szCs w:val="28"/>
        </w:rPr>
      </w:pPr>
      <w:r w:rsidRPr="003349EA">
        <w:rPr>
          <w:rFonts w:ascii="Myriad Pro" w:hAnsi="Myriad Pro"/>
          <w:szCs w:val="28"/>
        </w:rPr>
        <w:t xml:space="preserve">EU:n </w:t>
      </w:r>
      <w:proofErr w:type="spellStart"/>
      <w:r w:rsidRPr="003349EA">
        <w:rPr>
          <w:rFonts w:ascii="Myriad Pro" w:hAnsi="Myriad Pro"/>
          <w:szCs w:val="28"/>
        </w:rPr>
        <w:t>Socieux</w:t>
      </w:r>
      <w:proofErr w:type="spellEnd"/>
      <w:r w:rsidRPr="003349EA">
        <w:rPr>
          <w:rFonts w:ascii="Myriad Pro" w:hAnsi="Myriad Pro"/>
          <w:szCs w:val="28"/>
        </w:rPr>
        <w:t>+:in ohjelman puitteessa Kirgisian valtion delegaatio on vierailulla Suomessa 16-20.5.2022. Teemana on vammaisten ihmisten koulutus ja työllisyys.</w:t>
      </w:r>
    </w:p>
    <w:p w:rsidR="003349EA" w:rsidRPr="003349EA" w:rsidRDefault="003349EA" w:rsidP="003349EA">
      <w:pPr>
        <w:spacing w:before="120"/>
        <w:ind w:left="1304"/>
        <w:rPr>
          <w:rFonts w:ascii="Myriad Pro" w:hAnsi="Myriad Pro"/>
          <w:szCs w:val="28"/>
        </w:rPr>
      </w:pPr>
      <w:r w:rsidRPr="003349EA">
        <w:rPr>
          <w:rFonts w:ascii="Myriad Pro" w:hAnsi="Myriad Pro"/>
          <w:szCs w:val="28"/>
        </w:rPr>
        <w:t xml:space="preserve">Suomen Vammaistutkimuksen seura järjestää Vammaistutkimuksen päivän </w:t>
      </w:r>
      <w:proofErr w:type="spellStart"/>
      <w:r w:rsidRPr="003349EA">
        <w:rPr>
          <w:rFonts w:ascii="Myriad Pro" w:hAnsi="Myriad Pro"/>
          <w:szCs w:val="28"/>
        </w:rPr>
        <w:t>THL:ssa</w:t>
      </w:r>
      <w:proofErr w:type="spellEnd"/>
      <w:r w:rsidRPr="003349EA">
        <w:rPr>
          <w:rFonts w:ascii="Myriad Pro" w:hAnsi="Myriad Pro"/>
          <w:szCs w:val="28"/>
        </w:rPr>
        <w:t xml:space="preserve"> yhteistyössä </w:t>
      </w:r>
      <w:proofErr w:type="spellStart"/>
      <w:r w:rsidRPr="003349EA">
        <w:rPr>
          <w:rFonts w:ascii="Myriad Pro" w:hAnsi="Myriad Pro"/>
          <w:szCs w:val="28"/>
        </w:rPr>
        <w:t>THL:n</w:t>
      </w:r>
      <w:proofErr w:type="spellEnd"/>
      <w:r w:rsidRPr="003349EA">
        <w:rPr>
          <w:rFonts w:ascii="Myriad Pro" w:hAnsi="Myriad Pro"/>
          <w:szCs w:val="28"/>
        </w:rPr>
        <w:t xml:space="preserve"> kanssa 19.8. Teemana on inkluusio. Lisätieto tulee piakkoin </w:t>
      </w:r>
      <w:hyperlink r:id="rId19" w:history="1">
        <w:r w:rsidRPr="003349EA">
          <w:rPr>
            <w:rFonts w:ascii="Myriad Pro" w:hAnsi="Myriad Pro"/>
            <w:szCs w:val="28"/>
            <w:u w:val="single"/>
          </w:rPr>
          <w:t>www.vammaistutkimus.fi</w:t>
        </w:r>
      </w:hyperlink>
      <w:r w:rsidRPr="003349EA">
        <w:rPr>
          <w:rFonts w:ascii="Myriad Pro" w:hAnsi="Myriad Pro"/>
          <w:szCs w:val="28"/>
        </w:rPr>
        <w:t> sivulle.</w:t>
      </w:r>
    </w:p>
    <w:p w:rsidR="003349EA" w:rsidRPr="003349EA" w:rsidRDefault="003349EA" w:rsidP="003349EA">
      <w:pPr>
        <w:spacing w:before="120"/>
        <w:ind w:left="1304"/>
        <w:rPr>
          <w:rFonts w:ascii="Myriad Pro" w:hAnsi="Myriad Pro"/>
          <w:szCs w:val="28"/>
        </w:rPr>
      </w:pPr>
      <w:r w:rsidRPr="003349EA">
        <w:rPr>
          <w:rFonts w:ascii="Myriad Pro" w:hAnsi="Myriad Pro"/>
          <w:szCs w:val="28"/>
        </w:rPr>
        <w:t xml:space="preserve">Helsingin yliopiston vammaisinkluusion teemavuoden yhteydessä 7.10. klo.9-11 järjestetään englanninkielinen </w:t>
      </w:r>
      <w:proofErr w:type="spellStart"/>
      <w:r w:rsidRPr="003349EA">
        <w:rPr>
          <w:rFonts w:ascii="Myriad Pro" w:hAnsi="Myriad Pro"/>
          <w:szCs w:val="28"/>
        </w:rPr>
        <w:t>webinaari</w:t>
      </w:r>
      <w:proofErr w:type="spellEnd"/>
      <w:r w:rsidRPr="003349EA">
        <w:rPr>
          <w:rFonts w:ascii="Myriad Pro" w:hAnsi="Myriad Pro"/>
          <w:szCs w:val="28"/>
        </w:rPr>
        <w:t xml:space="preserve"> yhteistyössä Suomen Vammaistutkimuksen seuran kanssa. Teemana on vammaisuuden näkymättömyys yliopistossa. </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Keskustelussa Sanna Ahola Ihmisoikeuskeskuksesta esittäytyi ja kertoi tulleensa </w:t>
      </w:r>
      <w:proofErr w:type="spellStart"/>
      <w:r w:rsidRPr="003349EA">
        <w:rPr>
          <w:rFonts w:ascii="Myriad Pro" w:hAnsi="Myriad Pro" w:cs="Times New Roman"/>
        </w:rPr>
        <w:t>VANEen</w:t>
      </w:r>
      <w:proofErr w:type="spellEnd"/>
      <w:r w:rsidRPr="003349EA">
        <w:rPr>
          <w:rFonts w:ascii="Myriad Pro" w:hAnsi="Myriad Pro" w:cs="Times New Roman"/>
        </w:rPr>
        <w:t xml:space="preserve"> Mikko Jorosen tilalle. Samalla muistutettiin Ihmisoikeuskeskuksen 10-vuotisseminaarista 9.6.</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Päätös: VANE kävi keskustelua ministeriöiden ja sidosryhmien ajankohtaisista asioista ja merkitsi kuullun tiedoksi.</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rPr>
          <w:rFonts w:ascii="Myriad Pro" w:hAnsi="Myriad Pro" w:cs="Times New Roman"/>
        </w:rPr>
      </w:pPr>
      <w:r w:rsidRPr="003349EA">
        <w:rPr>
          <w:rFonts w:ascii="Myriad Pro" w:hAnsi="Myriad Pro" w:cs="Times New Roman"/>
        </w:rPr>
        <w:t>6. Työryhmien kuulumiset</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Pr>
          <w:rFonts w:ascii="Myriad Pro" w:hAnsi="Myriad Pro" w:cs="Times New Roman"/>
        </w:rPr>
        <w:t>- S</w:t>
      </w:r>
      <w:r w:rsidRPr="003349EA">
        <w:rPr>
          <w:rFonts w:ascii="Myriad Pro" w:hAnsi="Myriad Pro" w:cs="Times New Roman"/>
        </w:rPr>
        <w:t>osiaaliturvakomitean työ- ja toimintakykyjaos/Merja Heikkonen: työryhmä on jäämässä tauolle ainakin toistaiseksi. Työryhmä on tunnistanut o</w:t>
      </w:r>
      <w:r>
        <w:rPr>
          <w:rFonts w:ascii="Myriad Pro" w:hAnsi="Myriad Pro" w:cs="Times New Roman"/>
        </w:rPr>
        <w:t xml:space="preserve">ngelmat ja valmistellut niiden </w:t>
      </w:r>
      <w:r w:rsidRPr="003349EA">
        <w:rPr>
          <w:rFonts w:ascii="Myriad Pro" w:hAnsi="Myriad Pro" w:cs="Times New Roman"/>
        </w:rPr>
        <w:t>pohjalta ratkaisuehdotuksia komitealle. Komitea tekee linjauksensa syksyllä ja valmistelee myös välimietinnön.</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w:t>
      </w:r>
      <w:r>
        <w:rPr>
          <w:rFonts w:ascii="Myriad Pro" w:hAnsi="Myriad Pro" w:cs="Times New Roman"/>
        </w:rPr>
        <w:t xml:space="preserve"> </w:t>
      </w:r>
      <w:r w:rsidRPr="003349EA">
        <w:rPr>
          <w:rFonts w:ascii="Myriad Pro" w:hAnsi="Myriad Pro" w:cs="Times New Roman"/>
        </w:rPr>
        <w:t xml:space="preserve">apuvälineiden luovutusperusteet työryhmä/Merja Heikkonen: alatyöryhmät ovat jatkaneet toimintaansa; muistin apuvälineiden luovutusperusteet ovat valmistumassa ja tietoteknisten apuvälineiden työryhmä on aloittanut työnsä. Terveydenhuoltolain </w:t>
      </w:r>
      <w:r w:rsidRPr="003349EA">
        <w:rPr>
          <w:rFonts w:ascii="Myriad Pro" w:hAnsi="Myriad Pro" w:cs="Times New Roman"/>
        </w:rPr>
        <w:lastRenderedPageBreak/>
        <w:t xml:space="preserve">apuvälinepykälän ja apuvälineasetuksen uudistustarpeiden kartoituksen työ on käynnissä. Avustajakoirien luovutukseen liittyvä </w:t>
      </w:r>
      <w:proofErr w:type="spellStart"/>
      <w:r w:rsidRPr="003349EA">
        <w:rPr>
          <w:rFonts w:ascii="Myriad Pro" w:hAnsi="Myriad Pro" w:cs="Times New Roman"/>
        </w:rPr>
        <w:t>webinaari</w:t>
      </w:r>
      <w:proofErr w:type="spellEnd"/>
      <w:r w:rsidRPr="003349EA">
        <w:rPr>
          <w:rFonts w:ascii="Myriad Pro" w:hAnsi="Myriad Pro" w:cs="Times New Roman"/>
        </w:rPr>
        <w:t xml:space="preserve"> pidetään 1.6.2022</w:t>
      </w:r>
    </w:p>
    <w:p w:rsidR="003349EA" w:rsidRPr="003349EA" w:rsidRDefault="003349EA" w:rsidP="003349EA">
      <w:pPr>
        <w:spacing w:before="120"/>
        <w:ind w:left="1304"/>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Päätös: </w:t>
      </w:r>
      <w:proofErr w:type="spellStart"/>
      <w:r w:rsidRPr="003349EA">
        <w:rPr>
          <w:rFonts w:ascii="Myriad Pro" w:hAnsi="Myriad Pro" w:cs="Times New Roman"/>
        </w:rPr>
        <w:t>VANEsta</w:t>
      </w:r>
      <w:proofErr w:type="spellEnd"/>
      <w:r w:rsidRPr="003349EA">
        <w:rPr>
          <w:rFonts w:ascii="Myriad Pro" w:hAnsi="Myriad Pro" w:cs="Times New Roman"/>
        </w:rPr>
        <w:t xml:space="preserve"> toivottiin työryhmäedustusten listaust</w:t>
      </w:r>
      <w:r w:rsidR="00664AF3">
        <w:rPr>
          <w:rFonts w:ascii="Myriad Pro" w:hAnsi="Myriad Pro" w:cs="Times New Roman"/>
        </w:rPr>
        <w:t>a, pääsihteeri kokoaa edustukset</w:t>
      </w:r>
      <w:r w:rsidRPr="003349EA">
        <w:rPr>
          <w:rFonts w:ascii="Myriad Pro" w:hAnsi="Myriad Pro" w:cs="Times New Roman"/>
        </w:rPr>
        <w:t>. Merkittiin kuultu tiedoksi.</w:t>
      </w:r>
    </w:p>
    <w:p w:rsidR="003349EA" w:rsidRPr="003349EA" w:rsidRDefault="003349EA" w:rsidP="003349EA">
      <w:pPr>
        <w:spacing w:before="120"/>
        <w:ind w:left="1304"/>
        <w:rPr>
          <w:rFonts w:ascii="Myriad Pro" w:hAnsi="Myriad Pro" w:cs="Times New Roman"/>
        </w:rPr>
      </w:pPr>
    </w:p>
    <w:p w:rsidR="003349EA" w:rsidRPr="003349EA" w:rsidRDefault="003349EA" w:rsidP="003349EA">
      <w:pPr>
        <w:spacing w:before="0" w:line="240" w:lineRule="atLeast"/>
        <w:rPr>
          <w:rFonts w:ascii="Myriad Pro" w:hAnsi="Myriad Pro" w:cs="Calibri Light"/>
        </w:rPr>
      </w:pPr>
      <w:r w:rsidRPr="003349EA">
        <w:rPr>
          <w:rFonts w:ascii="Myriad Pro" w:hAnsi="Myriad Pro" w:cs="Calibri Light"/>
        </w:rPr>
        <w:t>7.Ajankohtaiset kansainväliset ja EU-asiat</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Mia Spolander ulkoministeriöstä kertoi ajankohtaiset vammaisasioiden kuulumiset YK:sta ja Euroopan neuvostosta.</w:t>
      </w:r>
    </w:p>
    <w:p w:rsidR="003349EA" w:rsidRPr="003349EA" w:rsidRDefault="003349EA" w:rsidP="003349EA">
      <w:pPr>
        <w:spacing w:before="120" w:after="160" w:line="259" w:lineRule="auto"/>
        <w:contextualSpacing/>
        <w:rPr>
          <w:rFonts w:ascii="Myriad Pro" w:hAnsi="Myriad Pro"/>
          <w:b/>
        </w:rPr>
      </w:pPr>
    </w:p>
    <w:p w:rsidR="003349EA" w:rsidRPr="003349EA" w:rsidRDefault="003349EA" w:rsidP="003349EA">
      <w:pPr>
        <w:spacing w:before="120" w:after="160" w:line="259" w:lineRule="auto"/>
        <w:ind w:left="1304"/>
        <w:contextualSpacing/>
        <w:rPr>
          <w:rFonts w:ascii="Myriad Pro" w:hAnsi="Myriad Pro"/>
          <w:b/>
        </w:rPr>
      </w:pPr>
      <w:r w:rsidRPr="003349EA">
        <w:rPr>
          <w:rFonts w:ascii="Myriad Pro" w:hAnsi="Myriad Pro"/>
          <w:b/>
        </w:rPr>
        <w:t xml:space="preserve">Osapuolikokous, COSP-15 pidetään 14-16.6.New Yorkissa. </w:t>
      </w:r>
      <w:r w:rsidRPr="003349EA">
        <w:rPr>
          <w:rFonts w:ascii="Myriad Pro" w:hAnsi="Myriad Pro"/>
        </w:rPr>
        <w:t>Kerrattiin lyhyesti tämän vuoden teema ja alateemat.</w:t>
      </w:r>
      <w:r w:rsidRPr="003349EA">
        <w:rPr>
          <w:rFonts w:ascii="Myriad Pro" w:hAnsi="Myriad Pro"/>
          <w:b/>
        </w:rPr>
        <w:t xml:space="preserve"> </w:t>
      </w:r>
      <w:r w:rsidRPr="003349EA">
        <w:rPr>
          <w:rFonts w:ascii="Myriad Pro" w:hAnsi="Myriad Pro"/>
        </w:rPr>
        <w:t xml:space="preserve">Valtuuskunta on nimitetty </w:t>
      </w:r>
      <w:proofErr w:type="spellStart"/>
      <w:r w:rsidRPr="003349EA">
        <w:rPr>
          <w:rFonts w:ascii="Myriad Pro" w:hAnsi="Myriad Pro"/>
        </w:rPr>
        <w:t>VN:n</w:t>
      </w:r>
      <w:proofErr w:type="spellEnd"/>
      <w:r w:rsidRPr="003349EA">
        <w:rPr>
          <w:rFonts w:ascii="Myriad Pro" w:hAnsi="Myriad Pro"/>
        </w:rPr>
        <w:t xml:space="preserve"> yleisistunnossa 5.5.; valtuuskunnan puheenjohtajana toimii VSI Johanna Sumuvuori, muita jäseniä osallistuu 12 henkilöä sekä 2 asiantuntijaa.</w:t>
      </w:r>
      <w:r w:rsidRPr="003349EA">
        <w:rPr>
          <w:rFonts w:ascii="Myriad Pro" w:hAnsi="Myriad Pro"/>
          <w:b/>
        </w:rPr>
        <w:t xml:space="preserve"> Kokous järjestetään </w:t>
      </w:r>
      <w:proofErr w:type="spellStart"/>
      <w:r w:rsidRPr="003349EA">
        <w:rPr>
          <w:rFonts w:ascii="Myriad Pro" w:hAnsi="Myriad Pro"/>
        </w:rPr>
        <w:t>läsnäkokouksena</w:t>
      </w:r>
      <w:proofErr w:type="spellEnd"/>
      <w:r w:rsidRPr="003349EA">
        <w:rPr>
          <w:rFonts w:ascii="Myriad Pro" w:hAnsi="Myriad Pro"/>
        </w:rPr>
        <w:t>, mutta istuntoja mahdollisuus seurata YK:n tv-kanavan kautta; suurin osa sivutapahtumista virtuaalisia.</w:t>
      </w:r>
      <w:r w:rsidRPr="003349EA">
        <w:rPr>
          <w:rFonts w:ascii="Myriad Pro" w:hAnsi="Myriad Pro"/>
          <w:b/>
        </w:rPr>
        <w:t xml:space="preserve"> </w:t>
      </w:r>
    </w:p>
    <w:p w:rsidR="003349EA" w:rsidRPr="003349EA" w:rsidRDefault="003349EA" w:rsidP="003349EA">
      <w:pPr>
        <w:spacing w:before="120" w:after="160" w:line="259" w:lineRule="auto"/>
        <w:ind w:left="1304"/>
        <w:contextualSpacing/>
        <w:rPr>
          <w:rFonts w:ascii="Myriad Pro" w:hAnsi="Myriad Pro"/>
        </w:rPr>
      </w:pPr>
    </w:p>
    <w:p w:rsidR="003349EA" w:rsidRPr="003349EA" w:rsidRDefault="003349EA" w:rsidP="003349EA">
      <w:pPr>
        <w:spacing w:before="120" w:after="160" w:line="259" w:lineRule="auto"/>
        <w:ind w:left="1304"/>
        <w:contextualSpacing/>
        <w:rPr>
          <w:rFonts w:ascii="Myriad Pro" w:hAnsi="Myriad Pro"/>
          <w:b/>
        </w:rPr>
      </w:pPr>
      <w:r w:rsidRPr="003349EA">
        <w:rPr>
          <w:rFonts w:ascii="Myriad Pro" w:hAnsi="Myriad Pro"/>
        </w:rPr>
        <w:t xml:space="preserve">Kokouksessa toimitetaan vaalit, joissa valitaan puolet CRPD-komitean jäsenistä. Suomi tukee useita sivutapahtumia, järjestelyssä tällä hetkellä yksi oma yhdessä </w:t>
      </w:r>
      <w:proofErr w:type="spellStart"/>
      <w:r w:rsidRPr="003349EA">
        <w:rPr>
          <w:rFonts w:ascii="Myriad Pro" w:hAnsi="Myriad Pro"/>
        </w:rPr>
        <w:t>UNDRR:n</w:t>
      </w:r>
      <w:proofErr w:type="spellEnd"/>
      <w:r w:rsidRPr="003349EA">
        <w:rPr>
          <w:rFonts w:ascii="Myriad Pro" w:hAnsi="Myriad Pro"/>
        </w:rPr>
        <w:t xml:space="preserve">, </w:t>
      </w:r>
      <w:proofErr w:type="spellStart"/>
      <w:r w:rsidRPr="003349EA">
        <w:rPr>
          <w:rFonts w:ascii="Myriad Pro" w:hAnsi="Myriad Pro"/>
        </w:rPr>
        <w:t>Abiliksen</w:t>
      </w:r>
      <w:proofErr w:type="spellEnd"/>
      <w:r w:rsidRPr="003349EA">
        <w:rPr>
          <w:rFonts w:ascii="Myriad Pro" w:hAnsi="Myriad Pro"/>
        </w:rPr>
        <w:t xml:space="preserve"> ja </w:t>
      </w:r>
      <w:proofErr w:type="spellStart"/>
      <w:r w:rsidRPr="003349EA">
        <w:rPr>
          <w:rFonts w:ascii="Myriad Pro" w:hAnsi="Myriad Pro"/>
        </w:rPr>
        <w:t>IDA:n</w:t>
      </w:r>
      <w:proofErr w:type="spellEnd"/>
      <w:r w:rsidRPr="003349EA">
        <w:rPr>
          <w:rFonts w:ascii="Myriad Pro" w:hAnsi="Myriad Pro"/>
        </w:rPr>
        <w:t xml:space="preserve"> kanssa koskien katastrofiriskin vähentämistä ja CRPD 11 artiklaa. Tapahtuma järjestetään ma 13.6. klo 8:30 New Yorkin aikaa.</w:t>
      </w:r>
    </w:p>
    <w:p w:rsidR="003349EA" w:rsidRPr="003349EA" w:rsidRDefault="003349EA" w:rsidP="003349EA">
      <w:pPr>
        <w:spacing w:before="120" w:after="160" w:line="259" w:lineRule="auto"/>
        <w:contextualSpacing/>
        <w:rPr>
          <w:rFonts w:ascii="Myriad Pro" w:eastAsia="Calibri" w:hAnsi="Myriad Pro"/>
          <w:lang w:eastAsia="en-US"/>
        </w:rPr>
      </w:pPr>
    </w:p>
    <w:p w:rsidR="003349EA" w:rsidRPr="003349EA" w:rsidRDefault="003349EA" w:rsidP="003349EA">
      <w:pPr>
        <w:spacing w:before="120" w:after="160" w:line="259" w:lineRule="auto"/>
        <w:ind w:left="1304"/>
        <w:contextualSpacing/>
        <w:rPr>
          <w:rFonts w:ascii="Myriad Pro" w:hAnsi="Myriad Pro"/>
          <w:b/>
        </w:rPr>
      </w:pPr>
      <w:r w:rsidRPr="003349EA">
        <w:rPr>
          <w:rFonts w:ascii="Myriad Pro" w:eastAsia="Calibri" w:hAnsi="Myriad Pro"/>
          <w:lang w:eastAsia="en-US"/>
        </w:rPr>
        <w:t xml:space="preserve">Suomi on saanut </w:t>
      </w:r>
      <w:r w:rsidRPr="003349EA">
        <w:rPr>
          <w:rFonts w:ascii="Myriad Pro" w:hAnsi="Myriad Pro"/>
          <w:b/>
        </w:rPr>
        <w:t xml:space="preserve">CRPD-komitean ratkaisun tapauksessa </w:t>
      </w:r>
      <w:proofErr w:type="gramStart"/>
      <w:r w:rsidRPr="003349EA">
        <w:rPr>
          <w:rFonts w:ascii="Myriad Pro" w:hAnsi="Myriad Pro"/>
          <w:b/>
        </w:rPr>
        <w:t>S.K..</w:t>
      </w:r>
      <w:proofErr w:type="gramEnd"/>
      <w:r w:rsidRPr="003349EA">
        <w:rPr>
          <w:rFonts w:ascii="Myriad Pro" w:hAnsi="Myriad Pro"/>
          <w:b/>
        </w:rPr>
        <w:t xml:space="preserve"> Tapaus </w:t>
      </w:r>
      <w:r w:rsidRPr="003349EA">
        <w:rPr>
          <w:rFonts w:ascii="Myriad Pro" w:hAnsi="Myriad Pro"/>
        </w:rPr>
        <w:t>koski henkilökohtaisen avun voimavaraedellytystä</w:t>
      </w:r>
      <w:r w:rsidRPr="003349EA">
        <w:rPr>
          <w:rFonts w:ascii="Myriad Pro" w:hAnsi="Myriad Pro"/>
          <w:b/>
        </w:rPr>
        <w:t xml:space="preserve"> ja se </w:t>
      </w:r>
      <w:r w:rsidRPr="003349EA">
        <w:rPr>
          <w:rFonts w:ascii="Myriad Pro" w:hAnsi="Myriad Pro"/>
        </w:rPr>
        <w:t xml:space="preserve">julkistettiin 7.4.2022 </w:t>
      </w:r>
      <w:r w:rsidRPr="003349EA">
        <w:rPr>
          <w:rFonts w:ascii="Myriad Pro" w:hAnsi="Myriad Pro"/>
          <w:b/>
        </w:rPr>
        <w:t xml:space="preserve">Ratkaisussa </w:t>
      </w:r>
      <w:r w:rsidRPr="003349EA">
        <w:rPr>
          <w:rFonts w:ascii="Myriad Pro" w:hAnsi="Myriad Pro"/>
        </w:rPr>
        <w:t>todettiin Suomen rikkoneen CRPD 19 artiklaa (e</w:t>
      </w:r>
      <w:r w:rsidRPr="003349EA">
        <w:rPr>
          <w:rFonts w:ascii="Myriad Pro" w:hAnsi="Myriad Pro"/>
          <w:iCs/>
        </w:rPr>
        <w:t xml:space="preserve">läminen itsenäisesti ja osallisuus yhteisössä) </w:t>
      </w:r>
      <w:r w:rsidRPr="003349EA">
        <w:rPr>
          <w:rFonts w:ascii="Myriad Pro" w:hAnsi="Myriad Pro"/>
        </w:rPr>
        <w:t>ja 5 artiklan ensimmäistä ja toista kohtaa (tasa-arvo ja yhdenvertaisuus) luettuna erikseen ja yhdessä 19 artiklan kanssa.</w:t>
      </w:r>
      <w:r w:rsidRPr="003349EA">
        <w:rPr>
          <w:rFonts w:ascii="Myriad Pro" w:hAnsi="Myriad Pro"/>
          <w:b/>
        </w:rPr>
        <w:t xml:space="preserve"> </w:t>
      </w:r>
      <w:r w:rsidRPr="003349EA">
        <w:rPr>
          <w:rFonts w:ascii="Myriad Pro" w:hAnsi="Myriad Pro"/>
        </w:rPr>
        <w:t>Komitea suosittelee erityisesti, että Suomi muuttaa vammaispalvelulakia varmistaakseen, ettei lain voimavarakriteeri, joka perustuu avunsaajan kykyyn määritellä tarvittavan avun sisältö ja toteutustapa,</w:t>
      </w:r>
      <w:r w:rsidRPr="003349EA">
        <w:rPr>
          <w:rFonts w:ascii="Myriad Pro" w:hAnsi="Myriad Pro"/>
          <w:color w:val="444444"/>
        </w:rPr>
        <w:t xml:space="preserve"> </w:t>
      </w:r>
      <w:r w:rsidRPr="003349EA">
        <w:rPr>
          <w:rFonts w:ascii="Myriad Pro" w:hAnsi="Myriad Pro"/>
        </w:rPr>
        <w:t>estä itsenäistä elämää henkilöiltä, jotka tarvitsevat tukea päätöksenteossaan.</w:t>
      </w:r>
      <w:r w:rsidRPr="003349EA">
        <w:rPr>
          <w:rFonts w:ascii="Myriad Pro" w:hAnsi="Myriad Pro"/>
          <w:b/>
        </w:rPr>
        <w:t xml:space="preserve"> Lisäksi on </w:t>
      </w:r>
      <w:r w:rsidRPr="003349EA">
        <w:rPr>
          <w:rFonts w:ascii="Myriad Pro" w:hAnsi="Myriad Pro"/>
        </w:rPr>
        <w:t>korvattava valittajan oikeudenkäyntikulut CRPD-komiteassa sekä taattava hänelle tehokas oikeussuojakeino, ja päätöstä on jaettava laajalti tiedoksi viranomaisille.</w:t>
      </w:r>
      <w:r w:rsidRPr="003349EA">
        <w:rPr>
          <w:rFonts w:ascii="Myriad Pro" w:hAnsi="Myriad Pro"/>
          <w:b/>
        </w:rPr>
        <w:t xml:space="preserve"> </w:t>
      </w:r>
      <w:r w:rsidRPr="003349EA">
        <w:rPr>
          <w:rFonts w:ascii="Myriad Pro" w:hAnsi="Myriad Pro"/>
        </w:rPr>
        <w:t>Suomen raportoitava asiasta 6 kk kuluessa.</w:t>
      </w:r>
      <w:r w:rsidRPr="003349EA">
        <w:rPr>
          <w:rFonts w:ascii="Myriad Pro" w:hAnsi="Myriad Pro"/>
          <w:b/>
        </w:rPr>
        <w:t xml:space="preserve"> </w:t>
      </w:r>
      <w:r w:rsidRPr="003349EA">
        <w:rPr>
          <w:rFonts w:ascii="Myriad Pro" w:hAnsi="Myriad Pro"/>
        </w:rPr>
        <w:t xml:space="preserve">Täytäntöönpano suurelta osin </w:t>
      </w:r>
      <w:proofErr w:type="spellStart"/>
      <w:r w:rsidRPr="003349EA">
        <w:rPr>
          <w:rFonts w:ascii="Myriad Pro" w:hAnsi="Myriad Pro"/>
        </w:rPr>
        <w:t>STM:n</w:t>
      </w:r>
      <w:proofErr w:type="spellEnd"/>
      <w:r w:rsidRPr="003349EA">
        <w:rPr>
          <w:rFonts w:ascii="Myriad Pro" w:hAnsi="Myriad Pro"/>
        </w:rPr>
        <w:t xml:space="preserve"> alalla. Ensimmäiset keskustelut käyty </w:t>
      </w:r>
      <w:proofErr w:type="spellStart"/>
      <w:r w:rsidRPr="003349EA">
        <w:rPr>
          <w:rFonts w:ascii="Myriad Pro" w:hAnsi="Myriad Pro"/>
        </w:rPr>
        <w:t>STM:n</w:t>
      </w:r>
      <w:proofErr w:type="spellEnd"/>
      <w:r w:rsidRPr="003349EA">
        <w:rPr>
          <w:rFonts w:ascii="Myriad Pro" w:hAnsi="Myriad Pro"/>
        </w:rPr>
        <w:t xml:space="preserve"> kanssa. </w:t>
      </w:r>
    </w:p>
    <w:p w:rsidR="003349EA" w:rsidRPr="003349EA" w:rsidRDefault="003349EA" w:rsidP="003349EA">
      <w:pPr>
        <w:spacing w:before="120" w:after="160" w:line="259" w:lineRule="auto"/>
        <w:contextualSpacing/>
        <w:rPr>
          <w:rFonts w:ascii="Myriad Pro" w:eastAsia="Calibri" w:hAnsi="Myriad Pro"/>
          <w:b/>
          <w:lang w:eastAsia="en-US"/>
        </w:rPr>
      </w:pPr>
    </w:p>
    <w:p w:rsidR="003349EA" w:rsidRPr="003349EA" w:rsidRDefault="003349EA" w:rsidP="003349EA">
      <w:pPr>
        <w:spacing w:before="120" w:after="160" w:line="259" w:lineRule="auto"/>
        <w:ind w:left="1304"/>
        <w:contextualSpacing/>
        <w:rPr>
          <w:rFonts w:ascii="Myriad Pro" w:hAnsi="Myriad Pro"/>
          <w:b/>
        </w:rPr>
      </w:pPr>
      <w:r w:rsidRPr="003349EA">
        <w:rPr>
          <w:rFonts w:ascii="Myriad Pro" w:hAnsi="Myriad Pro"/>
          <w:b/>
        </w:rPr>
        <w:t>Oviedon yleissopimuksen lisäpöytäkirjahanke</w:t>
      </w:r>
      <w:r w:rsidRPr="003349EA">
        <w:rPr>
          <w:rFonts w:ascii="Myriad Pro" w:hAnsi="Myriad Pro"/>
        </w:rPr>
        <w:t xml:space="preserve"> </w:t>
      </w:r>
      <w:r w:rsidRPr="003349EA">
        <w:rPr>
          <w:rFonts w:ascii="Myriad Pro" w:hAnsi="Myriad Pro"/>
          <w:b/>
        </w:rPr>
        <w:t xml:space="preserve">koskien ihmisoikeuksien ja ihmisarvon suojaamista tahdonvastaisen mielenterveyden hoidon tilanteissa: </w:t>
      </w:r>
      <w:proofErr w:type="spellStart"/>
      <w:r w:rsidRPr="003349EA">
        <w:rPr>
          <w:rFonts w:ascii="Myriad Pro" w:hAnsi="Myriad Pro"/>
        </w:rPr>
        <w:t>EN:n</w:t>
      </w:r>
      <w:proofErr w:type="spellEnd"/>
      <w:r w:rsidRPr="003349EA">
        <w:rPr>
          <w:rFonts w:ascii="Myriad Pro" w:hAnsi="Myriad Pro"/>
        </w:rPr>
        <w:t xml:space="preserve"> ministerikomitea palauttaa asian </w:t>
      </w:r>
      <w:proofErr w:type="spellStart"/>
      <w:r w:rsidRPr="003349EA">
        <w:rPr>
          <w:rFonts w:ascii="Myriad Pro" w:hAnsi="Myriad Pro"/>
        </w:rPr>
        <w:t>CDBIO:lle</w:t>
      </w:r>
      <w:proofErr w:type="spellEnd"/>
      <w:r w:rsidRPr="003349EA">
        <w:rPr>
          <w:rFonts w:ascii="Myriad Pro" w:hAnsi="Myriad Pro"/>
        </w:rPr>
        <w:t xml:space="preserve">, jonka on valmisteltava suositusluonnos koskien mielenterveyden vapaaehtoisten hoitomuotojen edistämistä. Lisäksi ministerikomitea antaa hyväksymisen yhteydessä poliittisen julistuksen asiasta. ”Kokonaispakettiin” kuuluu myös vapaaehtoisia hoitomuotoja koskeva jatkuvasti päivitettävä työkalu, joka on jo valmis ja käytettävissä </w:t>
      </w:r>
      <w:proofErr w:type="spellStart"/>
      <w:r w:rsidRPr="003349EA">
        <w:rPr>
          <w:rFonts w:ascii="Myriad Pro" w:hAnsi="Myriad Pro"/>
        </w:rPr>
        <w:t>EN:n</w:t>
      </w:r>
      <w:proofErr w:type="spellEnd"/>
      <w:r w:rsidRPr="003349EA">
        <w:rPr>
          <w:rFonts w:ascii="Myriad Pro" w:hAnsi="Myriad Pro"/>
        </w:rPr>
        <w:t xml:space="preserve"> sivuilla.</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Tea Hoffrén </w:t>
      </w:r>
      <w:proofErr w:type="spellStart"/>
      <w:r w:rsidRPr="003349EA">
        <w:rPr>
          <w:rFonts w:ascii="Myriad Pro" w:hAnsi="Myriad Pro" w:cs="Times New Roman"/>
        </w:rPr>
        <w:t>sosiaali</w:t>
      </w:r>
      <w:proofErr w:type="spellEnd"/>
      <w:r w:rsidRPr="003349EA">
        <w:rPr>
          <w:rFonts w:ascii="Myriad Pro" w:hAnsi="Myriad Pro" w:cs="Times New Roman"/>
        </w:rPr>
        <w:t>- ja terveysministeriöstä kertoi ajankohtaisista asioista pohjoismaisessa ja EU:n vammaisalan yhteistyössä. Pohjoismaisen vammaisalan yhteistyöohjelman 2023-</w:t>
      </w:r>
      <w:r w:rsidRPr="003349EA">
        <w:rPr>
          <w:rFonts w:ascii="Myriad Pro" w:hAnsi="Myriad Pro" w:cs="Times New Roman"/>
        </w:rPr>
        <w:lastRenderedPageBreak/>
        <w:t>2027 valmistelut ovat loppusuoralla.  Ministerineuvoston sosiaali- ja terveyspoliittinen virkamieskomitea (ÄK-S) käsittelee ohjelmaluonnosta seuraavassa kokouksessaan 1.-2.6. Lofooteilla, jossa ohjelma on tarkoitus hyväksyä. Suomen kommentit on otettu tekstissä hyvin huomioon. Osana Norjan ministerineuvoston puheenjohtajuuskautta järjestetään vammaisyleissopimuksen osapuolikokouksessa pohjoismainen sivutapahtuma, jonka teemana on alkuperäiskansoihin kuuluvien vammaisten henkilöiden oikeudet.</w:t>
      </w:r>
    </w:p>
    <w:p w:rsidR="003349EA" w:rsidRPr="003349EA" w:rsidRDefault="003349EA" w:rsidP="003349EA">
      <w:pPr>
        <w:spacing w:before="120"/>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EU:n vammaisfoorumi piti 26.4. ylimääräisen kokouksen liittyen Ukrainan vammaisten henkilöiden tilanteeseen. Kokouksessa kuultiin ukrainalaisen vammaisjärjestön puheenvuoro ja kuultiin sekä komission että jäsenmaiden toimista. Komissio tekee kokoavan muistion toimista, joilla vammaisia pakolaisia tuetaan.</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Seuraava EU:n vammaisfoorumin kokous on 27.6. Silloin agendalla on muun muassa vammaisten henkilöiden oikeuksien </w:t>
      </w:r>
      <w:proofErr w:type="spellStart"/>
      <w:r w:rsidRPr="003349EA">
        <w:rPr>
          <w:rFonts w:ascii="Myriad Pro" w:hAnsi="Myriad Pro" w:cs="Times New Roman"/>
        </w:rPr>
        <w:t>valtavirtaistaminen</w:t>
      </w:r>
      <w:proofErr w:type="spellEnd"/>
      <w:r w:rsidRPr="003349EA">
        <w:rPr>
          <w:rFonts w:ascii="Myriad Pro" w:hAnsi="Myriad Pro" w:cs="Times New Roman"/>
        </w:rPr>
        <w:t xml:space="preserve"> terveyspolitiikassa ja median ja kulttuurin esteettömyys. EU:n Vammaisfoorumille on perustettu alatyöryhmät kolmesta teemasta: Työllisyyspaketti, Vammaiskortti ja Esteetön EU. Emilia Sormunen (STM) on Suomen edustaja Esteetön EU –työryhmässä.</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 xml:space="preserve">Keskustelussa kysyttiin osapuolikokouksen vammaisjärjestöedustusta ja todettiin, että kokoukseen osallistuvat Henrik Gustafsson Vammaisfoorumin edustajana sekä </w:t>
      </w:r>
      <w:proofErr w:type="spellStart"/>
      <w:r w:rsidRPr="003349EA">
        <w:rPr>
          <w:rFonts w:ascii="Myriad Pro" w:hAnsi="Myriad Pro" w:cs="Times New Roman"/>
        </w:rPr>
        <w:t>Amu</w:t>
      </w:r>
      <w:proofErr w:type="spellEnd"/>
      <w:r w:rsidRPr="003349EA">
        <w:rPr>
          <w:rFonts w:ascii="Myriad Pro" w:hAnsi="Myriad Pro" w:cs="Times New Roman"/>
        </w:rPr>
        <w:t xml:space="preserve"> Urhonen ja Tuomas Tuure </w:t>
      </w:r>
      <w:proofErr w:type="spellStart"/>
      <w:r w:rsidRPr="003349EA">
        <w:rPr>
          <w:rFonts w:ascii="Myriad Pro" w:hAnsi="Myriad Pro" w:cs="Times New Roman"/>
        </w:rPr>
        <w:t>Abilis</w:t>
      </w:r>
      <w:proofErr w:type="spellEnd"/>
      <w:r w:rsidRPr="003349EA">
        <w:rPr>
          <w:rFonts w:ascii="Myriad Pro" w:hAnsi="Myriad Pro" w:cs="Times New Roman"/>
        </w:rPr>
        <w:t>-säätiöstä. CRPD-komitean ratkaisun osalta todettiin, että komitea ei varsinaisesti puuttunut henkilökohtaisen avun kriteereihin ja että komiteaan olisi hyvä saada myös pohjoismaiden edustaja, jolloin pohjoismainen hyvinvointivaltiomalli tulisi tutummaksi.</w:t>
      </w:r>
    </w:p>
    <w:p w:rsidR="003349EA" w:rsidRPr="003349EA" w:rsidRDefault="003349EA" w:rsidP="003349EA">
      <w:pPr>
        <w:spacing w:before="0"/>
        <w:rPr>
          <w:rFonts w:ascii="Myriad Pro" w:hAnsi="Myriad Pro" w:cs="Calibri Light"/>
        </w:rPr>
      </w:pPr>
    </w:p>
    <w:p w:rsidR="003349EA" w:rsidRPr="003349EA" w:rsidRDefault="003349EA" w:rsidP="003349EA">
      <w:pPr>
        <w:spacing w:before="0"/>
        <w:rPr>
          <w:rFonts w:ascii="Myriad Pro" w:hAnsi="Myriad Pro" w:cs="Calibri Light"/>
        </w:rPr>
      </w:pPr>
      <w:r w:rsidRPr="003349EA">
        <w:rPr>
          <w:rFonts w:ascii="Myriad Pro" w:hAnsi="Myriad Pro" w:cs="Calibri Light"/>
        </w:rPr>
        <w:tab/>
        <w:t>Päätös: VANE kävi keskustelun ja merkitsi kuullun tiedoksi.</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rPr>
          <w:rFonts w:ascii="Myriad Pro" w:hAnsi="Myriad Pro" w:cs="Calibri Light"/>
        </w:rPr>
      </w:pPr>
      <w:r w:rsidRPr="003349EA">
        <w:rPr>
          <w:rFonts w:ascii="Myriad Pro" w:hAnsi="Myriad Pro" w:cs="Calibri Light"/>
        </w:rPr>
        <w:t>8. Lausunnot ja kuulemiset</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Eduskuntakuulemiset:</w:t>
      </w:r>
    </w:p>
    <w:p w:rsidR="003349EA" w:rsidRPr="003349EA" w:rsidRDefault="003349EA" w:rsidP="003349EA">
      <w:pPr>
        <w:spacing w:before="0" w:line="240" w:lineRule="atLeast"/>
        <w:ind w:left="1304"/>
        <w:rPr>
          <w:rFonts w:ascii="Myriad Pro" w:hAnsi="Myriad Pro" w:cs="Calibri Light"/>
        </w:rPr>
      </w:pPr>
    </w:p>
    <w:p w:rsidR="003349EA" w:rsidRPr="003349EA" w:rsidRDefault="003349EA" w:rsidP="003349EA">
      <w:pPr>
        <w:spacing w:before="0" w:line="240" w:lineRule="auto"/>
        <w:ind w:left="1304"/>
        <w:rPr>
          <w:rFonts w:ascii="Myriad Pro" w:eastAsia="Calibri" w:hAnsi="Myriad Pro" w:cs="Calibri Light"/>
          <w:lang w:eastAsia="en-US"/>
        </w:rPr>
      </w:pPr>
      <w:r w:rsidRPr="003349EA">
        <w:rPr>
          <w:rFonts w:ascii="Myriad Pro" w:eastAsia="Calibri" w:hAnsi="Myriad Pro" w:cs="Calibri Light"/>
          <w:lang w:eastAsia="en-US"/>
        </w:rPr>
        <w:t xml:space="preserve">*Eduskunnan  liikenne- ja viestintävaliokunta/kirjallinen asiantuntijalausunto 3.3.2022: E 137/2021 vp Valtioneuvoston selvitys: Komission tiedonanto EU:n uudesta kaupunkiliikenteen kehyksestä  </w:t>
      </w:r>
      <w:hyperlink r:id="rId20" w:history="1">
        <w:r w:rsidRPr="003349EA">
          <w:rPr>
            <w:rFonts w:ascii="Myriad Pro" w:eastAsia="Calibri" w:hAnsi="Myriad Pro" w:cs="Calibri Light"/>
            <w:color w:val="0000FF"/>
            <w:u w:val="single"/>
            <w:lang w:eastAsia="en-US"/>
          </w:rPr>
          <w:t>https://www.eduskunta.fi/pdf/E+137/2021</w:t>
        </w:r>
      </w:hyperlink>
    </w:p>
    <w:p w:rsidR="003349EA" w:rsidRPr="003349EA" w:rsidRDefault="003349EA" w:rsidP="003349EA">
      <w:pPr>
        <w:spacing w:before="0" w:line="240" w:lineRule="auto"/>
        <w:rPr>
          <w:rFonts w:ascii="Myriad Pro" w:eastAsia="Calibri" w:hAnsi="Myriad Pro" w:cs="Calibri Light"/>
          <w:lang w:eastAsia="en-US"/>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 xml:space="preserve">*Eduskunnan liikenne- ja viestintävaliokunta/asiantuntijakuuleminen 18.3.2022 (ei jätetty asiantuntijalausuntoa): U 2/2021 vp Valtioneuvoston kirjelmä eduskunnalle komission ehdotuksesta Euroopan parlamentin ja neuvoston asetukseksi (digipalvelusäädös) </w:t>
      </w:r>
      <w:hyperlink r:id="rId21" w:history="1">
        <w:r w:rsidRPr="003349EA">
          <w:rPr>
            <w:rFonts w:ascii="Myriad Pro" w:hAnsi="Myriad Pro" w:cs="Calibri Light"/>
            <w:color w:val="0000FF"/>
            <w:u w:val="single"/>
          </w:rPr>
          <w:t>https://www.eduskunta.fi/pdf/U+2/2021</w:t>
        </w:r>
      </w:hyperlink>
      <w:r w:rsidRPr="003349EA">
        <w:rPr>
          <w:rFonts w:ascii="Myriad Pro" w:hAnsi="Myriad Pro" w:cs="Calibri Light"/>
        </w:rPr>
        <w:t>, 18.3.2022, VANE ei osallistunut</w:t>
      </w:r>
    </w:p>
    <w:p w:rsidR="003349EA" w:rsidRPr="003349EA" w:rsidRDefault="003349EA" w:rsidP="003349EA">
      <w:pPr>
        <w:spacing w:before="0" w:line="240" w:lineRule="auto"/>
        <w:ind w:left="1304"/>
        <w:rPr>
          <w:rFonts w:ascii="Myriad Pro" w:eastAsia="Calibri" w:hAnsi="Myriad Pro" w:cs="Calibri Light"/>
          <w:lang w:eastAsia="en-US"/>
        </w:rPr>
      </w:pPr>
    </w:p>
    <w:p w:rsidR="003349EA" w:rsidRPr="003349EA" w:rsidRDefault="003349EA" w:rsidP="003349EA">
      <w:pPr>
        <w:spacing w:before="0" w:line="240" w:lineRule="auto"/>
        <w:ind w:left="1304"/>
        <w:rPr>
          <w:rFonts w:ascii="Myriad Pro" w:eastAsia="Calibri" w:hAnsi="Myriad Pro" w:cs="Calibri Light"/>
          <w:lang w:eastAsia="en-US"/>
        </w:rPr>
      </w:pPr>
      <w:r>
        <w:rPr>
          <w:rFonts w:ascii="Myriad Pro" w:eastAsia="Calibri" w:hAnsi="Myriad Pro" w:cs="Calibri Light"/>
          <w:lang w:eastAsia="en-US"/>
        </w:rPr>
        <w:t>*Eduskunnan</w:t>
      </w:r>
      <w:r w:rsidRPr="003349EA">
        <w:rPr>
          <w:rFonts w:ascii="Myriad Pro" w:eastAsia="Calibri" w:hAnsi="Myriad Pro" w:cs="Calibri Light"/>
          <w:lang w:eastAsia="en-US"/>
        </w:rPr>
        <w:t xml:space="preserve"> liikenne- ja viestintävaliokunta/kirjallinen asiantuntijalausunto 22.4.2022: HE 41/2022 vp Hallituksen esitys eduskunnalle tuotteiden ja palvelujen esteettömyysvaatimuksia koskevan direktiivin täytäntöönpanoa koskevaksi lainsäädännöksi</w:t>
      </w:r>
    </w:p>
    <w:p w:rsidR="003349EA" w:rsidRPr="003349EA" w:rsidRDefault="002D0315" w:rsidP="003349EA">
      <w:pPr>
        <w:spacing w:before="0" w:line="240" w:lineRule="atLeast"/>
        <w:ind w:left="1304"/>
        <w:rPr>
          <w:rFonts w:ascii="Myriad Pro" w:hAnsi="Myriad Pro" w:cs="Calibri Light"/>
        </w:rPr>
      </w:pPr>
      <w:hyperlink r:id="rId22" w:history="1">
        <w:r w:rsidR="003349EA" w:rsidRPr="003349EA">
          <w:rPr>
            <w:rFonts w:ascii="Myriad Pro" w:hAnsi="Myriad Pro" w:cs="Calibri Light"/>
            <w:color w:val="0000FF"/>
            <w:u w:val="single"/>
          </w:rPr>
          <w:t>https://www.eduskunta.fi/pdf/HE+41/2022</w:t>
        </w:r>
      </w:hyperlink>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uto"/>
        <w:ind w:left="1304"/>
        <w:rPr>
          <w:rFonts w:ascii="Myriad Pro" w:eastAsia="Calibri" w:hAnsi="Myriad Pro" w:cs="Calibri Light"/>
          <w:lang w:eastAsia="en-US"/>
        </w:rPr>
      </w:pPr>
      <w:r w:rsidRPr="003349EA">
        <w:rPr>
          <w:rFonts w:ascii="Myriad Pro" w:eastAsia="Calibri" w:hAnsi="Myriad Pro" w:cs="Calibri Light"/>
          <w:lang w:eastAsia="en-US"/>
        </w:rPr>
        <w:lastRenderedPageBreak/>
        <w:t>*Eduskun</w:t>
      </w:r>
      <w:r>
        <w:rPr>
          <w:rFonts w:ascii="Myriad Pro" w:eastAsia="Calibri" w:hAnsi="Myriad Pro" w:cs="Calibri Light"/>
          <w:lang w:eastAsia="en-US"/>
        </w:rPr>
        <w:t>nan</w:t>
      </w:r>
      <w:r w:rsidRPr="003349EA">
        <w:rPr>
          <w:rFonts w:ascii="Myriad Pro" w:eastAsia="Calibri" w:hAnsi="Myriad Pro" w:cs="Calibri Light"/>
          <w:lang w:eastAsia="en-US"/>
        </w:rPr>
        <w:t xml:space="preserve"> työelämä- ja tasa-arvovaliokunta/asiantuntijakuuleminen 5.5.2022: HE 41/2022 vp Hallituksen esitys eduskunnalle tuotteiden ja palvelujen esteettömyysvaatimuksia koskevan direktiivin täytäntöönpanoa koskevaksi lainsäädännöksi</w:t>
      </w:r>
    </w:p>
    <w:p w:rsidR="003349EA" w:rsidRPr="003349EA" w:rsidRDefault="002D0315" w:rsidP="003349EA">
      <w:pPr>
        <w:spacing w:before="0" w:line="240" w:lineRule="atLeast"/>
        <w:ind w:left="1304"/>
        <w:rPr>
          <w:rFonts w:ascii="Myriad Pro" w:hAnsi="Myriad Pro" w:cs="Calibri Light"/>
        </w:rPr>
      </w:pPr>
      <w:hyperlink r:id="rId23" w:history="1">
        <w:r w:rsidR="003349EA" w:rsidRPr="003349EA">
          <w:rPr>
            <w:rFonts w:ascii="Myriad Pro" w:hAnsi="Myriad Pro" w:cs="Calibri Light"/>
            <w:color w:val="0000FF"/>
            <w:u w:val="single"/>
          </w:rPr>
          <w:t>https://www.eduskunta.fi/pdf/HE+41/2022</w:t>
        </w:r>
      </w:hyperlink>
    </w:p>
    <w:p w:rsidR="003349EA" w:rsidRPr="003349EA" w:rsidRDefault="003349EA" w:rsidP="003349EA">
      <w:pPr>
        <w:spacing w:before="0" w:line="240" w:lineRule="atLeast"/>
        <w:ind w:left="1304"/>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Vireillä olevat lausunnot:</w:t>
      </w:r>
    </w:p>
    <w:p w:rsidR="003349EA" w:rsidRPr="003349EA" w:rsidRDefault="003349EA" w:rsidP="003349EA">
      <w:pPr>
        <w:spacing w:before="120" w:after="240"/>
        <w:ind w:left="1304"/>
        <w:rPr>
          <w:rFonts w:ascii="Myriad Pro" w:hAnsi="Myriad Pro" w:cs="Times New Roman"/>
        </w:rPr>
      </w:pPr>
      <w:r w:rsidRPr="003349EA">
        <w:rPr>
          <w:rFonts w:ascii="Myriad Pro" w:hAnsi="Myriad Pro" w:cs="Times New Roman"/>
        </w:rPr>
        <w:t>*STM: Lausuntopyyntö mielenterveys- ja päihdepalveluja koskevan lainsäädännön uudistamisesta (VN/23566/2021), määräaika 10.6.2022</w:t>
      </w:r>
      <w:r w:rsidRPr="003349EA">
        <w:rPr>
          <w:rFonts w:ascii="Myriad Pro" w:hAnsi="Myriad Pro" w:cs="Times New Roman"/>
        </w:rPr>
        <w:br/>
      </w: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Edellisen kokouksen jälkeen annetut lausunnot:</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*STM: lausuntopyyntö vammaispalvelulainsäädännön uudistuksesta (VN/12531/2021), määräaika 4.4.2022.</w:t>
      </w:r>
    </w:p>
    <w:p w:rsidR="003349EA" w:rsidRPr="003349EA" w:rsidRDefault="003349EA" w:rsidP="003349EA">
      <w:pPr>
        <w:spacing w:before="0" w:line="240" w:lineRule="atLeast"/>
        <w:outlineLvl w:val="0"/>
        <w:rPr>
          <w:rFonts w:ascii="Myriad Pro" w:hAnsi="Myriad Pro" w:cs="Calibri Light"/>
          <w:bCs/>
        </w:rPr>
      </w:pPr>
    </w:p>
    <w:p w:rsidR="003349EA" w:rsidRPr="003349EA" w:rsidRDefault="003349EA" w:rsidP="003349EA">
      <w:pPr>
        <w:spacing w:before="0" w:line="240" w:lineRule="atLeast"/>
        <w:ind w:left="1304"/>
        <w:outlineLvl w:val="0"/>
        <w:rPr>
          <w:rFonts w:ascii="Myriad Pro" w:hAnsi="Myriad Pro" w:cs="Calibri Light"/>
        </w:rPr>
      </w:pPr>
      <w:r w:rsidRPr="003349EA">
        <w:rPr>
          <w:rFonts w:ascii="Myriad Pro" w:hAnsi="Myriad Pro" w:cs="Calibri Light"/>
          <w:bCs/>
        </w:rPr>
        <w:t xml:space="preserve">*VM: </w:t>
      </w:r>
      <w:r w:rsidRPr="003349EA">
        <w:rPr>
          <w:rFonts w:ascii="Myriad Pro" w:hAnsi="Myriad Pro" w:cs="Calibri Light"/>
        </w:rPr>
        <w:t>Hallituksen esitys eduskunnalle digitaalista henkilöllisyyttä koskevaksi lainsäädännöksi (VN/18505/2021), määräaika 8.4.2022</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*OM: Lausuntopyyntö uudistettavan lainvalmistelun vaikutusarviointiohjeen luonnoksesta (VN/24927/2020), määräaika 26.4.2022</w:t>
      </w:r>
      <w:r w:rsidRPr="003349EA">
        <w:rPr>
          <w:rFonts w:ascii="Myriad Pro" w:hAnsi="Myriad Pro" w:cs="Calibri Light"/>
        </w:rPr>
        <w:br/>
      </w:r>
      <w:r w:rsidRPr="003349EA">
        <w:rPr>
          <w:rFonts w:ascii="Myriad Pro" w:hAnsi="Myriad Pro" w:cs="Calibri Light"/>
        </w:rPr>
        <w:br/>
        <w:t>*OM: Lausuntopyyntö mietinnöistä koskien yhdenvertaisuuslain osittaisuudistusta (VN/3528/21), määräaika 19.5.2022</w:t>
      </w:r>
      <w:r w:rsidRPr="003349EA">
        <w:rPr>
          <w:rFonts w:ascii="Myriad Pro" w:hAnsi="Myriad Pro" w:cs="Calibri Light"/>
        </w:rPr>
        <w:br/>
      </w: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Lausumatta jätetyt lausuntopyynnöt:</w:t>
      </w:r>
    </w:p>
    <w:p w:rsidR="003349EA" w:rsidRPr="003349EA" w:rsidRDefault="003349EA" w:rsidP="003349EA">
      <w:pPr>
        <w:spacing w:before="0" w:line="240" w:lineRule="atLeast"/>
        <w:ind w:left="1304"/>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*OKM: Lausuntopyyntö luonnoksesta hallituksen esitykseksi eduskunnalle laeiksi perusopetuslain ja Helsingin eurooppalaisesta koulusta annetun lain väliaikaisesta muuttamisesta (VN/937/2022), määräaika 5.4.2022</w:t>
      </w:r>
      <w:r w:rsidRPr="003349EA">
        <w:rPr>
          <w:rFonts w:ascii="Myriad Pro" w:hAnsi="Myriad Pro" w:cs="Calibri Light"/>
        </w:rPr>
        <w:br/>
      </w: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*OKM: Lausuntopyyntö luonnoksesta hallituksen esitykseksi eduskunnalle arkistolain ja Kansallisarkistosta annetun lain muuttamisesta (VN/23654/2021), määräaika 16.5.2022</w:t>
      </w:r>
      <w:r w:rsidRPr="003349EA">
        <w:rPr>
          <w:rFonts w:ascii="Myriad Pro" w:hAnsi="Myriad Pro" w:cs="Calibri Light"/>
        </w:rPr>
        <w:br/>
      </w:r>
    </w:p>
    <w:p w:rsidR="003349EA" w:rsidRPr="003349EA" w:rsidRDefault="003349EA" w:rsidP="003349EA">
      <w:pPr>
        <w:spacing w:before="120" w:after="240"/>
        <w:ind w:left="1304"/>
        <w:rPr>
          <w:rFonts w:ascii="Myriad Pro" w:hAnsi="Myriad Pro" w:cs="Times New Roman"/>
        </w:rPr>
      </w:pPr>
      <w:r w:rsidRPr="003349EA">
        <w:rPr>
          <w:rFonts w:ascii="Myriad Pro" w:hAnsi="Myriad Pro" w:cs="Times New Roman"/>
        </w:rPr>
        <w:t>*UM: Kansallinen raportti - YK:n ihmisoikeusneuvoston yleismaailmallisen määräaikaistarkastelun (UPR) neljäs tarkastelukierros (D6L56D3-22), määräaika 7.6.2022</w:t>
      </w: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 xml:space="preserve">Keskustelussa käytiin läpi </w:t>
      </w:r>
      <w:proofErr w:type="spellStart"/>
      <w:r w:rsidRPr="003349EA">
        <w:rPr>
          <w:rFonts w:ascii="Myriad Pro" w:hAnsi="Myriad Pro" w:cs="Calibri Light"/>
        </w:rPr>
        <w:t>VANEn</w:t>
      </w:r>
      <w:proofErr w:type="spellEnd"/>
      <w:r w:rsidRPr="003349EA">
        <w:rPr>
          <w:rFonts w:ascii="Myriad Pro" w:hAnsi="Myriad Pro" w:cs="Calibri Light"/>
        </w:rPr>
        <w:t xml:space="preserve"> lausuntoprosessia. Yleensä lausuntopyynnöt kierrätetään kaksi kertaa kommenteilla; heti lausuntopyynnön saavuttua ja toiseen kertaan lausuntoluonnoksen valmistuttua. Tämän jälkeen luonnosta muokataan vielä kommenttien perusteella </w:t>
      </w:r>
      <w:proofErr w:type="spellStart"/>
      <w:r w:rsidRPr="003349EA">
        <w:rPr>
          <w:rFonts w:ascii="Myriad Pro" w:hAnsi="Myriad Pro" w:cs="Calibri Light"/>
        </w:rPr>
        <w:t>VANEn</w:t>
      </w:r>
      <w:proofErr w:type="spellEnd"/>
      <w:r w:rsidRPr="003349EA">
        <w:rPr>
          <w:rFonts w:ascii="Myriad Pro" w:hAnsi="Myriad Pro" w:cs="Calibri Light"/>
        </w:rPr>
        <w:t xml:space="preserve"> sovittelutehtävä huomioiden. Lopulliset lausunnot julkaistaan </w:t>
      </w:r>
      <w:proofErr w:type="spellStart"/>
      <w:r w:rsidRPr="003349EA">
        <w:rPr>
          <w:rFonts w:ascii="Myriad Pro" w:hAnsi="Myriad Pro" w:cs="Calibri Light"/>
        </w:rPr>
        <w:t>VANEn</w:t>
      </w:r>
      <w:proofErr w:type="spellEnd"/>
      <w:r w:rsidRPr="003349EA">
        <w:rPr>
          <w:rFonts w:ascii="Myriad Pro" w:hAnsi="Myriad Pro" w:cs="Calibri Light"/>
        </w:rPr>
        <w:t xml:space="preserve"> sivuilla. Sivujen ylläpidossa on ollut tänä keväänä viivettä sihteeriavun muutoksista johtuen.</w:t>
      </w:r>
    </w:p>
    <w:p w:rsidR="003349EA" w:rsidRPr="003349EA" w:rsidRDefault="003349EA" w:rsidP="003349EA">
      <w:pPr>
        <w:spacing w:before="0" w:line="240" w:lineRule="atLeast"/>
        <w:ind w:left="1304"/>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Päätös: Hyväksyttiin kuulemiset, annetut lausunnot ja merkittiin tiedoksi vireillä oleva ja lausumatta jätetyt.</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rPr>
          <w:rFonts w:ascii="Myriad Pro" w:hAnsi="Myriad Pro" w:cs="Calibri Light"/>
        </w:rPr>
      </w:pPr>
      <w:r w:rsidRPr="003349EA">
        <w:rPr>
          <w:rFonts w:ascii="Myriad Pro" w:hAnsi="Myriad Pro" w:cs="Calibri Light"/>
        </w:rPr>
        <w:t>9. Ilmoitus- ja muut asiat</w:t>
      </w:r>
    </w:p>
    <w:p w:rsidR="003349EA" w:rsidRPr="003349EA" w:rsidRDefault="003349EA" w:rsidP="003349EA">
      <w:pPr>
        <w:spacing w:before="0" w:line="240" w:lineRule="atLeast"/>
        <w:ind w:left="1304"/>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lastRenderedPageBreak/>
        <w:t>*2.11. järjestetään hybridiseminaari vanhus- ja vammaisneuvostoille Scandic Parkissa Helsingissä ja etänä. Aamupäivä on yhteistä ohjelmaa ja iltapäivä eriytettynä. Järjestäjinä VANE ja valtiovarainministeriö/Avoin hallinto.</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*UM muistutti kahdesta kansalaisjärjestöjen kuulemistil</w:t>
      </w:r>
      <w:r>
        <w:rPr>
          <w:rFonts w:ascii="Myriad Pro" w:hAnsi="Myriad Pro" w:cs="Calibri Light"/>
        </w:rPr>
        <w:t xml:space="preserve">aisuudesta: 1)18.5. kuuleminen </w:t>
      </w:r>
      <w:r w:rsidRPr="003349EA">
        <w:rPr>
          <w:rFonts w:ascii="Myriad Pro" w:hAnsi="Myriad Pro" w:cs="Calibri Light"/>
        </w:rPr>
        <w:t>Suomen painopisteistä ja tavoitteista YK:n ihmisoi</w:t>
      </w:r>
      <w:r>
        <w:rPr>
          <w:rFonts w:ascii="Myriad Pro" w:hAnsi="Myriad Pro" w:cs="Calibri Light"/>
        </w:rPr>
        <w:t>keusneuvoston seuraavaan istun</w:t>
      </w:r>
      <w:r w:rsidRPr="003349EA">
        <w:rPr>
          <w:rFonts w:ascii="Myriad Pro" w:hAnsi="Myriad Pro" w:cs="Calibri Light"/>
        </w:rPr>
        <w:t xml:space="preserve">toon 13.6.-8.7., </w:t>
      </w:r>
      <w:proofErr w:type="gramStart"/>
      <w:r w:rsidRPr="003349EA">
        <w:rPr>
          <w:rFonts w:ascii="Myriad Pro" w:hAnsi="Myriad Pro" w:cs="Calibri Light"/>
        </w:rPr>
        <w:t>2)UPR</w:t>
      </w:r>
      <w:proofErr w:type="gramEnd"/>
      <w:r w:rsidRPr="003349EA">
        <w:rPr>
          <w:rFonts w:ascii="Myriad Pro" w:hAnsi="Myriad Pro" w:cs="Calibri Light"/>
        </w:rPr>
        <w:t>-raportin kuulemistilaisuus 30.5. Teamsilla.</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 xml:space="preserve">*Henrik Gustafsson kysyi </w:t>
      </w:r>
      <w:proofErr w:type="spellStart"/>
      <w:r w:rsidRPr="003349EA">
        <w:rPr>
          <w:rFonts w:ascii="Myriad Pro" w:hAnsi="Myriad Pro" w:cs="Calibri Light"/>
        </w:rPr>
        <w:t>VANEn</w:t>
      </w:r>
      <w:proofErr w:type="spellEnd"/>
      <w:r w:rsidRPr="003349EA">
        <w:rPr>
          <w:rFonts w:ascii="Myriad Pro" w:hAnsi="Myriad Pro" w:cs="Calibri Light"/>
        </w:rPr>
        <w:t xml:space="preserve"> toimintaohjelman numero 62 (liikkumisesteisen pysäköintitunnus) etenemisestä, koska ministeri Henriksson on kertonut, että yksityistä pysäköinnin valvontaa koskeva lainsäädäntö ei etene tällä hallituskaudella. Pääsihteeri selvittää asiaa.</w:t>
      </w:r>
    </w:p>
    <w:p w:rsidR="003349EA" w:rsidRPr="003349EA" w:rsidRDefault="003349EA" w:rsidP="003349EA">
      <w:pPr>
        <w:spacing w:before="0" w:line="240" w:lineRule="atLeast"/>
        <w:ind w:left="1304"/>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p>
    <w:p w:rsidR="003349EA" w:rsidRPr="003349EA" w:rsidRDefault="003349EA" w:rsidP="003349EA">
      <w:pPr>
        <w:spacing w:before="0" w:line="240" w:lineRule="atLeast"/>
        <w:rPr>
          <w:rFonts w:ascii="Myriad Pro" w:hAnsi="Myriad Pro" w:cs="Calibri Light"/>
        </w:rPr>
      </w:pPr>
      <w:r w:rsidRPr="003349EA">
        <w:rPr>
          <w:rFonts w:ascii="Myriad Pro" w:hAnsi="Myriad Pro" w:cs="Calibri Light"/>
        </w:rPr>
        <w:t>10. Seuraavan kokouksen ajankohdan päättäminen</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ind w:left="1304"/>
        <w:rPr>
          <w:rFonts w:ascii="Myriad Pro" w:hAnsi="Myriad Pro" w:cs="Calibri Light"/>
        </w:rPr>
      </w:pPr>
      <w:r w:rsidRPr="003349EA">
        <w:rPr>
          <w:rFonts w:ascii="Myriad Pro" w:hAnsi="Myriad Pro" w:cs="Calibri Light"/>
        </w:rPr>
        <w:t>Seuraava kokous pidetään syyskuun loppupuolella.</w:t>
      </w: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rPr>
          <w:rFonts w:ascii="Myriad Pro" w:hAnsi="Myriad Pro" w:cs="Calibri Light"/>
        </w:rPr>
      </w:pPr>
    </w:p>
    <w:p w:rsidR="003349EA" w:rsidRPr="003349EA" w:rsidRDefault="003349EA" w:rsidP="003349EA">
      <w:pPr>
        <w:spacing w:before="0" w:line="240" w:lineRule="atLeast"/>
        <w:rPr>
          <w:rFonts w:ascii="Myriad Pro" w:hAnsi="Myriad Pro" w:cs="Calibri Light"/>
        </w:rPr>
      </w:pPr>
      <w:r w:rsidRPr="003349EA">
        <w:rPr>
          <w:rFonts w:ascii="Myriad Pro" w:hAnsi="Myriad Pro" w:cs="Calibri Light"/>
        </w:rPr>
        <w:t>11. Kokouksen päättäminen</w:t>
      </w:r>
    </w:p>
    <w:p w:rsidR="00D43704" w:rsidRDefault="00D43704" w:rsidP="003349EA">
      <w:pPr>
        <w:spacing w:before="120"/>
        <w:ind w:left="1304"/>
        <w:rPr>
          <w:rFonts w:ascii="Myriad Pro" w:hAnsi="Myriad Pro" w:cs="Times New Roman"/>
        </w:rPr>
      </w:pPr>
    </w:p>
    <w:p w:rsidR="003349EA" w:rsidRPr="003349EA" w:rsidRDefault="003349EA" w:rsidP="003349EA">
      <w:pPr>
        <w:spacing w:before="120"/>
        <w:ind w:left="1304"/>
        <w:rPr>
          <w:rFonts w:ascii="Myriad Pro" w:hAnsi="Myriad Pro" w:cs="Times New Roman"/>
        </w:rPr>
      </w:pPr>
      <w:bookmarkStart w:id="0" w:name="_GoBack"/>
      <w:bookmarkEnd w:id="0"/>
      <w:r w:rsidRPr="003349EA">
        <w:rPr>
          <w:rFonts w:ascii="Myriad Pro" w:hAnsi="Myriad Pro" w:cs="Times New Roman"/>
        </w:rPr>
        <w:t>Puheenjohtaja päätti kokouksen klo 15.00.</w:t>
      </w:r>
    </w:p>
    <w:p w:rsidR="003349EA" w:rsidRPr="003349EA" w:rsidRDefault="003349EA" w:rsidP="003349EA">
      <w:pPr>
        <w:spacing w:before="120"/>
        <w:ind w:left="1304"/>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Vammaisten henkilöiden oikeuksien neuvottelukunta</w:t>
      </w:r>
    </w:p>
    <w:p w:rsidR="003349EA" w:rsidRPr="003349EA" w:rsidRDefault="003349EA" w:rsidP="003349EA">
      <w:pPr>
        <w:spacing w:before="120"/>
        <w:ind w:left="1304"/>
        <w:rPr>
          <w:rFonts w:ascii="Myriad Pro" w:hAnsi="Myriad Pro" w:cs="Times New Roman"/>
        </w:rPr>
      </w:pP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Jaana Huhta</w:t>
      </w:r>
      <w:r w:rsidRPr="003349EA">
        <w:rPr>
          <w:rFonts w:ascii="Myriad Pro" w:hAnsi="Myriad Pro" w:cs="Times New Roman"/>
        </w:rPr>
        <w:tab/>
      </w:r>
      <w:r w:rsidRPr="003349EA">
        <w:rPr>
          <w:rFonts w:ascii="Myriad Pro" w:hAnsi="Myriad Pro" w:cs="Times New Roman"/>
        </w:rPr>
        <w:tab/>
        <w:t>Merja Heikkonen</w:t>
      </w:r>
    </w:p>
    <w:p w:rsidR="003349EA" w:rsidRPr="003349EA" w:rsidRDefault="003349EA" w:rsidP="003349EA">
      <w:pPr>
        <w:spacing w:before="120"/>
        <w:ind w:left="1304"/>
        <w:rPr>
          <w:rFonts w:ascii="Myriad Pro" w:hAnsi="Myriad Pro" w:cs="Times New Roman"/>
        </w:rPr>
      </w:pPr>
      <w:r w:rsidRPr="003349EA">
        <w:rPr>
          <w:rFonts w:ascii="Myriad Pro" w:hAnsi="Myriad Pro" w:cs="Times New Roman"/>
        </w:rPr>
        <w:t>puheenjohtaja</w:t>
      </w:r>
      <w:r w:rsidRPr="003349EA">
        <w:rPr>
          <w:rFonts w:ascii="Myriad Pro" w:hAnsi="Myriad Pro" w:cs="Times New Roman"/>
        </w:rPr>
        <w:tab/>
        <w:t>pääsihteeri</w:t>
      </w:r>
    </w:p>
    <w:p w:rsidR="0021542B" w:rsidRPr="003349EA" w:rsidRDefault="0021542B" w:rsidP="003349EA">
      <w:pPr>
        <w:spacing w:before="0" w:line="240" w:lineRule="atLeast"/>
        <w:rPr>
          <w:rFonts w:ascii="Myriad Pro" w:hAnsi="Myriad Pro" w:cstheme="majorHAnsi"/>
        </w:rPr>
      </w:pPr>
    </w:p>
    <w:sectPr w:rsidR="0021542B" w:rsidRPr="003349EA" w:rsidSect="00ED2526">
      <w:headerReference w:type="even" r:id="rId24"/>
      <w:headerReference w:type="default" r:id="rId25"/>
      <w:footerReference w:type="even" r:id="rId26"/>
      <w:footerReference w:type="default" r:id="rId27"/>
      <w:headerReference w:type="first" r:id="rId28"/>
      <w:footerReference w:type="first" r:id="rId29"/>
      <w:pgSz w:w="11906" w:h="16838" w:code="9"/>
      <w:pgMar w:top="964" w:right="567" w:bottom="1418"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315" w:rsidRDefault="002D0315" w:rsidP="007570BF">
      <w:r>
        <w:separator/>
      </w:r>
    </w:p>
    <w:p w:rsidR="002D0315" w:rsidRDefault="002D0315" w:rsidP="007570BF"/>
    <w:p w:rsidR="002D0315" w:rsidRDefault="002D0315" w:rsidP="007570BF"/>
  </w:endnote>
  <w:endnote w:type="continuationSeparator" w:id="0">
    <w:p w:rsidR="002D0315" w:rsidRDefault="002D0315" w:rsidP="007570BF">
      <w:r>
        <w:continuationSeparator/>
      </w:r>
    </w:p>
    <w:p w:rsidR="002D0315" w:rsidRDefault="002D0315" w:rsidP="007570BF"/>
    <w:p w:rsidR="002D0315" w:rsidRDefault="002D0315" w:rsidP="00757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57" w:rsidRDefault="00607057" w:rsidP="007570BF">
    <w:pPr>
      <w:pStyle w:val="Alatunniste"/>
    </w:pPr>
  </w:p>
  <w:p w:rsidR="007146C2" w:rsidRDefault="007146C2" w:rsidP="007570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2B" w:rsidRPr="00FA38AD" w:rsidRDefault="002D0315" w:rsidP="00FA38AD">
    <w:pPr>
      <w:pStyle w:val="alatunniste0"/>
      <w:rPr>
        <w:rStyle w:val="alatunnisteChar0"/>
        <w:spacing w:val="8"/>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6.05pt;margin-top:768.2pt;width:612.15pt;height:74.15pt;z-index:-251653632;mso-position-horizontal-relative:page;mso-position-vertical-relative:page" o:allowincell="f">
          <v:imagedata r:id="rId1" o:title="suomi-01" croptop="56881f"/>
          <w10:wrap anchorx="page" anchory="page"/>
          <w10:anchorlock/>
        </v:shape>
      </w:pict>
    </w:r>
    <w:r w:rsidR="00EA0C82" w:rsidRPr="00FA38AD">
      <w:t>S</w:t>
    </w:r>
    <w:r w:rsidR="0021542B" w:rsidRPr="00FA38AD">
      <w:t>OSIAALI</w:t>
    </w:r>
    <w:r w:rsidR="0021542B" w:rsidRPr="00FA38AD">
      <w:rPr>
        <w:rStyle w:val="alatunnisteChar0"/>
        <w:spacing w:val="8"/>
      </w:rPr>
      <w:t xml:space="preserve">- JA TERVEYSMINISTERIÖ </w:t>
    </w:r>
  </w:p>
  <w:p w:rsidR="007146C2" w:rsidRPr="00FA38AD" w:rsidRDefault="0021542B" w:rsidP="00FA38AD">
    <w:pPr>
      <w:pStyle w:val="alatunniste0"/>
    </w:pPr>
    <w:r w:rsidRPr="00FA38AD">
      <w:rPr>
        <w:rStyle w:val="alatunnisteChar0"/>
      </w:rPr>
      <w:t>Meritullinkatu 8, Helsinki</w:t>
    </w:r>
    <w:r w:rsidRPr="00FA38AD">
      <w:t> </w:t>
    </w:r>
    <w:r w:rsidRPr="00FA38AD">
      <w:t>|</w:t>
    </w:r>
    <w:r w:rsidRPr="00FA38AD">
      <w:t> </w:t>
    </w:r>
    <w:r w:rsidRPr="00FA38AD">
      <w:rPr>
        <w:rStyle w:val="alatunnisteChar0"/>
      </w:rPr>
      <w:t>PL 33, 00023 Valtioneuvosto</w:t>
    </w:r>
    <w:r w:rsidRPr="00FA38AD">
      <w:t> </w:t>
    </w:r>
    <w:r w:rsidRPr="00FA38AD">
      <w:t>|</w:t>
    </w:r>
    <w:r w:rsidRPr="00FA38AD">
      <w:t> </w:t>
    </w:r>
    <w:r w:rsidRPr="00FA38AD">
      <w:rPr>
        <w:rStyle w:val="alatunnisteChar0"/>
      </w:rPr>
      <w:t>0295 16001,</w:t>
    </w:r>
    <w:r w:rsidRPr="00FA38AD">
      <w:t xml:space="preserve"> stm.fi, @STM_Uutiset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2B" w:rsidRPr="007570BF" w:rsidRDefault="002D0315" w:rsidP="00FA38AD">
    <w:pPr>
      <w:pStyle w:val="alatunniste0"/>
      <w:rPr>
        <w:rStyle w:val="alatunnisteChar0"/>
        <w:spacing w:val="8"/>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16.25pt;margin-top:767.95pt;width:612.15pt;height:74.15pt;z-index:-251657728;mso-position-horizontal-relative:page;mso-position-vertical-relative:page" o:allowincell="f">
          <v:imagedata r:id="rId1" o:title="suomi-01" croptop="56881f"/>
          <w10:wrap anchorx="page" anchory="page"/>
          <w10:anchorlock/>
        </v:shape>
      </w:pict>
    </w:r>
    <w:r w:rsidR="00E16C3D" w:rsidRPr="007570BF">
      <w:t>SOSIAALI</w:t>
    </w:r>
    <w:r w:rsidR="00E16C3D" w:rsidRPr="007570BF">
      <w:rPr>
        <w:rStyle w:val="alatunnisteChar0"/>
        <w:spacing w:val="8"/>
      </w:rPr>
      <w:t xml:space="preserve">- JA TERVEYSMINISTERIÖ </w:t>
    </w:r>
  </w:p>
  <w:p w:rsidR="00D34286" w:rsidRPr="007570BF" w:rsidRDefault="00E16C3D" w:rsidP="00FA38AD">
    <w:pPr>
      <w:pStyle w:val="alatunniste0"/>
    </w:pPr>
    <w:r w:rsidRPr="007570BF">
      <w:rPr>
        <w:rStyle w:val="alatunnisteChar0"/>
      </w:rPr>
      <w:t>Meritullinkatu 8, Helsinki</w:t>
    </w:r>
    <w:r w:rsidR="0021542B" w:rsidRPr="007570BF">
      <w:t> </w:t>
    </w:r>
    <w:r w:rsidR="0021542B" w:rsidRPr="007570BF">
      <w:t>|</w:t>
    </w:r>
    <w:r w:rsidR="0021542B" w:rsidRPr="007570BF">
      <w:t> </w:t>
    </w:r>
    <w:r w:rsidR="0021542B" w:rsidRPr="007570BF">
      <w:rPr>
        <w:rStyle w:val="alatunnisteChar0"/>
      </w:rPr>
      <w:t>PL 33, 00023 Valtioneuvosto</w:t>
    </w:r>
    <w:r w:rsidR="0021542B" w:rsidRPr="007570BF">
      <w:t> </w:t>
    </w:r>
    <w:r w:rsidR="0021542B" w:rsidRPr="007570BF">
      <w:t>|</w:t>
    </w:r>
    <w:r w:rsidR="0021542B" w:rsidRPr="007570BF">
      <w:t> </w:t>
    </w:r>
    <w:r w:rsidRPr="007570BF">
      <w:rPr>
        <w:rStyle w:val="alatunnisteChar0"/>
      </w:rPr>
      <w:t>0295 16001,</w:t>
    </w:r>
    <w:r w:rsidRPr="007570BF">
      <w:t xml:space="preserve"> stm.fi, @STM_Uutiset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315" w:rsidRDefault="002D0315" w:rsidP="007570BF">
      <w:r>
        <w:separator/>
      </w:r>
    </w:p>
    <w:p w:rsidR="002D0315" w:rsidRDefault="002D0315" w:rsidP="007570BF"/>
    <w:p w:rsidR="002D0315" w:rsidRDefault="002D0315" w:rsidP="007570BF"/>
  </w:footnote>
  <w:footnote w:type="continuationSeparator" w:id="0">
    <w:p w:rsidR="002D0315" w:rsidRDefault="002D0315" w:rsidP="007570BF">
      <w:r>
        <w:continuationSeparator/>
      </w:r>
    </w:p>
    <w:p w:rsidR="002D0315" w:rsidRDefault="002D0315" w:rsidP="007570BF"/>
    <w:p w:rsidR="002D0315" w:rsidRDefault="002D0315" w:rsidP="007570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57" w:rsidRDefault="00607057">
    <w:pPr>
      <w:pStyle w:val="Yltunniste"/>
    </w:pPr>
  </w:p>
  <w:p w:rsidR="007146C2" w:rsidRDefault="007146C2" w:rsidP="007570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07057" w:rsidRPr="00607057" w:rsidTr="00964BFC">
      <w:trPr>
        <w:cantSplit/>
        <w:trHeight w:hRule="exact" w:val="284"/>
      </w:trPr>
      <w:tc>
        <w:tcPr>
          <w:tcW w:w="4301" w:type="dxa"/>
          <w:vMerge w:val="restart"/>
        </w:tcPr>
        <w:p w:rsidR="00607057" w:rsidRPr="00607057" w:rsidRDefault="00607057" w:rsidP="007570BF">
          <w:r w:rsidRPr="00607057">
            <w:rPr>
              <w:noProof/>
            </w:rPr>
            <w:drawing>
              <wp:anchor distT="0" distB="0" distL="114300" distR="114300" simplePos="0" relativeHeight="251660800" behindDoc="1" locked="1" layoutInCell="1" allowOverlap="1" wp14:anchorId="6A69AFE8" wp14:editId="738E46B2">
                <wp:simplePos x="0" y="0"/>
                <wp:positionH relativeFrom="page">
                  <wp:posOffset>-6350</wp:posOffset>
                </wp:positionH>
                <wp:positionV relativeFrom="page">
                  <wp:posOffset>3175</wp:posOffset>
                </wp:positionV>
                <wp:extent cx="1650365" cy="393065"/>
                <wp:effectExtent l="0" t="0" r="6985" b="6985"/>
                <wp:wrapNone/>
                <wp:docPr id="9" name="Kuva 9"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607057" w:rsidRPr="00607057" w:rsidRDefault="00607057" w:rsidP="007570BF">
          <w:pPr>
            <w:pStyle w:val="Ylosanteksti"/>
          </w:pPr>
        </w:p>
      </w:tc>
      <w:tc>
        <w:tcPr>
          <w:tcW w:w="1399" w:type="dxa"/>
        </w:tcPr>
        <w:p w:rsidR="00607057" w:rsidRPr="00607057" w:rsidRDefault="00607057" w:rsidP="007570BF">
          <w:pPr>
            <w:pStyle w:val="Ylosanteksti"/>
          </w:pPr>
        </w:p>
      </w:tc>
      <w:tc>
        <w:tcPr>
          <w:tcW w:w="1008" w:type="dxa"/>
        </w:tcPr>
        <w:p w:rsidR="00607057" w:rsidRPr="00607057" w:rsidRDefault="00607057" w:rsidP="007570BF">
          <w:pPr>
            <w:pStyle w:val="Ylosanteksti"/>
          </w:pPr>
          <w:r w:rsidRPr="00607057">
            <w:fldChar w:fldCharType="begin"/>
          </w:r>
          <w:r w:rsidRPr="00607057">
            <w:instrText xml:space="preserve"> PAGE </w:instrText>
          </w:r>
          <w:r w:rsidRPr="00607057">
            <w:fldChar w:fldCharType="separate"/>
          </w:r>
          <w:r w:rsidR="00D43704">
            <w:rPr>
              <w:noProof/>
            </w:rPr>
            <w:t>11</w:t>
          </w:r>
          <w:r w:rsidRPr="00607057">
            <w:fldChar w:fldCharType="end"/>
          </w:r>
          <w:r w:rsidRPr="00607057">
            <w:t>(</w:t>
          </w:r>
          <w:fldSimple w:instr=" NUMPAGES ">
            <w:r w:rsidR="00D43704">
              <w:rPr>
                <w:noProof/>
              </w:rPr>
              <w:t>12</w:t>
            </w:r>
          </w:fldSimple>
          <w:r w:rsidRPr="00607057">
            <w:t>)</w:t>
          </w:r>
        </w:p>
      </w:tc>
    </w:tr>
    <w:tr w:rsidR="00607057" w:rsidRPr="00607057" w:rsidTr="00964BFC">
      <w:trPr>
        <w:cantSplit/>
        <w:trHeight w:val="283"/>
      </w:trPr>
      <w:tc>
        <w:tcPr>
          <w:tcW w:w="4301" w:type="dxa"/>
          <w:vMerge/>
        </w:tcPr>
        <w:p w:rsidR="00607057" w:rsidRPr="00607057" w:rsidRDefault="00607057" w:rsidP="007570BF"/>
      </w:tc>
      <w:tc>
        <w:tcPr>
          <w:tcW w:w="3584" w:type="dxa"/>
          <w:tcMar>
            <w:right w:w="284" w:type="dxa"/>
          </w:tcMar>
        </w:tcPr>
        <w:p w:rsidR="00607057" w:rsidRPr="00607057" w:rsidRDefault="00607057" w:rsidP="007570BF">
          <w:pPr>
            <w:pStyle w:val="Ylosanteksti"/>
          </w:pPr>
        </w:p>
      </w:tc>
      <w:tc>
        <w:tcPr>
          <w:tcW w:w="1399" w:type="dxa"/>
        </w:tcPr>
        <w:p w:rsidR="00607057" w:rsidRPr="00607057" w:rsidRDefault="00607057" w:rsidP="007570BF">
          <w:pPr>
            <w:pStyle w:val="Ylosanteksti"/>
          </w:pPr>
        </w:p>
      </w:tc>
      <w:tc>
        <w:tcPr>
          <w:tcW w:w="1008" w:type="dxa"/>
        </w:tcPr>
        <w:p w:rsidR="00607057" w:rsidRPr="00607057" w:rsidRDefault="00607057" w:rsidP="007570BF">
          <w:pPr>
            <w:pStyle w:val="Ylosanteksti"/>
          </w:pPr>
        </w:p>
      </w:tc>
    </w:tr>
    <w:tr w:rsidR="00607057" w:rsidRPr="00607057" w:rsidTr="00964BFC">
      <w:trPr>
        <w:cantSplit/>
        <w:trHeight w:val="283"/>
      </w:trPr>
      <w:tc>
        <w:tcPr>
          <w:tcW w:w="4301" w:type="dxa"/>
          <w:vMerge/>
        </w:tcPr>
        <w:p w:rsidR="00607057" w:rsidRPr="00607057" w:rsidRDefault="00607057" w:rsidP="007570BF"/>
      </w:tc>
      <w:tc>
        <w:tcPr>
          <w:tcW w:w="3584" w:type="dxa"/>
          <w:tcMar>
            <w:right w:w="284" w:type="dxa"/>
          </w:tcMar>
        </w:tcPr>
        <w:p w:rsidR="00607057" w:rsidRPr="00607057" w:rsidRDefault="00607057" w:rsidP="007570BF">
          <w:pPr>
            <w:pStyle w:val="Ylosanteksti"/>
          </w:pPr>
        </w:p>
      </w:tc>
      <w:tc>
        <w:tcPr>
          <w:tcW w:w="2407" w:type="dxa"/>
          <w:gridSpan w:val="2"/>
        </w:tcPr>
        <w:p w:rsidR="00607057" w:rsidRPr="00607057" w:rsidRDefault="00607057" w:rsidP="007570BF">
          <w:pPr>
            <w:pStyle w:val="Ylosanteksti"/>
          </w:pPr>
        </w:p>
      </w:tc>
    </w:tr>
  </w:tbl>
  <w:p w:rsidR="007146C2" w:rsidRPr="00ED2526" w:rsidRDefault="007146C2" w:rsidP="007570BF">
    <w:pP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93409" w:rsidRPr="00987AD7" w:rsidTr="00964BFC">
      <w:trPr>
        <w:cantSplit/>
        <w:trHeight w:hRule="exact" w:val="284"/>
      </w:trPr>
      <w:tc>
        <w:tcPr>
          <w:tcW w:w="4301" w:type="dxa"/>
          <w:vMerge w:val="restart"/>
        </w:tcPr>
        <w:p w:rsidR="00693409" w:rsidRPr="00987AD7" w:rsidRDefault="00693409" w:rsidP="007570BF">
          <w:r>
            <w:rPr>
              <w:noProof/>
            </w:rPr>
            <w:drawing>
              <wp:anchor distT="0" distB="0" distL="114300" distR="114300" simplePos="0" relativeHeight="251657728" behindDoc="1" locked="1" layoutInCell="1" allowOverlap="1" wp14:anchorId="7E91617A" wp14:editId="2A557B09">
                <wp:simplePos x="0" y="0"/>
                <wp:positionH relativeFrom="page">
                  <wp:posOffset>-6350</wp:posOffset>
                </wp:positionH>
                <wp:positionV relativeFrom="page">
                  <wp:posOffset>3175</wp:posOffset>
                </wp:positionV>
                <wp:extent cx="1650365" cy="393065"/>
                <wp:effectExtent l="0" t="0" r="6985" b="6985"/>
                <wp:wrapNone/>
                <wp:docPr id="10" name="Kuva 10"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693409" w:rsidRPr="007570BF" w:rsidRDefault="00693409" w:rsidP="007570BF">
          <w:pPr>
            <w:pStyle w:val="Ylosanteksti"/>
          </w:pPr>
        </w:p>
      </w:tc>
      <w:tc>
        <w:tcPr>
          <w:tcW w:w="1399" w:type="dxa"/>
        </w:tcPr>
        <w:p w:rsidR="00693409" w:rsidRPr="00124AFB" w:rsidRDefault="00693409" w:rsidP="007570BF"/>
      </w:tc>
      <w:tc>
        <w:tcPr>
          <w:tcW w:w="1008" w:type="dxa"/>
        </w:tcPr>
        <w:p w:rsidR="00693409" w:rsidRPr="00693409" w:rsidRDefault="00693409" w:rsidP="007570BF">
          <w:pPr>
            <w:pStyle w:val="Ylosanteksti"/>
            <w:rPr>
              <w:rStyle w:val="Sivunumero"/>
            </w:rPr>
          </w:pPr>
          <w:r w:rsidRPr="00693409">
            <w:rPr>
              <w:rStyle w:val="Sivunumero"/>
            </w:rPr>
            <w:fldChar w:fldCharType="begin"/>
          </w:r>
          <w:r w:rsidRPr="00693409">
            <w:rPr>
              <w:rStyle w:val="Sivunumero"/>
            </w:rPr>
            <w:instrText xml:space="preserve"> PAGE </w:instrText>
          </w:r>
          <w:r w:rsidRPr="00693409">
            <w:rPr>
              <w:rStyle w:val="Sivunumero"/>
            </w:rPr>
            <w:fldChar w:fldCharType="separate"/>
          </w:r>
          <w:r w:rsidR="00D03C31">
            <w:rPr>
              <w:rStyle w:val="Sivunumero"/>
              <w:noProof/>
            </w:rPr>
            <w:t>1</w:t>
          </w:r>
          <w:r w:rsidRPr="00693409">
            <w:rPr>
              <w:rStyle w:val="Sivunumero"/>
            </w:rPr>
            <w:fldChar w:fldCharType="end"/>
          </w:r>
          <w:r w:rsidRPr="00693409">
            <w:rPr>
              <w:rStyle w:val="Sivunumero"/>
            </w:rPr>
            <w:t>(</w:t>
          </w:r>
          <w:r w:rsidRPr="00693409">
            <w:rPr>
              <w:rStyle w:val="Sivunumero"/>
            </w:rPr>
            <w:fldChar w:fldCharType="begin"/>
          </w:r>
          <w:r w:rsidRPr="00693409">
            <w:rPr>
              <w:rStyle w:val="Sivunumero"/>
            </w:rPr>
            <w:instrText xml:space="preserve"> NUMPAGES </w:instrText>
          </w:r>
          <w:r w:rsidRPr="00693409">
            <w:rPr>
              <w:rStyle w:val="Sivunumero"/>
            </w:rPr>
            <w:fldChar w:fldCharType="separate"/>
          </w:r>
          <w:r w:rsidR="00D03C31">
            <w:rPr>
              <w:rStyle w:val="Sivunumero"/>
              <w:noProof/>
            </w:rPr>
            <w:t>12</w:t>
          </w:r>
          <w:r w:rsidRPr="00693409">
            <w:rPr>
              <w:rStyle w:val="Sivunumero"/>
            </w:rPr>
            <w:fldChar w:fldCharType="end"/>
          </w:r>
          <w:r w:rsidRPr="00693409">
            <w:rPr>
              <w:rStyle w:val="Sivunumero"/>
            </w:rPr>
            <w:t>)</w:t>
          </w:r>
        </w:p>
      </w:tc>
    </w:tr>
    <w:tr w:rsidR="00693409" w:rsidRPr="00987AD7" w:rsidTr="00964BFC">
      <w:trPr>
        <w:cantSplit/>
        <w:trHeight w:val="283"/>
      </w:trPr>
      <w:tc>
        <w:tcPr>
          <w:tcW w:w="4301" w:type="dxa"/>
          <w:vMerge/>
        </w:tcPr>
        <w:p w:rsidR="00693409" w:rsidRPr="00987AD7" w:rsidRDefault="00693409" w:rsidP="007570BF">
          <w:pPr>
            <w:rPr>
              <w:rStyle w:val="Sivunumero"/>
            </w:rPr>
          </w:pPr>
        </w:p>
      </w:tc>
      <w:tc>
        <w:tcPr>
          <w:tcW w:w="3584" w:type="dxa"/>
          <w:tcMar>
            <w:right w:w="284" w:type="dxa"/>
          </w:tcMar>
        </w:tcPr>
        <w:p w:rsidR="00693409" w:rsidRPr="00607057" w:rsidRDefault="00693409" w:rsidP="007570BF">
          <w:pPr>
            <w:pStyle w:val="Ylosanteksti"/>
            <w:rPr>
              <w:rStyle w:val="Sivunumero"/>
            </w:rPr>
          </w:pPr>
        </w:p>
      </w:tc>
      <w:tc>
        <w:tcPr>
          <w:tcW w:w="1399" w:type="dxa"/>
        </w:tcPr>
        <w:p w:rsidR="00693409" w:rsidRPr="00987AD7" w:rsidRDefault="00693409" w:rsidP="007570BF">
          <w:pPr>
            <w:pStyle w:val="Ylosanteksti"/>
            <w:rPr>
              <w:rStyle w:val="Sivunumero"/>
            </w:rPr>
          </w:pPr>
        </w:p>
      </w:tc>
      <w:tc>
        <w:tcPr>
          <w:tcW w:w="1008" w:type="dxa"/>
        </w:tcPr>
        <w:p w:rsidR="00693409" w:rsidRPr="00987AD7" w:rsidRDefault="00693409" w:rsidP="007570BF">
          <w:pPr>
            <w:pStyle w:val="Ylosanteksti"/>
            <w:rPr>
              <w:rStyle w:val="Sivunumero"/>
            </w:rPr>
          </w:pPr>
        </w:p>
      </w:tc>
    </w:tr>
    <w:tr w:rsidR="00693409" w:rsidRPr="00987AD7" w:rsidTr="00964BFC">
      <w:trPr>
        <w:cantSplit/>
        <w:trHeight w:val="283"/>
      </w:trPr>
      <w:tc>
        <w:tcPr>
          <w:tcW w:w="4301" w:type="dxa"/>
          <w:vMerge/>
        </w:tcPr>
        <w:p w:rsidR="00693409" w:rsidRPr="00987AD7" w:rsidRDefault="00693409" w:rsidP="007570BF">
          <w:pPr>
            <w:rPr>
              <w:rStyle w:val="Sivunumero"/>
            </w:rPr>
          </w:pPr>
        </w:p>
      </w:tc>
      <w:tc>
        <w:tcPr>
          <w:tcW w:w="3584" w:type="dxa"/>
          <w:tcMar>
            <w:right w:w="284" w:type="dxa"/>
          </w:tcMar>
        </w:tcPr>
        <w:p w:rsidR="00693409" w:rsidRPr="00607057" w:rsidRDefault="00693409" w:rsidP="007570BF">
          <w:pPr>
            <w:pStyle w:val="Ylosanteksti"/>
            <w:rPr>
              <w:rStyle w:val="Sivunumero"/>
              <w:color w:val="000000" w:themeColor="text1"/>
            </w:rPr>
          </w:pPr>
        </w:p>
      </w:tc>
      <w:tc>
        <w:tcPr>
          <w:tcW w:w="2407" w:type="dxa"/>
          <w:gridSpan w:val="2"/>
        </w:tcPr>
        <w:p w:rsidR="00693409" w:rsidRPr="00124AFB" w:rsidRDefault="00693409" w:rsidP="007570BF">
          <w:pPr>
            <w:pStyle w:val="Ylosanteksti"/>
            <w:rPr>
              <w:rStyle w:val="Sivunumero"/>
            </w:rPr>
          </w:pPr>
        </w:p>
      </w:tc>
    </w:tr>
  </w:tbl>
  <w:p w:rsidR="007146C2" w:rsidRPr="00ED2526" w:rsidRDefault="007146C2" w:rsidP="007570BF">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C80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A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2A2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F01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2C2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66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E4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76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28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172E6B17"/>
    <w:multiLevelType w:val="hybridMultilevel"/>
    <w:tmpl w:val="103C26AE"/>
    <w:lvl w:ilvl="0" w:tplc="6F104F66">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32C27022"/>
    <w:multiLevelType w:val="hybridMultilevel"/>
    <w:tmpl w:val="C150D3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7" w15:restartNumberingAfterBreak="0">
    <w:nsid w:val="5E511475"/>
    <w:multiLevelType w:val="singleLevel"/>
    <w:tmpl w:val="62001FD0"/>
    <w:lvl w:ilvl="0">
      <w:start w:val="1"/>
      <w:numFmt w:val="decimal"/>
      <w:lvlText w:val="%1."/>
      <w:lvlJc w:val="left"/>
      <w:pPr>
        <w:tabs>
          <w:tab w:val="num" w:pos="360"/>
        </w:tabs>
        <w:ind w:left="340" w:hanging="340"/>
      </w:pPr>
    </w:lvl>
  </w:abstractNum>
  <w:num w:numId="1">
    <w:abstractNumId w:val="16"/>
  </w:num>
  <w:num w:numId="2">
    <w:abstractNumId w:val="10"/>
  </w:num>
  <w:num w:numId="3">
    <w:abstractNumId w:val="14"/>
  </w:num>
  <w:num w:numId="4">
    <w:abstractNumId w:val="17"/>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314A"/>
    <w:rsid w:val="000373BD"/>
    <w:rsid w:val="00051206"/>
    <w:rsid w:val="00067C7B"/>
    <w:rsid w:val="00083F94"/>
    <w:rsid w:val="00086533"/>
    <w:rsid w:val="00087E2B"/>
    <w:rsid w:val="00091A97"/>
    <w:rsid w:val="000D76DC"/>
    <w:rsid w:val="000D79C4"/>
    <w:rsid w:val="000F2157"/>
    <w:rsid w:val="00104DE9"/>
    <w:rsid w:val="00140EF8"/>
    <w:rsid w:val="00146B2A"/>
    <w:rsid w:val="00153384"/>
    <w:rsid w:val="001B53F6"/>
    <w:rsid w:val="0021542B"/>
    <w:rsid w:val="00240A4C"/>
    <w:rsid w:val="00262313"/>
    <w:rsid w:val="00272FDB"/>
    <w:rsid w:val="0027582D"/>
    <w:rsid w:val="00276BD6"/>
    <w:rsid w:val="002D0315"/>
    <w:rsid w:val="002E55C9"/>
    <w:rsid w:val="002F52C2"/>
    <w:rsid w:val="003241A6"/>
    <w:rsid w:val="00326B8E"/>
    <w:rsid w:val="00333D17"/>
    <w:rsid w:val="00333ECC"/>
    <w:rsid w:val="003343C1"/>
    <w:rsid w:val="003349EA"/>
    <w:rsid w:val="0033515A"/>
    <w:rsid w:val="00357C93"/>
    <w:rsid w:val="00384295"/>
    <w:rsid w:val="0038437F"/>
    <w:rsid w:val="003A60FA"/>
    <w:rsid w:val="003C01B5"/>
    <w:rsid w:val="003C2C27"/>
    <w:rsid w:val="003C3AD0"/>
    <w:rsid w:val="003D3236"/>
    <w:rsid w:val="003F269A"/>
    <w:rsid w:val="003F7B63"/>
    <w:rsid w:val="00404032"/>
    <w:rsid w:val="004377E9"/>
    <w:rsid w:val="00447512"/>
    <w:rsid w:val="00451CEA"/>
    <w:rsid w:val="00460E18"/>
    <w:rsid w:val="00473EE0"/>
    <w:rsid w:val="004776D5"/>
    <w:rsid w:val="00490F81"/>
    <w:rsid w:val="004C2F28"/>
    <w:rsid w:val="00514FF6"/>
    <w:rsid w:val="005164C8"/>
    <w:rsid w:val="00516FBB"/>
    <w:rsid w:val="00537B74"/>
    <w:rsid w:val="00584043"/>
    <w:rsid w:val="00594868"/>
    <w:rsid w:val="005A5A4A"/>
    <w:rsid w:val="005B1050"/>
    <w:rsid w:val="005B297E"/>
    <w:rsid w:val="005F1333"/>
    <w:rsid w:val="005F1C27"/>
    <w:rsid w:val="005F2CDD"/>
    <w:rsid w:val="005F4D76"/>
    <w:rsid w:val="005F7848"/>
    <w:rsid w:val="00607057"/>
    <w:rsid w:val="006542CE"/>
    <w:rsid w:val="00664AF3"/>
    <w:rsid w:val="00693409"/>
    <w:rsid w:val="00695F09"/>
    <w:rsid w:val="006B7082"/>
    <w:rsid w:val="006C0DF8"/>
    <w:rsid w:val="00705D07"/>
    <w:rsid w:val="00710B79"/>
    <w:rsid w:val="007146C2"/>
    <w:rsid w:val="007501B9"/>
    <w:rsid w:val="007570BF"/>
    <w:rsid w:val="007644E7"/>
    <w:rsid w:val="0077386C"/>
    <w:rsid w:val="007D053C"/>
    <w:rsid w:val="007D3FD4"/>
    <w:rsid w:val="007D60BB"/>
    <w:rsid w:val="007D631B"/>
    <w:rsid w:val="007D7AD7"/>
    <w:rsid w:val="008423BA"/>
    <w:rsid w:val="008640D7"/>
    <w:rsid w:val="00875DD4"/>
    <w:rsid w:val="00881FE7"/>
    <w:rsid w:val="00886936"/>
    <w:rsid w:val="008A04D2"/>
    <w:rsid w:val="008A2679"/>
    <w:rsid w:val="008D2F02"/>
    <w:rsid w:val="008E6496"/>
    <w:rsid w:val="008F3A17"/>
    <w:rsid w:val="0090539C"/>
    <w:rsid w:val="009151C6"/>
    <w:rsid w:val="009214E8"/>
    <w:rsid w:val="00926B74"/>
    <w:rsid w:val="009407C5"/>
    <w:rsid w:val="009472DE"/>
    <w:rsid w:val="00964BFC"/>
    <w:rsid w:val="00980A82"/>
    <w:rsid w:val="009840D5"/>
    <w:rsid w:val="00985BFD"/>
    <w:rsid w:val="009A752F"/>
    <w:rsid w:val="009C566F"/>
    <w:rsid w:val="00A00B76"/>
    <w:rsid w:val="00A44694"/>
    <w:rsid w:val="00A85860"/>
    <w:rsid w:val="00AB1C8F"/>
    <w:rsid w:val="00AC6300"/>
    <w:rsid w:val="00AE0F66"/>
    <w:rsid w:val="00AF01F5"/>
    <w:rsid w:val="00AF6771"/>
    <w:rsid w:val="00B56964"/>
    <w:rsid w:val="00B57225"/>
    <w:rsid w:val="00B73116"/>
    <w:rsid w:val="00BC5827"/>
    <w:rsid w:val="00BD460E"/>
    <w:rsid w:val="00BE4D11"/>
    <w:rsid w:val="00BF6A37"/>
    <w:rsid w:val="00C0067E"/>
    <w:rsid w:val="00C00926"/>
    <w:rsid w:val="00C27A86"/>
    <w:rsid w:val="00CF05B0"/>
    <w:rsid w:val="00CF583D"/>
    <w:rsid w:val="00CF7A25"/>
    <w:rsid w:val="00D03C31"/>
    <w:rsid w:val="00D22A93"/>
    <w:rsid w:val="00D32FC1"/>
    <w:rsid w:val="00D34286"/>
    <w:rsid w:val="00D43704"/>
    <w:rsid w:val="00D663B7"/>
    <w:rsid w:val="00D72423"/>
    <w:rsid w:val="00D96D90"/>
    <w:rsid w:val="00DA5638"/>
    <w:rsid w:val="00DC4486"/>
    <w:rsid w:val="00DE336C"/>
    <w:rsid w:val="00DE4E9F"/>
    <w:rsid w:val="00DF29AA"/>
    <w:rsid w:val="00E067F2"/>
    <w:rsid w:val="00E16C3D"/>
    <w:rsid w:val="00E367A5"/>
    <w:rsid w:val="00E40C68"/>
    <w:rsid w:val="00E433C7"/>
    <w:rsid w:val="00E61A43"/>
    <w:rsid w:val="00E6398E"/>
    <w:rsid w:val="00E76859"/>
    <w:rsid w:val="00E8441D"/>
    <w:rsid w:val="00E914BD"/>
    <w:rsid w:val="00EA0C82"/>
    <w:rsid w:val="00EA19BF"/>
    <w:rsid w:val="00EC54F4"/>
    <w:rsid w:val="00ED2526"/>
    <w:rsid w:val="00EE10A3"/>
    <w:rsid w:val="00EE41F5"/>
    <w:rsid w:val="00F21E79"/>
    <w:rsid w:val="00F70968"/>
    <w:rsid w:val="00F94A0D"/>
    <w:rsid w:val="00FA38AD"/>
    <w:rsid w:val="00FA7295"/>
    <w:rsid w:val="00FB3E31"/>
    <w:rsid w:val="00FC25E0"/>
    <w:rsid w:val="00FD5619"/>
    <w:rsid w:val="00FD7AA8"/>
    <w:rsid w:val="00FF52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5D5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imes New Roman" w:hAnsi="Myriad Pro" w:cs="Times New Roman"/>
        <w:sz w:val="22"/>
        <w:szCs w:val="22"/>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214E8"/>
    <w:pPr>
      <w:spacing w:before="160" w:line="276" w:lineRule="auto"/>
    </w:pPr>
    <w:rPr>
      <w:rFonts w:ascii="Arial" w:hAnsi="Arial" w:cs="Arial"/>
    </w:rPr>
  </w:style>
  <w:style w:type="paragraph" w:styleId="Otsikko1">
    <w:name w:val="heading 1"/>
    <w:next w:val="Normaali"/>
    <w:qFormat/>
    <w:rsid w:val="009214E8"/>
    <w:pPr>
      <w:keepNext/>
      <w:keepLines/>
      <w:suppressAutoHyphens/>
      <w:spacing w:before="360" w:after="120"/>
      <w:ind w:left="-851"/>
      <w:contextualSpacing/>
      <w:outlineLvl w:val="0"/>
    </w:pPr>
    <w:rPr>
      <w:rFonts w:ascii="Arial" w:hAnsi="Arial" w:cs="Arial"/>
      <w:b/>
      <w:bCs/>
      <w:kern w:val="32"/>
      <w:sz w:val="28"/>
      <w:szCs w:val="32"/>
    </w:rPr>
  </w:style>
  <w:style w:type="paragraph" w:styleId="Otsikko2">
    <w:name w:val="heading 2"/>
    <w:basedOn w:val="Normaali"/>
    <w:next w:val="Normaali"/>
    <w:link w:val="Otsikko2Char"/>
    <w:unhideWhenUsed/>
    <w:qFormat/>
    <w:rsid w:val="009214E8"/>
    <w:pPr>
      <w:keepNext/>
      <w:keepLines/>
      <w:suppressAutoHyphens/>
      <w:spacing w:before="320" w:after="120" w:line="240" w:lineRule="auto"/>
      <w:ind w:left="-851"/>
      <w:outlineLvl w:val="1"/>
    </w:pPr>
    <w:rPr>
      <w:rFonts w:eastAsiaTheme="majorEastAsia" w:cstheme="majorBidi"/>
      <w:b/>
      <w:color w:val="000000" w:themeColor="text1"/>
      <w:sz w:val="24"/>
      <w:szCs w:val="24"/>
    </w:rPr>
  </w:style>
  <w:style w:type="paragraph" w:styleId="Otsikko3">
    <w:name w:val="heading 3"/>
    <w:basedOn w:val="Normaali"/>
    <w:next w:val="Normaali"/>
    <w:link w:val="Otsikko3Char"/>
    <w:unhideWhenUsed/>
    <w:qFormat/>
    <w:rsid w:val="009214E8"/>
    <w:pPr>
      <w:keepNext/>
      <w:keepLines/>
      <w:spacing w:before="240" w:line="240" w:lineRule="auto"/>
      <w:ind w:left="-851"/>
      <w:outlineLvl w:val="2"/>
    </w:pPr>
    <w:rPr>
      <w:rFonts w:eastAsiaTheme="majorEastAsia"/>
      <w:b/>
      <w:i/>
      <w:color w:val="000000" w:themeColor="tex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qFormat/>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Otsikko">
    <w:name w:val="Title"/>
    <w:basedOn w:val="Normaali"/>
    <w:next w:val="Normaali"/>
    <w:link w:val="OtsikkoChar"/>
    <w:rsid w:val="00695F09"/>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95F0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rsid w:val="009214E8"/>
    <w:rPr>
      <w:rFonts w:ascii="Arial" w:eastAsiaTheme="majorEastAsia" w:hAnsi="Arial" w:cstheme="majorBidi"/>
      <w:b/>
      <w:color w:val="000000" w:themeColor="text1"/>
      <w:sz w:val="24"/>
      <w:szCs w:val="24"/>
    </w:rPr>
  </w:style>
  <w:style w:type="paragraph" w:customStyle="1" w:styleId="alatunniste0">
    <w:name w:val="alatunniste"/>
    <w:link w:val="alatunnisteChar0"/>
    <w:qFormat/>
    <w:rsid w:val="00FA38AD"/>
    <w:pPr>
      <w:spacing w:line="200" w:lineRule="atLeast"/>
      <w:ind w:left="-993"/>
    </w:pPr>
    <w:rPr>
      <w:rFonts w:ascii="Arial" w:hAnsi="Arial" w:cs="Arial"/>
      <w:noProof/>
      <w:sz w:val="18"/>
    </w:rPr>
  </w:style>
  <w:style w:type="paragraph" w:customStyle="1" w:styleId="Ylosanteksti">
    <w:name w:val="Yläosan teksti"/>
    <w:link w:val="YlosantekstiChar"/>
    <w:qFormat/>
    <w:rsid w:val="00FC25E0"/>
    <w:rPr>
      <w:rFonts w:ascii="Arial" w:hAnsi="Arial" w:cs="Arial"/>
      <w:sz w:val="18"/>
      <w:szCs w:val="18"/>
    </w:rPr>
  </w:style>
  <w:style w:type="character" w:customStyle="1" w:styleId="alatunnisteChar0">
    <w:name w:val="alatunniste Char"/>
    <w:basedOn w:val="Kappaleenoletusfontti"/>
    <w:link w:val="alatunniste0"/>
    <w:rsid w:val="00FA38AD"/>
    <w:rPr>
      <w:rFonts w:ascii="Arial" w:hAnsi="Arial" w:cs="Arial"/>
      <w:noProof/>
      <w:sz w:val="18"/>
    </w:rPr>
  </w:style>
  <w:style w:type="character" w:customStyle="1" w:styleId="YlosantekstiChar">
    <w:name w:val="Yläosan teksti Char"/>
    <w:basedOn w:val="alatunnisteChar0"/>
    <w:link w:val="Ylosanteksti"/>
    <w:rsid w:val="00FC25E0"/>
    <w:rPr>
      <w:rFonts w:ascii="Arial" w:hAnsi="Arial" w:cs="Arial"/>
      <w:noProof/>
      <w:sz w:val="18"/>
      <w:szCs w:val="18"/>
    </w:rPr>
  </w:style>
  <w:style w:type="character" w:customStyle="1" w:styleId="Otsikko3Char">
    <w:name w:val="Otsikko 3 Char"/>
    <w:basedOn w:val="Kappaleenoletusfontti"/>
    <w:link w:val="Otsikko3"/>
    <w:rsid w:val="009214E8"/>
    <w:rPr>
      <w:rFonts w:ascii="Arial" w:eastAsiaTheme="majorEastAsia" w:hAnsi="Arial" w:cs="Arial"/>
      <w:b/>
      <w:i/>
      <w:color w:val="000000" w:themeColor="text1"/>
      <w:szCs w:val="24"/>
    </w:rPr>
  </w:style>
  <w:style w:type="paragraph" w:styleId="Eivli">
    <w:name w:val="No Spacing"/>
    <w:basedOn w:val="Normaali"/>
    <w:uiPriority w:val="1"/>
    <w:qFormat/>
    <w:rsid w:val="00FC25E0"/>
    <w:pPr>
      <w:spacing w:before="0"/>
    </w:pPr>
  </w:style>
  <w:style w:type="character" w:styleId="Korostus">
    <w:name w:val="Emphasis"/>
    <w:basedOn w:val="Kappaleenoletusfontti"/>
    <w:qFormat/>
    <w:rsid w:val="001B53F6"/>
    <w:rPr>
      <w:i/>
      <w:iCs/>
    </w:rPr>
  </w:style>
  <w:style w:type="paragraph" w:styleId="Luettelokappale">
    <w:name w:val="List Paragraph"/>
    <w:basedOn w:val="Normaali"/>
    <w:uiPriority w:val="34"/>
    <w:qFormat/>
    <w:rsid w:val="00FC25E0"/>
    <w:pPr>
      <w:numPr>
        <w:numId w:val="17"/>
      </w:numPr>
      <w:ind w:left="624" w:hanging="284"/>
      <w:contextualSpacing/>
    </w:pPr>
  </w:style>
  <w:style w:type="paragraph" w:styleId="Lainaus">
    <w:name w:val="Quote"/>
    <w:basedOn w:val="Normaali"/>
    <w:next w:val="Normaali"/>
    <w:link w:val="LainausChar"/>
    <w:uiPriority w:val="29"/>
    <w:qFormat/>
    <w:rsid w:val="00FC25E0"/>
    <w:pPr>
      <w:spacing w:before="200" w:after="160"/>
      <w:ind w:left="624" w:right="567"/>
    </w:pPr>
    <w:rPr>
      <w:i/>
      <w:iCs/>
      <w:color w:val="404040" w:themeColor="text1" w:themeTint="BF"/>
    </w:rPr>
  </w:style>
  <w:style w:type="character" w:customStyle="1" w:styleId="LainausChar">
    <w:name w:val="Lainaus Char"/>
    <w:basedOn w:val="Kappaleenoletusfontti"/>
    <w:link w:val="Lainaus"/>
    <w:uiPriority w:val="29"/>
    <w:rsid w:val="00FC25E0"/>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729712">
      <w:bodyDiv w:val="1"/>
      <w:marLeft w:val="0"/>
      <w:marRight w:val="0"/>
      <w:marTop w:val="0"/>
      <w:marBottom w:val="0"/>
      <w:divBdr>
        <w:top w:val="none" w:sz="0" w:space="0" w:color="auto"/>
        <w:left w:val="none" w:sz="0" w:space="0" w:color="auto"/>
        <w:bottom w:val="none" w:sz="0" w:space="0" w:color="auto"/>
        <w:right w:val="none" w:sz="0" w:space="0" w:color="auto"/>
      </w:divBdr>
    </w:div>
    <w:div w:id="18680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usuntopalvelu.fi/FI/Proposal/Participation?proposalId=d77ee4a5-6d68-44cd-b8c1-0957ca01b2ac" TargetMode="External"/><Relationship Id="rId13" Type="http://schemas.openxmlformats.org/officeDocument/2006/relationships/hyperlink" Target="https://stm.fi/tapahtumat/2022-05-31/laakinnallisen-kuntoutuksen-ohjaamisen-webinaari" TargetMode="External"/><Relationship Id="rId18" Type="http://schemas.openxmlformats.org/officeDocument/2006/relationships/hyperlink" Target="https://tiedekulmamedia.helsinki.fi/fi/web/tiedekulma/player/webcast?eventId=166213382&amp;playerId=99487739&amp;assetId=171412001&amp;fbclid=IwAR1loaGTA-PtGdiYRs5AiP9yXinVxXGW9e-TuzqTl544WHTAyZp3C4GDGY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duskunta.fi/pdf/U+2/2021" TargetMode="External"/><Relationship Id="rId7" Type="http://schemas.openxmlformats.org/officeDocument/2006/relationships/endnotes" Target="endnotes.xml"/><Relationship Id="rId12" Type="http://schemas.openxmlformats.org/officeDocument/2006/relationships/hyperlink" Target="https://stm.fi/-/hallitus-esittaa-seitseman-paivan-hoitotakuuta-perusterveydenhuoltoon" TargetMode="External"/><Relationship Id="rId17" Type="http://schemas.openxmlformats.org/officeDocument/2006/relationships/hyperlink" Target="https://play.google.com/books/reader?id=PCxpEAAAQBAJ&amp;pg=GBS.PP1&amp;hl=fi&amp;fbclid=IwAR2u2-lh0e9Ycm67q4k_93pkqO8KoU6AXGVuAuT2A6KcAoRnICS3u8MOs6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km.fi/kunfo" TargetMode="External"/><Relationship Id="rId20" Type="http://schemas.openxmlformats.org/officeDocument/2006/relationships/hyperlink" Target="https://www.eduskunta.fi/pdf/E+137/202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ri.suomi.fi/terminology/esteettomyy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tm.fi/kuntoutuksen-uudistus" TargetMode="External"/><Relationship Id="rId23" Type="http://schemas.openxmlformats.org/officeDocument/2006/relationships/hyperlink" Target="https://www.eduskunta.fi/pdf/HE+41/2022" TargetMode="External"/><Relationship Id="rId28" Type="http://schemas.openxmlformats.org/officeDocument/2006/relationships/header" Target="header3.xml"/><Relationship Id="rId10" Type="http://schemas.openxmlformats.org/officeDocument/2006/relationships/hyperlink" Target="http://www.yhdessavihaavastaan.fi" TargetMode="External"/><Relationship Id="rId19" Type="http://schemas.openxmlformats.org/officeDocument/2006/relationships/hyperlink" Target="http://www.vammaistutkimus.f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usuntopalvelu.fi/FI/Proposal/Participation?proposalId=d77ee4a5-6d68-44cd-b8c1-0957ca01b2ac" TargetMode="External"/><Relationship Id="rId14" Type="http://schemas.openxmlformats.org/officeDocument/2006/relationships/hyperlink" Target="https://stm.fi/tapahtumat/2022-05-31/laakinnallisen-kuntoutuksen-ohjaamisen-webinaari" TargetMode="External"/><Relationship Id="rId22" Type="http://schemas.openxmlformats.org/officeDocument/2006/relationships/hyperlink" Target="https://www.eduskunta.fi/pdf/HE+41/2022"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STM-värit">
      <a:dk1>
        <a:sysClr val="windowText" lastClr="000000"/>
      </a:dk1>
      <a:lt1>
        <a:sysClr val="window" lastClr="FFFFFF"/>
      </a:lt1>
      <a:dk2>
        <a:srgbClr val="888B8D"/>
      </a:dk2>
      <a:lt2>
        <a:srgbClr val="E7E6E6"/>
      </a:lt2>
      <a:accent1>
        <a:srgbClr val="F0AB00"/>
      </a:accent1>
      <a:accent2>
        <a:srgbClr val="008C95"/>
      </a:accent2>
      <a:accent3>
        <a:srgbClr val="642667"/>
      </a:accent3>
      <a:accent4>
        <a:srgbClr val="3A5AA5"/>
      </a:accent4>
      <a:accent5>
        <a:srgbClr val="D2005E"/>
      </a:accent5>
      <a:accent6>
        <a:srgbClr val="D00AC2"/>
      </a:accent6>
      <a:hlink>
        <a:srgbClr val="0563C1"/>
      </a:hlink>
      <a:folHlink>
        <a:srgbClr val="954F72"/>
      </a:folHlink>
    </a:clrScheme>
    <a:fontScheme name="Mukautettu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FC614-BFD5-4BB4-BDEF-E578D54C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3415</Words>
  <Characters>27666</Characters>
  <Application>Microsoft Office Word</Application>
  <DocSecurity>0</DocSecurity>
  <Lines>230</Lines>
  <Paragraphs>62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2022-06-07T05:51:00Z</dcterms:created>
  <dcterms:modified xsi:type="dcterms:W3CDTF">2022-06-13T05:34:00Z</dcterms:modified>
</cp:coreProperties>
</file>