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16" w:rsidRDefault="004E2616" w:rsidP="004E2616">
      <w:pPr>
        <w:pStyle w:val="Otsikko1"/>
      </w:pPr>
      <w:bookmarkStart w:id="0" w:name="_GoBack"/>
      <w:bookmarkEnd w:id="0"/>
    </w:p>
    <w:p w:rsidR="004E2616" w:rsidRPr="00BC1843" w:rsidRDefault="004E2616" w:rsidP="004E2616">
      <w:pPr>
        <w:pStyle w:val="Otsikko1"/>
      </w:pPr>
      <w:r w:rsidRPr="00AB3C29">
        <w:t xml:space="preserve">Esteettömyys ja saavutettavuus </w:t>
      </w:r>
      <w:r w:rsidR="00FD0183">
        <w:t>-</w:t>
      </w:r>
      <w:r w:rsidRPr="00AB3C29">
        <w:t xml:space="preserve">teemaseminaari </w:t>
      </w:r>
    </w:p>
    <w:p w:rsidR="004E2616" w:rsidRPr="00AB3C29" w:rsidRDefault="004E2616" w:rsidP="004E2616">
      <w:pPr>
        <w:pStyle w:val="Otsikko2"/>
      </w:pPr>
      <w:r w:rsidRPr="00AB3C29">
        <w:t xml:space="preserve">Säätytalo 1.6.2017 klo 12.00 - 16.00 </w:t>
      </w:r>
    </w:p>
    <w:p w:rsidR="004E2616" w:rsidRPr="00AB3C29" w:rsidRDefault="004E2616" w:rsidP="004E2616"/>
    <w:p w:rsidR="004E2616" w:rsidRPr="00AB3C29" w:rsidRDefault="004E2616" w:rsidP="004E2616"/>
    <w:p w:rsidR="004E2616" w:rsidRPr="00AB3C29" w:rsidRDefault="004E2616" w:rsidP="004E2616">
      <w:pPr>
        <w:pStyle w:val="Otsikko3"/>
      </w:pPr>
      <w:r w:rsidRPr="00AB3C29">
        <w:t>Ohjelma</w:t>
      </w:r>
    </w:p>
    <w:p w:rsidR="004E2616" w:rsidRPr="00AB3C29" w:rsidRDefault="004E2616" w:rsidP="004E2616"/>
    <w:p w:rsidR="004E2616" w:rsidRDefault="004E2616" w:rsidP="004E2616">
      <w:r>
        <w:t>Puheenjohtajana toimii Merja Heikkonen</w:t>
      </w:r>
      <w:r w:rsidR="00307819">
        <w:t>, VANEn pääsihteeri, STM</w:t>
      </w:r>
    </w:p>
    <w:p w:rsidR="004E2616" w:rsidRDefault="004E2616" w:rsidP="004E2616"/>
    <w:p w:rsidR="004E2616" w:rsidRDefault="004E2616" w:rsidP="004E2616">
      <w:r>
        <w:t xml:space="preserve">12.00 - 12.20 </w:t>
      </w:r>
      <w:r>
        <w:tab/>
      </w:r>
      <w:r>
        <w:tab/>
        <w:t>Tilaisuuden avaus</w:t>
      </w:r>
    </w:p>
    <w:p w:rsidR="004E2616" w:rsidRDefault="004E2616" w:rsidP="004E2616"/>
    <w:p w:rsidR="004E2616" w:rsidRPr="00AB3C29" w:rsidRDefault="004E2616" w:rsidP="004E2616">
      <w:pPr>
        <w:rPr>
          <w:i/>
        </w:rPr>
      </w:pPr>
      <w:r w:rsidRPr="00AB3C29">
        <w:rPr>
          <w:i/>
        </w:rPr>
        <w:tab/>
      </w:r>
      <w:r w:rsidRPr="00AB3C29">
        <w:rPr>
          <w:i/>
        </w:rPr>
        <w:tab/>
        <w:t>Sirpa Rautio, johtaja, Ihmisoikeuskeskus</w:t>
      </w:r>
    </w:p>
    <w:p w:rsidR="004E2616" w:rsidRPr="00AB3C29" w:rsidRDefault="008077CD" w:rsidP="004E2616">
      <w:pPr>
        <w:rPr>
          <w:i/>
        </w:rPr>
      </w:pPr>
      <w:r>
        <w:rPr>
          <w:i/>
        </w:rPr>
        <w:tab/>
      </w:r>
      <w:r>
        <w:rPr>
          <w:i/>
        </w:rPr>
        <w:tab/>
        <w:t>Eveliina Pöyhönen, sosiaalineuvos</w:t>
      </w:r>
      <w:r w:rsidR="004E2616" w:rsidRPr="00AB3C29">
        <w:rPr>
          <w:i/>
        </w:rPr>
        <w:t>, Hyvinvoinnin ja terveyden edistämisen osasto, STM</w:t>
      </w:r>
    </w:p>
    <w:p w:rsidR="004E2616" w:rsidRDefault="004E2616" w:rsidP="004E2616"/>
    <w:p w:rsidR="004E2616" w:rsidRPr="00AB3C29" w:rsidRDefault="004E2616" w:rsidP="004E2616">
      <w:pPr>
        <w:ind w:left="2608" w:hanging="2608"/>
      </w:pPr>
      <w:r>
        <w:t xml:space="preserve">12.20 - 12.50 </w:t>
      </w:r>
      <w:r>
        <w:tab/>
        <w:t>Vammaisten henkilöiden oikeuksien komitean yleiskommentti nro 2: Esteettömyys ja saavutettavuus</w:t>
      </w:r>
    </w:p>
    <w:p w:rsidR="004E2616" w:rsidRDefault="004E2616" w:rsidP="004E2616">
      <w:r>
        <w:tab/>
      </w:r>
      <w:r>
        <w:tab/>
      </w:r>
    </w:p>
    <w:p w:rsidR="004E2616" w:rsidRPr="00AB3C29" w:rsidRDefault="004E2616" w:rsidP="004E2616">
      <w:pPr>
        <w:ind w:left="1888" w:firstLine="720"/>
        <w:rPr>
          <w:i/>
        </w:rPr>
      </w:pPr>
      <w:r w:rsidRPr="00AB3C29">
        <w:rPr>
          <w:i/>
        </w:rPr>
        <w:t>Mikko Joronen, Ihmisoikeuskeskus</w:t>
      </w:r>
    </w:p>
    <w:p w:rsidR="004E2616" w:rsidRPr="00AB3C29" w:rsidRDefault="004E2616" w:rsidP="004E2616">
      <w:pPr>
        <w:ind w:left="1888" w:firstLine="720"/>
      </w:pPr>
      <w:r>
        <w:t xml:space="preserve">Kommenttipuheenvuoro: </w:t>
      </w:r>
      <w:r w:rsidRPr="00AB3C29">
        <w:rPr>
          <w:i/>
        </w:rPr>
        <w:t>Henrik Gustafsson, lakimies, Invalidiliitto ry</w:t>
      </w:r>
    </w:p>
    <w:p w:rsidR="004E2616" w:rsidRDefault="004E2616" w:rsidP="004E2616"/>
    <w:p w:rsidR="004E2616" w:rsidRDefault="004E2616" w:rsidP="004E2616">
      <w:r>
        <w:t xml:space="preserve">13.00 - 13.30 </w:t>
      </w:r>
      <w:r>
        <w:tab/>
      </w:r>
      <w:r>
        <w:tab/>
        <w:t>Rakennetun ympäristön esteettömyys</w:t>
      </w:r>
    </w:p>
    <w:p w:rsidR="004E2616" w:rsidRDefault="004E2616" w:rsidP="004E2616"/>
    <w:p w:rsidR="004E2616" w:rsidRPr="00AB3C29" w:rsidRDefault="004E2616" w:rsidP="004E2616">
      <w:pPr>
        <w:rPr>
          <w:i/>
        </w:rPr>
      </w:pPr>
      <w:r>
        <w:tab/>
      </w:r>
      <w:r>
        <w:tab/>
      </w:r>
      <w:r w:rsidRPr="00AB3C29">
        <w:rPr>
          <w:i/>
        </w:rPr>
        <w:t>Mari Pensamo, hallitussihteeri, ympäristöministeriö</w:t>
      </w:r>
    </w:p>
    <w:p w:rsidR="004E2616" w:rsidRDefault="004E2616" w:rsidP="004E2616">
      <w:pPr>
        <w:ind w:left="1888" w:firstLine="720"/>
      </w:pPr>
      <w:r>
        <w:t xml:space="preserve">Kommenttipuheenvuoro: </w:t>
      </w:r>
      <w:r w:rsidRPr="00AB3C29">
        <w:rPr>
          <w:i/>
        </w:rPr>
        <w:t>Kalle Könkkölä, toiminnanjohtaja, Kynnys ry</w:t>
      </w:r>
    </w:p>
    <w:p w:rsidR="004E2616" w:rsidRDefault="004E2616" w:rsidP="004E2616"/>
    <w:p w:rsidR="004E2616" w:rsidRDefault="004E2616" w:rsidP="004E2616">
      <w:r>
        <w:t>13.40 - 14.10</w:t>
      </w:r>
      <w:r>
        <w:tab/>
      </w:r>
      <w:r>
        <w:tab/>
        <w:t>Saavutettavuusdirektiivi</w:t>
      </w:r>
    </w:p>
    <w:p w:rsidR="004E2616" w:rsidRDefault="004E2616" w:rsidP="004E2616"/>
    <w:p w:rsidR="004E2616" w:rsidRPr="00955644" w:rsidRDefault="004E2616" w:rsidP="004E2616">
      <w:pPr>
        <w:rPr>
          <w:i/>
        </w:rPr>
      </w:pPr>
      <w:r>
        <w:tab/>
      </w:r>
      <w:r>
        <w:tab/>
      </w:r>
      <w:r w:rsidRPr="00955644">
        <w:rPr>
          <w:i/>
        </w:rPr>
        <w:t>Markus Rahkola, erityisasiantuntija, valtiovarainministeriö</w:t>
      </w:r>
    </w:p>
    <w:p w:rsidR="004E2616" w:rsidRDefault="004E2616" w:rsidP="004E2616">
      <w:r>
        <w:tab/>
      </w:r>
      <w:r>
        <w:tab/>
        <w:t xml:space="preserve">Kommenttipuheenvuoro: </w:t>
      </w:r>
      <w:r w:rsidRPr="00955644">
        <w:rPr>
          <w:i/>
        </w:rPr>
        <w:t xml:space="preserve">Iiro Nummela, </w:t>
      </w:r>
      <w:r>
        <w:rPr>
          <w:i/>
        </w:rPr>
        <w:t xml:space="preserve">palvelupäällikkö, </w:t>
      </w:r>
      <w:r w:rsidRPr="00955644">
        <w:rPr>
          <w:i/>
        </w:rPr>
        <w:t>Näkövammaisten liitto ry</w:t>
      </w:r>
    </w:p>
    <w:p w:rsidR="004E2616" w:rsidRPr="00AB3C29" w:rsidRDefault="004E2616" w:rsidP="004E2616">
      <w:pPr>
        <w:pStyle w:val="Otsikko3"/>
      </w:pPr>
      <w:r>
        <w:t>Kahvitauko</w:t>
      </w:r>
    </w:p>
    <w:p w:rsidR="004E2616" w:rsidRDefault="004E2616" w:rsidP="004E2616"/>
    <w:p w:rsidR="004E2616" w:rsidRDefault="004E2616" w:rsidP="004E2616">
      <w:r>
        <w:t>15.00 - 15.30</w:t>
      </w:r>
      <w:r>
        <w:tab/>
      </w:r>
      <w:r>
        <w:tab/>
        <w:t>European Accessibility Act</w:t>
      </w:r>
    </w:p>
    <w:p w:rsidR="004E2616" w:rsidRDefault="004E2616" w:rsidP="004E2616"/>
    <w:p w:rsidR="004E2616" w:rsidRDefault="004E2616" w:rsidP="004E2616">
      <w:r>
        <w:tab/>
      </w:r>
      <w:r>
        <w:tab/>
      </w:r>
      <w:r w:rsidRPr="00D44663">
        <w:t>Tuomas Leppo, neuvotteleva virkamies, STM (tbc)</w:t>
      </w:r>
    </w:p>
    <w:p w:rsidR="004E2616" w:rsidRPr="009B2994" w:rsidRDefault="004E2616" w:rsidP="004E2616">
      <w:pPr>
        <w:ind w:left="2608"/>
        <w:rPr>
          <w:i/>
        </w:rPr>
      </w:pPr>
      <w:r>
        <w:lastRenderedPageBreak/>
        <w:t xml:space="preserve">Kommenttipuheenvuoro: </w:t>
      </w:r>
      <w:r w:rsidRPr="009B2994">
        <w:rPr>
          <w:i/>
        </w:rPr>
        <w:t>Jyri Marviala, varatoimitusjohtaja, Automatia pankkiautomaatit Oy</w:t>
      </w:r>
    </w:p>
    <w:p w:rsidR="004E2616" w:rsidRDefault="004E2616" w:rsidP="004E2616">
      <w:r>
        <w:tab/>
      </w:r>
      <w:r>
        <w:tab/>
      </w:r>
    </w:p>
    <w:p w:rsidR="004E2616" w:rsidRDefault="004E2616" w:rsidP="004E2616">
      <w:pPr>
        <w:ind w:left="2608" w:hanging="2608"/>
      </w:pPr>
      <w:r>
        <w:t>15.30 - 16.00</w:t>
      </w:r>
      <w:r>
        <w:tab/>
        <w:t>Paneelikeskustelu: Miten huomioida vammaisten henkilöiden tarpeet sähköissä palveluissa?</w:t>
      </w:r>
    </w:p>
    <w:p w:rsidR="004E2616" w:rsidRPr="009B2994" w:rsidRDefault="004E2616" w:rsidP="004E2616">
      <w:pPr>
        <w:ind w:left="1440" w:hanging="1440"/>
      </w:pPr>
    </w:p>
    <w:p w:rsidR="004E2616" w:rsidRPr="00BB4A9C" w:rsidRDefault="004E2616" w:rsidP="004E2616">
      <w:pPr>
        <w:ind w:left="2608"/>
        <w:rPr>
          <w:rFonts w:cs="Arial"/>
          <w:i/>
        </w:rPr>
      </w:pPr>
      <w:r w:rsidRPr="00BB4A9C">
        <w:rPr>
          <w:rFonts w:cs="Arial"/>
          <w:i/>
        </w:rPr>
        <w:t xml:space="preserve">Mikael Åkermarck, neuvotteleva virkamies, Liikenne- ja viestintäministeriö </w:t>
      </w:r>
    </w:p>
    <w:p w:rsidR="004E2616" w:rsidRPr="00BB4A9C" w:rsidRDefault="004E2616" w:rsidP="004E2616">
      <w:pPr>
        <w:ind w:left="2608"/>
        <w:rPr>
          <w:rFonts w:cs="Arial"/>
          <w:i/>
        </w:rPr>
      </w:pPr>
      <w:r w:rsidRPr="00BB4A9C">
        <w:rPr>
          <w:rFonts w:cs="Arial"/>
          <w:i/>
        </w:rPr>
        <w:t xml:space="preserve">Kirsi Pimiä, yhdenvertaisuusvaltuutettu </w:t>
      </w:r>
    </w:p>
    <w:p w:rsidR="004E2616" w:rsidRPr="00BB4A9C" w:rsidRDefault="004E2616" w:rsidP="004E2616">
      <w:pPr>
        <w:ind w:left="2608"/>
        <w:rPr>
          <w:rFonts w:cs="Arial"/>
          <w:i/>
        </w:rPr>
      </w:pPr>
      <w:r w:rsidRPr="00BB4A9C">
        <w:rPr>
          <w:rFonts w:cs="Arial"/>
          <w:i/>
        </w:rPr>
        <w:t>Kimmo Sääskilahti, saavutettavuusasiantuntija, Annanpura Oy</w:t>
      </w:r>
    </w:p>
    <w:p w:rsidR="004E2616" w:rsidRDefault="004E2616" w:rsidP="004E2616">
      <w:pPr>
        <w:ind w:left="2608"/>
        <w:rPr>
          <w:rFonts w:cs="Arial"/>
          <w:i/>
        </w:rPr>
      </w:pPr>
      <w:r w:rsidRPr="00BB4A9C">
        <w:rPr>
          <w:rFonts w:cs="Arial"/>
          <w:i/>
        </w:rPr>
        <w:t>Leealaura Leskelä, kehittämispäällikkö, Selkokeskus</w:t>
      </w:r>
    </w:p>
    <w:p w:rsidR="00307819" w:rsidRPr="008354AE" w:rsidRDefault="00307819" w:rsidP="004E2616">
      <w:pPr>
        <w:ind w:left="2608"/>
        <w:rPr>
          <w:rFonts w:cs="Arial"/>
        </w:rPr>
      </w:pPr>
      <w:r w:rsidRPr="00D44663">
        <w:rPr>
          <w:rFonts w:cs="Arial"/>
          <w:i/>
        </w:rPr>
        <w:t>Markku Jokinen, toiminnanjohtaja, Kuurojen</w:t>
      </w:r>
      <w:r w:rsidR="008077CD">
        <w:rPr>
          <w:rFonts w:cs="Arial"/>
          <w:i/>
        </w:rPr>
        <w:t xml:space="preserve"> L</w:t>
      </w:r>
      <w:r w:rsidRPr="00D44663">
        <w:rPr>
          <w:rFonts w:cs="Arial"/>
          <w:i/>
        </w:rPr>
        <w:t>iitto ry (tbc)</w:t>
      </w:r>
    </w:p>
    <w:p w:rsidR="004E2616" w:rsidRDefault="004E2616">
      <w:pPr>
        <w:rPr>
          <w:rFonts w:cs="Arial"/>
          <w:noProof/>
          <w:sz w:val="24"/>
          <w:szCs w:val="24"/>
          <w:lang w:eastAsia="fi-FI"/>
        </w:rPr>
      </w:pPr>
    </w:p>
    <w:p w:rsidR="000E4224" w:rsidRPr="00BB7901" w:rsidRDefault="000E4224">
      <w:pPr>
        <w:rPr>
          <w:rFonts w:cs="Arial"/>
          <w:sz w:val="24"/>
          <w:szCs w:val="24"/>
        </w:rPr>
      </w:pPr>
    </w:p>
    <w:sectPr w:rsidR="000E4224" w:rsidRPr="00BB7901" w:rsidSect="004E2616">
      <w:headerReference w:type="default" r:id="rId7"/>
      <w:pgSz w:w="11906" w:h="16838"/>
      <w:pgMar w:top="851" w:right="1418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0D" w:rsidRDefault="0092350D" w:rsidP="004E2616">
      <w:pPr>
        <w:spacing w:line="240" w:lineRule="auto"/>
      </w:pPr>
      <w:r>
        <w:separator/>
      </w:r>
    </w:p>
  </w:endnote>
  <w:endnote w:type="continuationSeparator" w:id="0">
    <w:p w:rsidR="0092350D" w:rsidRDefault="0092350D" w:rsidP="004E2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0D" w:rsidRDefault="0092350D" w:rsidP="004E2616">
      <w:pPr>
        <w:spacing w:line="240" w:lineRule="auto"/>
      </w:pPr>
      <w:r>
        <w:separator/>
      </w:r>
    </w:p>
  </w:footnote>
  <w:footnote w:type="continuationSeparator" w:id="0">
    <w:p w:rsidR="0092350D" w:rsidRDefault="0092350D" w:rsidP="004E26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16" w:rsidRDefault="004E2616">
    <w:pPr>
      <w:pStyle w:val="Yltunniste"/>
    </w:pPr>
    <w:r w:rsidRPr="004E2616">
      <w:rPr>
        <w:rFonts w:cs="Arial"/>
        <w:noProof/>
        <w:sz w:val="24"/>
        <w:szCs w:val="24"/>
        <w:lang w:eastAsia="fi-FI"/>
      </w:rPr>
      <w:drawing>
        <wp:inline distT="0" distB="0" distL="0" distR="0" wp14:anchorId="69D2CC7E" wp14:editId="56FBEF4A">
          <wp:extent cx="2934000" cy="460800"/>
          <wp:effectExtent l="0" t="0" r="0" b="0"/>
          <wp:docPr id="4" name="Kuva 4" descr="C:\Users\mikko.joronen\Desktop\vane-logo-f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kko.joronen\Desktop\vane-logo-f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2616">
      <w:rPr>
        <w:noProof/>
        <w:lang w:eastAsia="fi-FI"/>
      </w:rPr>
      <w:drawing>
        <wp:inline distT="0" distB="0" distL="0" distR="0">
          <wp:extent cx="2790000" cy="867600"/>
          <wp:effectExtent l="0" t="0" r="0" b="8890"/>
          <wp:docPr id="5" name="Kuva 5" descr="L:\IHMISOIKEUSKESKUS\15. TEMPLATES\logot\IOK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IHMISOIKEUSKESKUS\15. TEMPLATES\logot\IOK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2616" w:rsidRDefault="004E261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16"/>
    <w:rsid w:val="000E4224"/>
    <w:rsid w:val="001A3947"/>
    <w:rsid w:val="00307819"/>
    <w:rsid w:val="004172BA"/>
    <w:rsid w:val="004E2616"/>
    <w:rsid w:val="00537701"/>
    <w:rsid w:val="00540558"/>
    <w:rsid w:val="005440B5"/>
    <w:rsid w:val="008077CD"/>
    <w:rsid w:val="0092350D"/>
    <w:rsid w:val="00BB7901"/>
    <w:rsid w:val="00D44663"/>
    <w:rsid w:val="00D54A89"/>
    <w:rsid w:val="00E3284F"/>
    <w:rsid w:val="00E52E3C"/>
    <w:rsid w:val="00F029D8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  <w:rsid w:val="004E2616"/>
    <w:pPr>
      <w:widowControl w:val="0"/>
      <w:spacing w:after="0" w:line="240" w:lineRule="exact"/>
    </w:pPr>
    <w:rPr>
      <w:rFonts w:ascii="Arial" w:eastAsia="Arial" w:hAnsi="Arial" w:cs="Times New Roman"/>
      <w:color w:val="000000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2616"/>
    <w:pPr>
      <w:keepNext/>
      <w:keepLines/>
      <w:spacing w:before="240" w:line="480" w:lineRule="exact"/>
      <w:outlineLvl w:val="0"/>
    </w:pPr>
    <w:rPr>
      <w:rFonts w:eastAsia="MS PGothic"/>
      <w:b/>
      <w:bCs/>
      <w:color w:val="DC5034"/>
      <w:sz w:val="36"/>
      <w:szCs w:val="32"/>
    </w:rPr>
  </w:style>
  <w:style w:type="paragraph" w:styleId="Otsikko2">
    <w:name w:val="heading 2"/>
    <w:basedOn w:val="Otsikko1"/>
    <w:next w:val="Normaali"/>
    <w:link w:val="Otsikko2Char"/>
    <w:uiPriority w:val="9"/>
    <w:qFormat/>
    <w:rsid w:val="004E2616"/>
    <w:pPr>
      <w:spacing w:before="120" w:line="360" w:lineRule="exact"/>
      <w:outlineLvl w:val="1"/>
    </w:pPr>
    <w:rPr>
      <w:bCs w:val="0"/>
      <w:sz w:val="26"/>
      <w:szCs w:val="26"/>
    </w:rPr>
  </w:style>
  <w:style w:type="paragraph" w:styleId="Otsikko3">
    <w:name w:val="heading 3"/>
    <w:basedOn w:val="Otsikko2"/>
    <w:next w:val="Normaali"/>
    <w:link w:val="Otsikko3Char"/>
    <w:uiPriority w:val="9"/>
    <w:qFormat/>
    <w:rsid w:val="004E2616"/>
    <w:pPr>
      <w:outlineLvl w:val="2"/>
    </w:pPr>
    <w:rPr>
      <w:b w:val="0"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E2616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E2616"/>
  </w:style>
  <w:style w:type="paragraph" w:styleId="Alatunniste">
    <w:name w:val="footer"/>
    <w:basedOn w:val="Normaali"/>
    <w:link w:val="AlatunnisteChar"/>
    <w:uiPriority w:val="99"/>
    <w:unhideWhenUsed/>
    <w:rsid w:val="004E2616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E2616"/>
  </w:style>
  <w:style w:type="character" w:customStyle="1" w:styleId="Otsikko1Char">
    <w:name w:val="Otsikko 1 Char"/>
    <w:basedOn w:val="Kappaleenoletusfontti"/>
    <w:link w:val="Otsikko1"/>
    <w:uiPriority w:val="9"/>
    <w:rsid w:val="004E2616"/>
    <w:rPr>
      <w:rFonts w:ascii="Arial" w:eastAsia="MS PGothic" w:hAnsi="Arial" w:cs="Times New Roman"/>
      <w:b/>
      <w:bCs/>
      <w:color w:val="DC5034"/>
      <w:sz w:val="36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4E2616"/>
    <w:rPr>
      <w:rFonts w:ascii="Arial" w:eastAsia="MS PGothic" w:hAnsi="Arial" w:cs="Times New Roman"/>
      <w:b/>
      <w:color w:val="DC5034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E2616"/>
    <w:rPr>
      <w:rFonts w:ascii="Arial" w:eastAsia="MS PGothic" w:hAnsi="Arial" w:cs="Times New Roman"/>
      <w:bCs/>
      <w:color w:val="DC5034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A3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3947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  <w:rsid w:val="004E2616"/>
    <w:pPr>
      <w:widowControl w:val="0"/>
      <w:spacing w:after="0" w:line="240" w:lineRule="exact"/>
    </w:pPr>
    <w:rPr>
      <w:rFonts w:ascii="Arial" w:eastAsia="Arial" w:hAnsi="Arial" w:cs="Times New Roman"/>
      <w:color w:val="000000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2616"/>
    <w:pPr>
      <w:keepNext/>
      <w:keepLines/>
      <w:spacing w:before="240" w:line="480" w:lineRule="exact"/>
      <w:outlineLvl w:val="0"/>
    </w:pPr>
    <w:rPr>
      <w:rFonts w:eastAsia="MS PGothic"/>
      <w:b/>
      <w:bCs/>
      <w:color w:val="DC5034"/>
      <w:sz w:val="36"/>
      <w:szCs w:val="32"/>
    </w:rPr>
  </w:style>
  <w:style w:type="paragraph" w:styleId="Otsikko2">
    <w:name w:val="heading 2"/>
    <w:basedOn w:val="Otsikko1"/>
    <w:next w:val="Normaali"/>
    <w:link w:val="Otsikko2Char"/>
    <w:uiPriority w:val="9"/>
    <w:qFormat/>
    <w:rsid w:val="004E2616"/>
    <w:pPr>
      <w:spacing w:before="120" w:line="360" w:lineRule="exact"/>
      <w:outlineLvl w:val="1"/>
    </w:pPr>
    <w:rPr>
      <w:bCs w:val="0"/>
      <w:sz w:val="26"/>
      <w:szCs w:val="26"/>
    </w:rPr>
  </w:style>
  <w:style w:type="paragraph" w:styleId="Otsikko3">
    <w:name w:val="heading 3"/>
    <w:basedOn w:val="Otsikko2"/>
    <w:next w:val="Normaali"/>
    <w:link w:val="Otsikko3Char"/>
    <w:uiPriority w:val="9"/>
    <w:qFormat/>
    <w:rsid w:val="004E2616"/>
    <w:pPr>
      <w:outlineLvl w:val="2"/>
    </w:pPr>
    <w:rPr>
      <w:b w:val="0"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E2616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E2616"/>
  </w:style>
  <w:style w:type="paragraph" w:styleId="Alatunniste">
    <w:name w:val="footer"/>
    <w:basedOn w:val="Normaali"/>
    <w:link w:val="AlatunnisteChar"/>
    <w:uiPriority w:val="99"/>
    <w:unhideWhenUsed/>
    <w:rsid w:val="004E2616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E2616"/>
  </w:style>
  <w:style w:type="character" w:customStyle="1" w:styleId="Otsikko1Char">
    <w:name w:val="Otsikko 1 Char"/>
    <w:basedOn w:val="Kappaleenoletusfontti"/>
    <w:link w:val="Otsikko1"/>
    <w:uiPriority w:val="9"/>
    <w:rsid w:val="004E2616"/>
    <w:rPr>
      <w:rFonts w:ascii="Arial" w:eastAsia="MS PGothic" w:hAnsi="Arial" w:cs="Times New Roman"/>
      <w:b/>
      <w:bCs/>
      <w:color w:val="DC5034"/>
      <w:sz w:val="36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4E2616"/>
    <w:rPr>
      <w:rFonts w:ascii="Arial" w:eastAsia="MS PGothic" w:hAnsi="Arial" w:cs="Times New Roman"/>
      <w:b/>
      <w:color w:val="DC5034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E2616"/>
    <w:rPr>
      <w:rFonts w:ascii="Arial" w:eastAsia="MS PGothic" w:hAnsi="Arial" w:cs="Times New Roman"/>
      <w:bCs/>
      <w:color w:val="DC5034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A3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3947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1329</Characters>
  <Application>Microsoft Office Word</Application>
  <DocSecurity>4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Eduskunta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Joronen Mikko</dc:creator>
  <cp:lastModifiedBy>Hoffrén Tea STM</cp:lastModifiedBy>
  <cp:revision>2</cp:revision>
  <cp:lastPrinted>2017-05-02T09:02:00Z</cp:lastPrinted>
  <dcterms:created xsi:type="dcterms:W3CDTF">2017-05-03T10:25:00Z</dcterms:created>
  <dcterms:modified xsi:type="dcterms:W3CDTF">2017-05-03T10:25:00Z</dcterms:modified>
  <cp:contentStatus>Valmis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