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8C" w:rsidRDefault="000D0F8C">
      <w:pPr>
        <w:spacing w:after="200"/>
        <w:rPr>
          <w:rFonts w:ascii="Arial" w:eastAsia="Arial" w:hAnsi="Arial" w:cs="Arial"/>
          <w:color w:val="000000"/>
        </w:rPr>
      </w:pPr>
      <w:r>
        <w:rPr>
          <w:rFonts w:ascii="Arial" w:eastAsia="Arial" w:hAnsi="Arial" w:cs="Arial"/>
          <w:color w:val="000000"/>
        </w:rPr>
        <w:t>STM</w:t>
      </w:r>
    </w:p>
    <w:p w:rsidR="000D0F8C" w:rsidRDefault="000D0F8C">
      <w:pPr>
        <w:rPr>
          <w:rFonts w:ascii="Arial" w:eastAsia="Arial" w:hAnsi="Arial" w:cs="Arial"/>
          <w:color w:val="000000"/>
        </w:rPr>
      </w:pPr>
    </w:p>
    <w:p w:rsidR="000D0F8C" w:rsidRDefault="000D0F8C">
      <w:pPr>
        <w:spacing w:after="200"/>
        <w:ind w:firstLine="5000"/>
        <w:rPr>
          <w:rFonts w:ascii="Arial" w:eastAsia="Arial" w:hAnsi="Arial" w:cs="Arial"/>
          <w:color w:val="000000"/>
        </w:rPr>
      </w:pPr>
      <w:r>
        <w:rPr>
          <w:rFonts w:ascii="Arial" w:eastAsia="Arial" w:hAnsi="Arial" w:cs="Arial"/>
          <w:color w:val="000000"/>
        </w:rPr>
        <w:t>Lausuntopyyntö</w:t>
      </w:r>
    </w:p>
    <w:p w:rsidR="000D0F8C" w:rsidRDefault="000D0F8C">
      <w:pPr>
        <w:spacing w:after="200"/>
        <w:ind w:firstLine="5000"/>
        <w:rPr>
          <w:rFonts w:ascii="Arial" w:eastAsia="Arial" w:hAnsi="Arial" w:cs="Arial"/>
          <w:color w:val="000000"/>
        </w:rPr>
      </w:pPr>
      <w:r>
        <w:rPr>
          <w:rFonts w:ascii="Arial" w:eastAsia="Arial" w:hAnsi="Arial" w:cs="Arial"/>
          <w:color w:val="000000"/>
        </w:rPr>
        <w:t>15.06.2020</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VN/8871/2019</w:t>
      </w:r>
    </w:p>
    <w:p w:rsidR="000D0F8C" w:rsidRDefault="000D0F8C">
      <w:pPr>
        <w:rPr>
          <w:rFonts w:ascii="Arial" w:eastAsia="Arial" w:hAnsi="Arial" w:cs="Arial"/>
          <w:color w:val="000000"/>
        </w:rPr>
      </w:pPr>
    </w:p>
    <w:p w:rsidR="000D0F8C" w:rsidRDefault="000D0F8C">
      <w:pPr>
        <w:rPr>
          <w:rFonts w:ascii="Arial" w:eastAsia="Arial" w:hAnsi="Arial" w:cs="Arial"/>
          <w:color w:val="000000"/>
        </w:rPr>
      </w:pPr>
    </w:p>
    <w:p w:rsidR="000D0F8C" w:rsidRDefault="000D0F8C">
      <w:pPr>
        <w:rPr>
          <w:rFonts w:ascii="Arial" w:eastAsia="Arial" w:hAnsi="Arial" w:cs="Arial"/>
          <w:color w:val="000000"/>
        </w:rPr>
      </w:pPr>
    </w:p>
    <w:p w:rsidR="000D0F8C" w:rsidRDefault="000D0F8C">
      <w:pPr>
        <w:rPr>
          <w:rFonts w:ascii="Arial" w:eastAsia="Arial" w:hAnsi="Arial" w:cs="Arial"/>
          <w:color w:val="000000"/>
        </w:rPr>
      </w:pPr>
    </w:p>
    <w:p w:rsidR="000D0F8C" w:rsidRDefault="000D0F8C">
      <w:pPr>
        <w:rPr>
          <w:rFonts w:ascii="Arial" w:eastAsia="Arial" w:hAnsi="Arial" w:cs="Arial"/>
          <w:color w:val="000000"/>
          <w:sz w:val="32"/>
        </w:rPr>
      </w:pPr>
      <w:r>
        <w:rPr>
          <w:rFonts w:ascii="Arial" w:eastAsia="Arial" w:hAnsi="Arial" w:cs="Arial"/>
          <w:b/>
          <w:color w:val="000000"/>
          <w:sz w:val="32"/>
        </w:rPr>
        <w:t>Lausuntopyyntö hallituksen esitysluonnoksesta eduskunnalle sosiaali- ja terveydenhuollon sekä pelastustoimen järjestämisen uudistusta ja maakuntien perustamista koskevaksi lainsäädännöksi</w:t>
      </w:r>
    </w:p>
    <w:p w:rsidR="000D0F8C" w:rsidRDefault="000D0F8C">
      <w:pPr>
        <w:rPr>
          <w:rFonts w:ascii="Arial" w:eastAsia="Arial" w:hAnsi="Arial" w:cs="Arial"/>
          <w:color w:val="000000"/>
          <w:sz w:val="32"/>
        </w:rPr>
      </w:pPr>
    </w:p>
    <w:p w:rsidR="000D0F8C" w:rsidRDefault="000D0F8C">
      <w:pPr>
        <w:spacing w:before="200" w:after="200"/>
        <w:rPr>
          <w:rFonts w:ascii="Arial" w:eastAsia="Arial" w:hAnsi="Arial" w:cs="Arial"/>
          <w:color w:val="000000"/>
        </w:rPr>
      </w:pPr>
      <w:r>
        <w:rPr>
          <w:rFonts w:ascii="Arial" w:eastAsia="Arial" w:hAnsi="Arial" w:cs="Arial"/>
          <w:b/>
          <w:color w:val="000000"/>
        </w:rPr>
        <w:t>Taustatiedot</w:t>
      </w:r>
    </w:p>
    <w:p w:rsidR="000D0F8C" w:rsidRDefault="000D0F8C">
      <w:pPr>
        <w:spacing w:before="200" w:after="200"/>
        <w:ind w:left="800"/>
        <w:rPr>
          <w:rFonts w:ascii="Arial" w:eastAsia="Arial" w:hAnsi="Arial" w:cs="Arial"/>
          <w:color w:val="000000"/>
        </w:rPr>
      </w:pPr>
      <w:r>
        <w:rPr>
          <w:rFonts w:ascii="Arial" w:eastAsia="Arial" w:hAnsi="Arial" w:cs="Arial"/>
          <w:color w:val="000000"/>
        </w:rPr>
        <w:t>Onko vastaaja</w:t>
      </w:r>
    </w:p>
    <w:p w:rsidR="000D0F8C" w:rsidRDefault="000D0F8C">
      <w:pPr>
        <w:numPr>
          <w:ilvl w:val="0"/>
          <w:numId w:val="1"/>
        </w:numPr>
        <w:spacing w:before="200" w:after="200"/>
        <w:ind w:left="1560"/>
        <w:rPr>
          <w:rFonts w:ascii="Arial" w:eastAsia="Arial" w:hAnsi="Arial" w:cs="Arial"/>
          <w:color w:val="000000"/>
        </w:rPr>
      </w:pPr>
      <w:r>
        <w:rPr>
          <w:rFonts w:ascii="Arial" w:eastAsia="Arial" w:hAnsi="Arial" w:cs="Arial"/>
          <w:color w:val="000000"/>
        </w:rPr>
        <w:t>kunta</w:t>
      </w:r>
    </w:p>
    <w:p w:rsidR="000D0F8C" w:rsidRDefault="000D0F8C">
      <w:pPr>
        <w:numPr>
          <w:ilvl w:val="0"/>
          <w:numId w:val="1"/>
        </w:numPr>
        <w:spacing w:before="200" w:after="200"/>
        <w:ind w:left="1560"/>
        <w:rPr>
          <w:rFonts w:ascii="Arial" w:eastAsia="Arial" w:hAnsi="Arial" w:cs="Arial"/>
          <w:color w:val="000000"/>
        </w:rPr>
      </w:pPr>
      <w:r>
        <w:rPr>
          <w:rFonts w:ascii="Arial" w:eastAsia="Arial" w:hAnsi="Arial" w:cs="Arial"/>
          <w:color w:val="000000"/>
        </w:rPr>
        <w:t>sosiaali- ja terveydenhuollon kuntayhtymä tai yhteistoiminta-alue</w:t>
      </w:r>
    </w:p>
    <w:p w:rsidR="000D0F8C" w:rsidRDefault="000D0F8C">
      <w:pPr>
        <w:numPr>
          <w:ilvl w:val="0"/>
          <w:numId w:val="1"/>
        </w:numPr>
        <w:spacing w:before="200" w:after="200"/>
        <w:ind w:left="1560"/>
        <w:rPr>
          <w:rFonts w:ascii="Arial" w:eastAsia="Arial" w:hAnsi="Arial" w:cs="Arial"/>
          <w:color w:val="000000"/>
        </w:rPr>
      </w:pPr>
      <w:r>
        <w:rPr>
          <w:rFonts w:ascii="Arial" w:eastAsia="Arial" w:hAnsi="Arial" w:cs="Arial"/>
          <w:color w:val="000000"/>
        </w:rPr>
        <w:t>maakunnan liitto</w:t>
      </w:r>
    </w:p>
    <w:p w:rsidR="000D0F8C" w:rsidRDefault="000D0F8C">
      <w:pPr>
        <w:numPr>
          <w:ilvl w:val="0"/>
          <w:numId w:val="1"/>
        </w:numPr>
        <w:spacing w:before="200" w:after="200"/>
        <w:ind w:left="1560"/>
        <w:rPr>
          <w:rFonts w:ascii="Arial" w:eastAsia="Arial" w:hAnsi="Arial" w:cs="Arial"/>
          <w:color w:val="000000"/>
        </w:rPr>
      </w:pPr>
      <w:r>
        <w:rPr>
          <w:rFonts w:ascii="Arial" w:eastAsia="Arial" w:hAnsi="Arial" w:cs="Arial"/>
          <w:color w:val="000000"/>
        </w:rPr>
        <w:t>muu kuntayhtymä tai kuntien yhteistoimintaelin</w:t>
      </w:r>
    </w:p>
    <w:p w:rsidR="000D0F8C" w:rsidRDefault="000D0F8C">
      <w:pPr>
        <w:numPr>
          <w:ilvl w:val="0"/>
          <w:numId w:val="1"/>
        </w:numPr>
        <w:spacing w:before="200" w:after="200"/>
        <w:ind w:left="1560"/>
        <w:rPr>
          <w:rFonts w:ascii="Arial" w:eastAsia="Arial" w:hAnsi="Arial" w:cs="Arial"/>
          <w:color w:val="000000"/>
        </w:rPr>
      </w:pPr>
      <w:r>
        <w:rPr>
          <w:rFonts w:ascii="Arial" w:eastAsia="Arial" w:hAnsi="Arial" w:cs="Arial"/>
          <w:color w:val="000000"/>
        </w:rPr>
        <w:t>valtion viranomainen</w:t>
      </w:r>
    </w:p>
    <w:p w:rsidR="000D0F8C" w:rsidRDefault="000D0F8C">
      <w:pPr>
        <w:numPr>
          <w:ilvl w:val="0"/>
          <w:numId w:val="1"/>
        </w:numPr>
        <w:spacing w:before="200" w:after="200"/>
        <w:ind w:left="1560"/>
        <w:rPr>
          <w:rFonts w:ascii="Arial" w:eastAsia="Arial" w:hAnsi="Arial" w:cs="Arial"/>
          <w:color w:val="000000"/>
        </w:rPr>
      </w:pPr>
      <w:r>
        <w:rPr>
          <w:rFonts w:ascii="Arial" w:eastAsia="Arial" w:hAnsi="Arial" w:cs="Arial"/>
          <w:color w:val="000000"/>
        </w:rPr>
        <w:t>järjestö</w:t>
      </w:r>
    </w:p>
    <w:p w:rsidR="000D0F8C" w:rsidRDefault="00F25DD6" w:rsidP="00F25DD6">
      <w:pPr>
        <w:spacing w:before="200" w:after="200"/>
        <w:ind w:left="1200"/>
        <w:rPr>
          <w:rFonts w:ascii="Arial" w:eastAsia="Arial" w:hAnsi="Arial" w:cs="Arial"/>
          <w:color w:val="000000"/>
        </w:rPr>
      </w:pPr>
      <w:r>
        <w:rPr>
          <w:rFonts w:ascii="Arial" w:eastAsia="Arial" w:hAnsi="Arial" w:cs="Arial"/>
          <w:color w:val="000000"/>
        </w:rPr>
        <w:t>x</w:t>
      </w:r>
      <w:r>
        <w:rPr>
          <w:rFonts w:ascii="Arial" w:eastAsia="Arial" w:hAnsi="Arial" w:cs="Arial"/>
          <w:color w:val="000000"/>
        </w:rPr>
        <w:tab/>
        <w:t xml:space="preserve"> </w:t>
      </w:r>
      <w:r w:rsidR="000D0F8C">
        <w:rPr>
          <w:rFonts w:ascii="Arial" w:eastAsia="Arial" w:hAnsi="Arial" w:cs="Arial"/>
          <w:color w:val="000000"/>
        </w:rPr>
        <w:t>joku muu</w:t>
      </w:r>
      <w:r>
        <w:rPr>
          <w:rFonts w:ascii="Arial" w:eastAsia="Arial" w:hAnsi="Arial" w:cs="Arial"/>
          <w:color w:val="000000"/>
        </w:rPr>
        <w:t xml:space="preserve"> </w:t>
      </w:r>
      <w:r>
        <w:rPr>
          <w:rFonts w:ascii="Arial" w:eastAsia="Arial" w:hAnsi="Arial" w:cs="Arial"/>
          <w:color w:val="000000"/>
        </w:rPr>
        <w:tab/>
        <w:t>STM:n yhteydessä toimiva neuvottelukunta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Vastaajatahon virallinen nimi</w:t>
      </w:r>
    </w:p>
    <w:p w:rsidR="000D0F8C" w:rsidRDefault="000D0F8C">
      <w:pPr>
        <w:spacing w:before="200" w:after="200"/>
        <w:ind w:left="760"/>
        <w:rPr>
          <w:rFonts w:ascii="Arial" w:eastAsia="Arial" w:hAnsi="Arial" w:cs="Arial"/>
          <w:color w:val="000000"/>
        </w:rPr>
      </w:pPr>
    </w:p>
    <w:p w:rsidR="00F25DD6" w:rsidRDefault="00F25DD6">
      <w:pPr>
        <w:spacing w:before="200" w:after="200"/>
        <w:ind w:left="760"/>
        <w:rPr>
          <w:rFonts w:ascii="Arial" w:eastAsia="Arial" w:hAnsi="Arial" w:cs="Arial"/>
          <w:color w:val="000000"/>
        </w:rPr>
      </w:pPr>
      <w:r>
        <w:rPr>
          <w:rFonts w:ascii="Arial" w:eastAsia="Arial" w:hAnsi="Arial" w:cs="Arial"/>
          <w:color w:val="000000"/>
        </w:rPr>
        <w:tab/>
        <w:t>Vammaisten henkilöiden oikeuksien neuvottelukunta VANE</w:t>
      </w:r>
    </w:p>
    <w:p w:rsidR="00F25DD6" w:rsidRDefault="00F25DD6">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Vastauksen kirjanneen henkilön nimi ja mahdolliset yhteystiedot</w:t>
      </w:r>
      <w:r w:rsidR="00F25DD6">
        <w:rPr>
          <w:rFonts w:ascii="Arial" w:eastAsia="Arial" w:hAnsi="Arial" w:cs="Arial"/>
          <w:color w:val="000000"/>
        </w:rPr>
        <w:t>’</w:t>
      </w:r>
    </w:p>
    <w:p w:rsidR="00F25DD6" w:rsidRDefault="00F25DD6">
      <w:pPr>
        <w:spacing w:after="200"/>
        <w:ind w:left="760"/>
        <w:rPr>
          <w:rFonts w:ascii="Arial" w:eastAsia="Arial" w:hAnsi="Arial" w:cs="Arial"/>
          <w:color w:val="000000"/>
        </w:rPr>
      </w:pPr>
    </w:p>
    <w:p w:rsidR="00F25DD6" w:rsidRDefault="00F25DD6">
      <w:pPr>
        <w:spacing w:after="200"/>
        <w:ind w:left="760"/>
        <w:rPr>
          <w:rFonts w:ascii="Arial" w:eastAsia="Arial" w:hAnsi="Arial" w:cs="Arial"/>
          <w:color w:val="000000"/>
        </w:rPr>
      </w:pPr>
      <w:r>
        <w:rPr>
          <w:rFonts w:ascii="Arial" w:eastAsia="Arial" w:hAnsi="Arial" w:cs="Arial"/>
          <w:color w:val="000000"/>
        </w:rPr>
        <w:tab/>
        <w:t xml:space="preserve">Tea Hoffrén; </w:t>
      </w:r>
      <w:r w:rsidR="000D0F8C">
        <w:rPr>
          <w:rFonts w:ascii="Arial" w:eastAsia="Arial" w:hAnsi="Arial" w:cs="Arial"/>
          <w:color w:val="000000"/>
        </w:rPr>
        <w:t>tea.hoffren(at)stm.fi; 0295163220</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Viranomaisille: Lausuntovastauksen käsitelleen toimielimen nimi ja käsittelypäivämäärä</w:t>
      </w:r>
    </w:p>
    <w:p w:rsidR="000D0F8C" w:rsidRDefault="000D0F8C">
      <w:pPr>
        <w:spacing w:after="200"/>
        <w:ind w:left="760"/>
        <w:rPr>
          <w:rFonts w:ascii="Arial" w:eastAsia="Arial" w:hAnsi="Arial" w:cs="Arial"/>
          <w:color w:val="000000"/>
        </w:rPr>
      </w:pPr>
    </w:p>
    <w:p w:rsidR="000D0F8C" w:rsidRDefault="000D0F8C" w:rsidP="000D0F8C">
      <w:pPr>
        <w:spacing w:after="200"/>
        <w:ind w:left="1440"/>
        <w:rPr>
          <w:rFonts w:ascii="Arial" w:eastAsia="Arial" w:hAnsi="Arial" w:cs="Arial"/>
          <w:color w:val="000000"/>
        </w:rPr>
      </w:pPr>
      <w:r>
        <w:rPr>
          <w:rFonts w:ascii="Arial" w:eastAsia="Arial" w:hAnsi="Arial" w:cs="Arial"/>
          <w:color w:val="000000"/>
        </w:rPr>
        <w:lastRenderedPageBreak/>
        <w:t xml:space="preserve">Vammaisten henkilöiden oikeuksien neuvottelukunta, sähköpostikäsittely </w:t>
      </w:r>
      <w:r w:rsidR="007022DF">
        <w:rPr>
          <w:rFonts w:ascii="Arial" w:eastAsia="Arial" w:hAnsi="Arial" w:cs="Arial"/>
          <w:color w:val="000000"/>
        </w:rPr>
        <w:t>18</w:t>
      </w:r>
      <w:r>
        <w:rPr>
          <w:rFonts w:ascii="Arial" w:eastAsia="Arial" w:hAnsi="Arial" w:cs="Arial"/>
          <w:color w:val="000000"/>
        </w:rPr>
        <w:t>.9.2020</w:t>
      </w:r>
    </w:p>
    <w:p w:rsidR="000D0F8C" w:rsidRDefault="000D0F8C">
      <w:pPr>
        <w:spacing w:before="200" w:after="200"/>
        <w:ind w:left="76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Kysymykset</w:t>
      </w:r>
    </w:p>
    <w:p w:rsidR="000D0F8C" w:rsidRDefault="000D0F8C">
      <w:pPr>
        <w:spacing w:after="200"/>
        <w:rPr>
          <w:rFonts w:ascii="Arial" w:eastAsia="Arial" w:hAnsi="Arial" w:cs="Arial"/>
          <w:color w:val="000000"/>
        </w:rPr>
      </w:pPr>
      <w:r>
        <w:rPr>
          <w:rFonts w:ascii="Arial" w:eastAsia="Arial" w:hAnsi="Arial" w:cs="Arial"/>
          <w:b/>
          <w:color w:val="000000"/>
        </w:rPr>
        <w:t>Kysymyksiä uudistuksen tavoitteista</w:t>
      </w:r>
    </w:p>
    <w:p w:rsidR="000D0F8C" w:rsidRDefault="000D0F8C">
      <w:pPr>
        <w:spacing w:after="200"/>
        <w:ind w:left="800"/>
        <w:rPr>
          <w:rFonts w:ascii="Arial" w:eastAsia="Arial" w:hAnsi="Arial" w:cs="Arial"/>
          <w:color w:val="000000"/>
        </w:rPr>
      </w:pPr>
      <w:r>
        <w:rPr>
          <w:rFonts w:ascii="Arial" w:eastAsia="Arial" w:hAnsi="Arial" w:cs="Arial"/>
          <w:color w:val="000000"/>
        </w:rPr>
        <w:t>1. Voidaanko esityksellä kaventaa väestön terveys- ja hyvinvointieroja sekä parantaa palvelujen yhdenvertaista saatavuutta? Jos ei, niin miten ehdotusta tulisi siltä osin muuttaa?</w:t>
      </w:r>
    </w:p>
    <w:p w:rsidR="000D0F8C" w:rsidRDefault="000D0F8C">
      <w:pPr>
        <w:spacing w:before="200" w:after="200"/>
        <w:ind w:left="800"/>
        <w:rPr>
          <w:rFonts w:ascii="Arial" w:eastAsia="Arial" w:hAnsi="Arial" w:cs="Arial"/>
          <w:color w:val="000000"/>
        </w:rPr>
      </w:pPr>
    </w:p>
    <w:p w:rsidR="00A01D2F" w:rsidRDefault="00A01D2F">
      <w:pPr>
        <w:spacing w:before="200" w:after="200"/>
        <w:ind w:left="800"/>
        <w:rPr>
          <w:rFonts w:ascii="Arial" w:eastAsia="Arial" w:hAnsi="Arial" w:cs="Arial"/>
          <w:color w:val="000000"/>
        </w:rPr>
      </w:pPr>
      <w:r>
        <w:rPr>
          <w:rFonts w:ascii="Arial" w:eastAsia="Arial" w:hAnsi="Arial" w:cs="Arial"/>
          <w:color w:val="000000"/>
        </w:rPr>
        <w:t>VANE ottaa kantaa esitykseen vammaisten henkilöiden oikeuksien kannalta. VANE yhtyy esityksen vaikutusten arvioinnissa esitettyihin näkemyksiin siitä, millaisia vaikutuksia esitetyllä on vammaisten henkilöiden sosiaali- ja terveyspalveluihin.</w:t>
      </w:r>
    </w:p>
    <w:p w:rsidR="00A01D2F" w:rsidRDefault="00A01D2F">
      <w:pPr>
        <w:spacing w:before="200" w:after="200"/>
        <w:ind w:left="800"/>
        <w:rPr>
          <w:rFonts w:ascii="Arial" w:eastAsia="Arial" w:hAnsi="Arial" w:cs="Arial"/>
          <w:color w:val="000000"/>
        </w:rPr>
      </w:pPr>
      <w:r>
        <w:rPr>
          <w:rFonts w:ascii="Arial" w:eastAsia="Arial" w:hAnsi="Arial" w:cs="Arial"/>
          <w:color w:val="000000"/>
        </w:rPr>
        <w:t>Järjestämisvastuun siirtyessä esityksen mukaisesti sote-maakunnille pystyttäisiin paremmin turvaamaan alueellinen yhdenvertaisuus ja laadukkaat palvelut</w:t>
      </w:r>
      <w:r w:rsidR="00B35201">
        <w:rPr>
          <w:rFonts w:ascii="Arial" w:eastAsia="Arial" w:hAnsi="Arial" w:cs="Arial"/>
          <w:color w:val="000000"/>
        </w:rPr>
        <w:t xml:space="preserve">. Erityisesti paljon palveluita </w:t>
      </w:r>
      <w:r>
        <w:rPr>
          <w:rFonts w:ascii="Arial" w:eastAsia="Arial" w:hAnsi="Arial" w:cs="Arial"/>
          <w:color w:val="000000"/>
        </w:rPr>
        <w:t>tarvitsevat vammaiset henkilöt hyötyisivät palvelujen integraatiosta.</w:t>
      </w:r>
    </w:p>
    <w:p w:rsidR="00A01D2F" w:rsidRDefault="00A01D2F">
      <w:pPr>
        <w:spacing w:before="200" w:after="200"/>
        <w:ind w:left="800"/>
        <w:rPr>
          <w:rFonts w:ascii="Arial" w:eastAsia="Arial" w:hAnsi="Arial" w:cs="Arial"/>
          <w:color w:val="000000"/>
        </w:rPr>
      </w:pPr>
      <w:r>
        <w:rPr>
          <w:rFonts w:ascii="Arial" w:eastAsia="Arial" w:hAnsi="Arial" w:cs="Arial"/>
          <w:color w:val="000000"/>
        </w:rPr>
        <w:t xml:space="preserve">Tärkeää on turvata sote-maakunnissa sosiaalihuollon vahva rooli terveyspalvelujen rinnalla. Sote-maakunnan toimipisteiden ja palvelujen esteettömyys ja saavutettavuus ovat ehdottomia edellytyksiä tavoitteiden saavuttamiselle. </w:t>
      </w:r>
      <w:r w:rsidR="00272B24">
        <w:rPr>
          <w:rFonts w:ascii="Arial" w:eastAsia="Arial" w:hAnsi="Arial" w:cs="Arial"/>
          <w:color w:val="000000"/>
        </w:rPr>
        <w:t xml:space="preserve">Palvelut tulee olla tarjolla mahdollisimman lähellä asiakasta yksilöllisen tarpeen mukaisesti. </w:t>
      </w:r>
      <w:r w:rsidR="00B35201">
        <w:rPr>
          <w:rFonts w:ascii="Arial" w:eastAsia="Arial" w:hAnsi="Arial" w:cs="Arial"/>
          <w:color w:val="000000"/>
        </w:rPr>
        <w:t>O</w:t>
      </w:r>
      <w:r>
        <w:rPr>
          <w:rFonts w:ascii="Arial" w:eastAsia="Arial" w:hAnsi="Arial" w:cs="Arial"/>
          <w:color w:val="000000"/>
        </w:rPr>
        <w:t xml:space="preserve">n myös tärkeää pystyä varmistamaan vammaisten henkilöiden ja heitä edustavien järjestöjen äänen kuuluminen </w:t>
      </w:r>
      <w:r w:rsidR="00B35201">
        <w:rPr>
          <w:rFonts w:ascii="Arial" w:eastAsia="Arial" w:hAnsi="Arial" w:cs="Arial"/>
          <w:color w:val="000000"/>
        </w:rPr>
        <w:t>myös</w:t>
      </w:r>
      <w:r>
        <w:rPr>
          <w:rFonts w:ascii="Arial" w:eastAsia="Arial" w:hAnsi="Arial" w:cs="Arial"/>
          <w:color w:val="000000"/>
        </w:rPr>
        <w:t xml:space="preserve"> maakuntatasolla.</w:t>
      </w:r>
      <w:r w:rsidR="00B35201">
        <w:rPr>
          <w:rFonts w:ascii="Arial" w:eastAsia="Arial" w:hAnsi="Arial" w:cs="Arial"/>
          <w:color w:val="000000"/>
        </w:rPr>
        <w:t xml:space="preserve"> Tämä edellyttää vakiintuneiden ja monipuolisten osallistamistapojen luomista.</w:t>
      </w:r>
    </w:p>
    <w:p w:rsidR="00A01D2F" w:rsidRDefault="00A01D2F">
      <w:pPr>
        <w:spacing w:after="200"/>
        <w:ind w:left="800"/>
        <w:rPr>
          <w:rFonts w:ascii="Arial" w:eastAsia="Arial" w:hAnsi="Arial" w:cs="Arial"/>
          <w:color w:val="000000"/>
        </w:rPr>
      </w:pPr>
    </w:p>
    <w:p w:rsidR="000D0F8C" w:rsidRDefault="000D0F8C">
      <w:pPr>
        <w:spacing w:after="200"/>
        <w:ind w:left="800"/>
        <w:rPr>
          <w:rFonts w:ascii="Arial" w:eastAsia="Arial" w:hAnsi="Arial" w:cs="Arial"/>
          <w:color w:val="000000"/>
        </w:rPr>
      </w:pPr>
      <w:r>
        <w:rPr>
          <w:rFonts w:ascii="Arial" w:eastAsia="Arial" w:hAnsi="Arial" w:cs="Arial"/>
          <w:color w:val="000000"/>
        </w:rPr>
        <w:t>2. Voidaanko esityksellä kehittää pelastustoimen palvelujen saatavuutta, yhdenmukaisuutta ja vaikuttavuutta valtakunnallisesti, alueellisesti ja paikallisesti?  Varmistaako esitys pelastustoimen pelastustoiminnan ja sosiaali- ja terveystoimen ensihoitopalvelujen synergiahyödyt? Jos ei, miten ehdotusta tulisi kehittää?</w:t>
      </w:r>
    </w:p>
    <w:p w:rsidR="000D0F8C" w:rsidRDefault="000D0F8C">
      <w:pPr>
        <w:spacing w:before="200" w:after="200"/>
        <w:ind w:left="800"/>
        <w:rPr>
          <w:rFonts w:ascii="Arial" w:eastAsia="Arial" w:hAnsi="Arial" w:cs="Arial"/>
          <w:color w:val="000000"/>
        </w:rPr>
      </w:pPr>
    </w:p>
    <w:p w:rsidR="00A01D2F" w:rsidRDefault="00A01D2F">
      <w:pPr>
        <w:spacing w:before="200" w:after="200"/>
        <w:ind w:left="800"/>
        <w:rPr>
          <w:rFonts w:ascii="Arial" w:eastAsia="Arial" w:hAnsi="Arial" w:cs="Arial"/>
          <w:color w:val="000000"/>
        </w:rPr>
      </w:pPr>
      <w:r>
        <w:rPr>
          <w:rFonts w:ascii="Arial" w:eastAsia="Arial" w:hAnsi="Arial" w:cs="Arial"/>
          <w:color w:val="000000"/>
        </w:rPr>
        <w:t>VANE katsoo, että esitys vahvistaa pelastustoimen saatavuutta, yhdenmukaisuutta ja vaikuttavuutta ja mahdollistaa synergiahyödyt.</w:t>
      </w:r>
    </w:p>
    <w:p w:rsidR="00A01D2F" w:rsidRDefault="00A01D2F">
      <w:pPr>
        <w:spacing w:before="200" w:after="200"/>
        <w:ind w:left="800"/>
        <w:rPr>
          <w:rFonts w:ascii="Arial" w:eastAsia="Arial" w:hAnsi="Arial" w:cs="Arial"/>
          <w:color w:val="000000"/>
        </w:rPr>
      </w:pPr>
    </w:p>
    <w:p w:rsidR="000D0F8C" w:rsidRDefault="000D0F8C">
      <w:pPr>
        <w:spacing w:after="200"/>
        <w:ind w:left="800"/>
        <w:rPr>
          <w:rFonts w:ascii="Arial" w:eastAsia="Arial" w:hAnsi="Arial" w:cs="Arial"/>
          <w:color w:val="000000"/>
        </w:rPr>
      </w:pPr>
      <w:r>
        <w:rPr>
          <w:rFonts w:ascii="Arial" w:eastAsia="Arial" w:hAnsi="Arial" w:cs="Arial"/>
          <w:color w:val="000000"/>
        </w:rPr>
        <w:t>3. Toteutuuko demokratia esityksessä riittävällä tavalla? Jos ei, miten esityksen kansanvaltaisuutta voisi vahvistaa?</w:t>
      </w:r>
    </w:p>
    <w:p w:rsidR="00A01D2F" w:rsidRDefault="00A01D2F">
      <w:pPr>
        <w:spacing w:after="200"/>
        <w:ind w:left="800"/>
        <w:rPr>
          <w:rFonts w:ascii="Arial" w:eastAsia="Arial" w:hAnsi="Arial" w:cs="Arial"/>
          <w:color w:val="000000"/>
        </w:rPr>
      </w:pPr>
      <w:r>
        <w:rPr>
          <w:rFonts w:ascii="Arial" w:eastAsia="Arial" w:hAnsi="Arial" w:cs="Arial"/>
          <w:color w:val="000000"/>
        </w:rPr>
        <w:t>-</w:t>
      </w:r>
    </w:p>
    <w:p w:rsidR="000D0F8C" w:rsidRDefault="000D0F8C">
      <w:pPr>
        <w:spacing w:before="200" w:after="200"/>
        <w:ind w:left="80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Kysymyksiä sote-maakuntalaista</w:t>
      </w:r>
    </w:p>
    <w:p w:rsidR="000D0F8C" w:rsidRDefault="000D0F8C">
      <w:pPr>
        <w:spacing w:after="200"/>
        <w:ind w:left="800"/>
        <w:rPr>
          <w:rFonts w:ascii="Arial" w:eastAsia="Arial" w:hAnsi="Arial" w:cs="Arial"/>
          <w:color w:val="000000"/>
        </w:rPr>
      </w:pPr>
      <w:r>
        <w:rPr>
          <w:rFonts w:ascii="Arial" w:eastAsia="Arial" w:hAnsi="Arial" w:cs="Arial"/>
          <w:color w:val="000000"/>
        </w:rPr>
        <w:t>4. Muodostaako sote-maakuntalaki tarkoituksenmukaisen yleislain tulevien sote-maakuntien hallinnon ja talouden järjestämiselle?</w:t>
      </w:r>
    </w:p>
    <w:p w:rsidR="000D0F8C" w:rsidRDefault="00A01D2F" w:rsidP="00A01D2F">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A01D2F" w:rsidP="00A01D2F">
      <w:pPr>
        <w:spacing w:after="200"/>
        <w:ind w:left="840" w:firstLine="360"/>
        <w:rPr>
          <w:rFonts w:ascii="Arial" w:eastAsia="Arial" w:hAnsi="Arial" w:cs="Arial"/>
          <w:color w:val="000000"/>
        </w:rPr>
      </w:pPr>
      <w:r>
        <w:rPr>
          <w:rFonts w:ascii="Arial" w:eastAsia="Arial" w:hAnsi="Arial" w:cs="Arial"/>
          <w:color w:val="000000"/>
        </w:rPr>
        <w:lastRenderedPageBreak/>
        <w:t xml:space="preserve">o  </w:t>
      </w:r>
      <w:r w:rsidR="000D0F8C">
        <w:rPr>
          <w:rFonts w:ascii="Arial" w:eastAsia="Arial" w:hAnsi="Arial" w:cs="Arial"/>
          <w:color w:val="000000"/>
        </w:rPr>
        <w:t>kyllä pääosin</w:t>
      </w:r>
    </w:p>
    <w:p w:rsidR="000D0F8C" w:rsidRDefault="000D0F8C">
      <w:pPr>
        <w:numPr>
          <w:ilvl w:val="0"/>
          <w:numId w:val="2"/>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2"/>
        </w:numPr>
        <w:spacing w:after="200"/>
        <w:ind w:left="1560"/>
        <w:rPr>
          <w:rFonts w:ascii="Arial" w:eastAsia="Arial" w:hAnsi="Arial" w:cs="Arial"/>
          <w:color w:val="000000"/>
        </w:rPr>
      </w:pPr>
      <w:r>
        <w:rPr>
          <w:rFonts w:ascii="Arial" w:eastAsia="Arial" w:hAnsi="Arial" w:cs="Arial"/>
          <w:color w:val="000000"/>
        </w:rPr>
        <w:t>ei</w:t>
      </w:r>
    </w:p>
    <w:p w:rsidR="000D0F8C" w:rsidRDefault="000D0F8C">
      <w:pPr>
        <w:numPr>
          <w:ilvl w:val="0"/>
          <w:numId w:val="2"/>
        </w:numPr>
        <w:spacing w:after="200"/>
        <w:ind w:left="156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5. Sote-maakuntalain 6 §:ssä säädetään maakunnan mahdollisuudesta alueellaan ottaa hoitaakseen sen lakisääteisiä tehtäviä tukevia tehtäviä sekä harjoittaa vähäriskistä liiketoimintaa, joka tukee sen lakisääteisten tehtävien toteuttamista. Tukeeko ehdotettu sääntely maakunnan itsehallinnon toteuttamista?</w:t>
      </w:r>
    </w:p>
    <w:p w:rsidR="000D0F8C" w:rsidRDefault="00A01D2F" w:rsidP="00A01D2F">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3"/>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3"/>
        </w:numPr>
        <w:spacing w:after="200"/>
        <w:ind w:left="1520"/>
        <w:rPr>
          <w:rFonts w:ascii="Arial" w:eastAsia="Arial" w:hAnsi="Arial" w:cs="Arial"/>
          <w:color w:val="000000"/>
        </w:rPr>
      </w:pPr>
      <w:r>
        <w:rPr>
          <w:rFonts w:ascii="Arial" w:eastAsia="Arial" w:hAnsi="Arial" w:cs="Arial"/>
          <w:color w:val="000000"/>
        </w:rPr>
        <w:t>ei</w:t>
      </w:r>
    </w:p>
    <w:p w:rsidR="000D0F8C" w:rsidRDefault="000D0F8C">
      <w:pPr>
        <w:numPr>
          <w:ilvl w:val="0"/>
          <w:numId w:val="3"/>
        </w:numPr>
        <w:spacing w:after="200"/>
        <w:ind w:left="152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6. Sote-maakuntalain 5 luvussa säädetään sote-maakunnan asukkaiden osallistumisoikeuksista. Ovatko osallistumisoikeudet turvattu esityksessä riittävällä tavalla?</w:t>
      </w:r>
    </w:p>
    <w:p w:rsidR="000D0F8C" w:rsidRDefault="000D0F8C">
      <w:pPr>
        <w:numPr>
          <w:ilvl w:val="0"/>
          <w:numId w:val="4"/>
        </w:numPr>
        <w:spacing w:after="200"/>
        <w:ind w:left="1480"/>
        <w:rPr>
          <w:rFonts w:ascii="Arial" w:eastAsia="Arial" w:hAnsi="Arial" w:cs="Arial"/>
          <w:color w:val="000000"/>
        </w:rPr>
      </w:pPr>
      <w:r>
        <w:rPr>
          <w:rFonts w:ascii="Arial" w:eastAsia="Arial" w:hAnsi="Arial" w:cs="Arial"/>
          <w:color w:val="000000"/>
        </w:rPr>
        <w:t>kyllä</w:t>
      </w:r>
    </w:p>
    <w:p w:rsidR="000D0F8C" w:rsidRDefault="00A01D2F" w:rsidP="00A01D2F">
      <w:pPr>
        <w:spacing w:after="200"/>
        <w:ind w:left="148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 pääosin</w:t>
      </w:r>
    </w:p>
    <w:p w:rsidR="000D0F8C" w:rsidRDefault="000D0F8C">
      <w:pPr>
        <w:numPr>
          <w:ilvl w:val="0"/>
          <w:numId w:val="4"/>
        </w:numPr>
        <w:spacing w:after="200"/>
        <w:ind w:left="1480"/>
        <w:rPr>
          <w:rFonts w:ascii="Arial" w:eastAsia="Arial" w:hAnsi="Arial" w:cs="Arial"/>
          <w:color w:val="000000"/>
        </w:rPr>
      </w:pPr>
      <w:r>
        <w:rPr>
          <w:rFonts w:ascii="Arial" w:eastAsia="Arial" w:hAnsi="Arial" w:cs="Arial"/>
          <w:color w:val="000000"/>
        </w:rPr>
        <w:t>ei pääosin</w:t>
      </w:r>
    </w:p>
    <w:p w:rsidR="000D0F8C" w:rsidRDefault="000D0F8C">
      <w:pPr>
        <w:numPr>
          <w:ilvl w:val="0"/>
          <w:numId w:val="4"/>
        </w:numPr>
        <w:spacing w:after="200"/>
        <w:ind w:left="1480"/>
        <w:rPr>
          <w:rFonts w:ascii="Arial" w:eastAsia="Arial" w:hAnsi="Arial" w:cs="Arial"/>
          <w:color w:val="000000"/>
        </w:rPr>
      </w:pPr>
      <w:r>
        <w:rPr>
          <w:rFonts w:ascii="Arial" w:eastAsia="Arial" w:hAnsi="Arial" w:cs="Arial"/>
          <w:color w:val="000000"/>
        </w:rPr>
        <w:t>ei</w:t>
      </w:r>
    </w:p>
    <w:p w:rsidR="000D0F8C" w:rsidRDefault="000D0F8C">
      <w:pPr>
        <w:numPr>
          <w:ilvl w:val="0"/>
          <w:numId w:val="4"/>
        </w:numPr>
        <w:spacing w:after="200"/>
        <w:ind w:left="148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680"/>
        <w:rPr>
          <w:rFonts w:ascii="Arial" w:eastAsia="Arial" w:hAnsi="Arial" w:cs="Arial"/>
          <w:color w:val="000000"/>
        </w:rPr>
      </w:pPr>
    </w:p>
    <w:p w:rsidR="000D0F8C" w:rsidRDefault="000D0F8C">
      <w:pPr>
        <w:spacing w:after="200"/>
        <w:ind w:left="680"/>
        <w:rPr>
          <w:rFonts w:ascii="Arial" w:eastAsia="Arial" w:hAnsi="Arial" w:cs="Arial"/>
          <w:color w:val="000000"/>
        </w:rPr>
      </w:pPr>
      <w:r>
        <w:rPr>
          <w:rFonts w:ascii="Arial" w:eastAsia="Arial" w:hAnsi="Arial" w:cs="Arial"/>
          <w:color w:val="000000"/>
        </w:rPr>
        <w:t>7. Sote-maakuntalain 8 luvussa säädetään sote-maakuntien yhteistoiminnasta. Onko siitä esitetty säädettäväksi sote-maakuntien toiminnan ja yhteistyön näkökulmasta tarkoituksenmukaisesti?</w:t>
      </w:r>
    </w:p>
    <w:p w:rsidR="000D0F8C" w:rsidRDefault="00A01D2F" w:rsidP="00A01D2F">
      <w:pPr>
        <w:spacing w:after="200"/>
        <w:ind w:left="14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5"/>
        </w:numPr>
        <w:spacing w:after="200"/>
        <w:ind w:left="14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5"/>
        </w:numPr>
        <w:spacing w:after="200"/>
        <w:ind w:left="1440"/>
        <w:rPr>
          <w:rFonts w:ascii="Arial" w:eastAsia="Arial" w:hAnsi="Arial" w:cs="Arial"/>
          <w:color w:val="000000"/>
        </w:rPr>
      </w:pPr>
      <w:r>
        <w:rPr>
          <w:rFonts w:ascii="Arial" w:eastAsia="Arial" w:hAnsi="Arial" w:cs="Arial"/>
          <w:color w:val="000000"/>
        </w:rPr>
        <w:t>ei pääosin</w:t>
      </w:r>
    </w:p>
    <w:p w:rsidR="000D0F8C" w:rsidRDefault="000D0F8C">
      <w:pPr>
        <w:numPr>
          <w:ilvl w:val="0"/>
          <w:numId w:val="5"/>
        </w:numPr>
        <w:spacing w:after="200"/>
        <w:ind w:left="1440"/>
        <w:rPr>
          <w:rFonts w:ascii="Arial" w:eastAsia="Arial" w:hAnsi="Arial" w:cs="Arial"/>
          <w:color w:val="000000"/>
        </w:rPr>
      </w:pPr>
      <w:r>
        <w:rPr>
          <w:rFonts w:ascii="Arial" w:eastAsia="Arial" w:hAnsi="Arial" w:cs="Arial"/>
          <w:color w:val="000000"/>
        </w:rPr>
        <w:t>ei</w:t>
      </w:r>
    </w:p>
    <w:p w:rsidR="000D0F8C" w:rsidRDefault="000D0F8C">
      <w:pPr>
        <w:numPr>
          <w:ilvl w:val="0"/>
          <w:numId w:val="5"/>
        </w:numPr>
        <w:spacing w:after="200"/>
        <w:ind w:left="144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640"/>
        <w:rPr>
          <w:rFonts w:ascii="Arial" w:eastAsia="Arial" w:hAnsi="Arial" w:cs="Arial"/>
          <w:color w:val="000000"/>
        </w:rPr>
      </w:pPr>
    </w:p>
    <w:p w:rsidR="000D0F8C" w:rsidRDefault="000D0F8C">
      <w:pPr>
        <w:spacing w:after="200"/>
        <w:ind w:left="640"/>
        <w:rPr>
          <w:rFonts w:ascii="Arial" w:eastAsia="Arial" w:hAnsi="Arial" w:cs="Arial"/>
          <w:color w:val="000000"/>
        </w:rPr>
      </w:pPr>
      <w:r>
        <w:rPr>
          <w:rFonts w:ascii="Arial" w:eastAsia="Arial" w:hAnsi="Arial" w:cs="Arial"/>
          <w:color w:val="000000"/>
        </w:rPr>
        <w:lastRenderedPageBreak/>
        <w:t>8. Sote-maakunnan talouden ohjaus perustuu erityisesti sote-maakuntalakiin ja sote-maakuntien rahoituslakiin. Ohjaavatko sote-maakuntien rahoitusmalli ja sote-maakuntalain mukainen taloudenohjausmekanismi sote-maakuntien taloudenhoitoa tarkoituksenmukaisella tavalla?</w:t>
      </w:r>
    </w:p>
    <w:p w:rsidR="000D0F8C" w:rsidRDefault="000D0F8C">
      <w:pPr>
        <w:numPr>
          <w:ilvl w:val="0"/>
          <w:numId w:val="6"/>
        </w:numPr>
        <w:spacing w:after="200"/>
        <w:ind w:left="1400"/>
        <w:rPr>
          <w:rFonts w:ascii="Arial" w:eastAsia="Arial" w:hAnsi="Arial" w:cs="Arial"/>
          <w:color w:val="000000"/>
        </w:rPr>
      </w:pPr>
      <w:r>
        <w:rPr>
          <w:rFonts w:ascii="Arial" w:eastAsia="Arial" w:hAnsi="Arial" w:cs="Arial"/>
          <w:color w:val="000000"/>
        </w:rPr>
        <w:t>kyllä</w:t>
      </w:r>
    </w:p>
    <w:p w:rsidR="000D0F8C" w:rsidRDefault="000D0F8C">
      <w:pPr>
        <w:numPr>
          <w:ilvl w:val="0"/>
          <w:numId w:val="6"/>
        </w:numPr>
        <w:spacing w:after="200"/>
        <w:ind w:left="140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6"/>
        </w:numPr>
        <w:spacing w:after="200"/>
        <w:ind w:left="1400"/>
        <w:rPr>
          <w:rFonts w:ascii="Arial" w:eastAsia="Arial" w:hAnsi="Arial" w:cs="Arial"/>
          <w:color w:val="000000"/>
        </w:rPr>
      </w:pPr>
      <w:r>
        <w:rPr>
          <w:rFonts w:ascii="Arial" w:eastAsia="Arial" w:hAnsi="Arial" w:cs="Arial"/>
          <w:color w:val="000000"/>
        </w:rPr>
        <w:t>ei pääosin</w:t>
      </w:r>
    </w:p>
    <w:p w:rsidR="000D0F8C" w:rsidRDefault="000D0F8C">
      <w:pPr>
        <w:numPr>
          <w:ilvl w:val="0"/>
          <w:numId w:val="6"/>
        </w:numPr>
        <w:spacing w:after="200"/>
        <w:ind w:left="1400"/>
        <w:rPr>
          <w:rFonts w:ascii="Arial" w:eastAsia="Arial" w:hAnsi="Arial" w:cs="Arial"/>
          <w:color w:val="000000"/>
        </w:rPr>
      </w:pPr>
      <w:r>
        <w:rPr>
          <w:rFonts w:ascii="Arial" w:eastAsia="Arial" w:hAnsi="Arial" w:cs="Arial"/>
          <w:color w:val="000000"/>
        </w:rPr>
        <w:t>ei</w:t>
      </w:r>
    </w:p>
    <w:p w:rsidR="000D0F8C" w:rsidRDefault="00A01D2F" w:rsidP="00A01D2F">
      <w:pPr>
        <w:spacing w:after="200"/>
        <w:ind w:left="140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00"/>
        <w:rPr>
          <w:rFonts w:ascii="Arial" w:eastAsia="Arial" w:hAnsi="Arial" w:cs="Arial"/>
          <w:color w:val="000000"/>
        </w:rPr>
      </w:pPr>
    </w:p>
    <w:p w:rsidR="000D0F8C" w:rsidRDefault="000D0F8C">
      <w:pPr>
        <w:spacing w:after="200"/>
        <w:ind w:left="600"/>
        <w:rPr>
          <w:rFonts w:ascii="Arial" w:eastAsia="Arial" w:hAnsi="Arial" w:cs="Arial"/>
          <w:color w:val="000000"/>
        </w:rPr>
      </w:pPr>
      <w:r>
        <w:rPr>
          <w:rFonts w:ascii="Arial" w:eastAsia="Arial" w:hAnsi="Arial" w:cs="Arial"/>
          <w:color w:val="000000"/>
        </w:rPr>
        <w:t>9. Sote-maakuntalain 3 luvussa säädetään muun ohella sote-maakunnan lainanottovaltuudesta sekä investointien ohjauksesta koko julkisen talouden tasapainon huomioon ottavalla tavalla. Sote-maakunnille siirtyvien toimitilojen hallinnoinnista ei esitetä erikseen säädettäväksi. Turvaako ehdotettu investointien rahoitus- ja ohjausmalli tarpeellisten investointien toteuttamisen tarkoituksenmukaisella tavalla? Vastauksessa voi ottaa kantaa toimitilojen hallinnoinnin järjestämiseen paikallisella, alueellisella tai valtakunnallisella tasolla.</w:t>
      </w:r>
    </w:p>
    <w:p w:rsidR="000D0F8C" w:rsidRDefault="000D0F8C">
      <w:pPr>
        <w:numPr>
          <w:ilvl w:val="0"/>
          <w:numId w:val="7"/>
        </w:numPr>
        <w:spacing w:after="200"/>
        <w:ind w:left="1360"/>
        <w:rPr>
          <w:rFonts w:ascii="Arial" w:eastAsia="Arial" w:hAnsi="Arial" w:cs="Arial"/>
          <w:color w:val="000000"/>
        </w:rPr>
      </w:pPr>
      <w:r>
        <w:rPr>
          <w:rFonts w:ascii="Arial" w:eastAsia="Arial" w:hAnsi="Arial" w:cs="Arial"/>
          <w:color w:val="000000"/>
        </w:rPr>
        <w:t>kyllä</w:t>
      </w:r>
    </w:p>
    <w:p w:rsidR="000D0F8C" w:rsidRDefault="000D0F8C">
      <w:pPr>
        <w:numPr>
          <w:ilvl w:val="0"/>
          <w:numId w:val="7"/>
        </w:numPr>
        <w:spacing w:after="200"/>
        <w:ind w:left="13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7"/>
        </w:numPr>
        <w:spacing w:after="200"/>
        <w:ind w:left="1360"/>
        <w:rPr>
          <w:rFonts w:ascii="Arial" w:eastAsia="Arial" w:hAnsi="Arial" w:cs="Arial"/>
          <w:color w:val="000000"/>
        </w:rPr>
      </w:pPr>
      <w:r>
        <w:rPr>
          <w:rFonts w:ascii="Arial" w:eastAsia="Arial" w:hAnsi="Arial" w:cs="Arial"/>
          <w:color w:val="000000"/>
        </w:rPr>
        <w:t>ei pääosin</w:t>
      </w:r>
    </w:p>
    <w:p w:rsidR="000D0F8C" w:rsidRDefault="000D0F8C">
      <w:pPr>
        <w:numPr>
          <w:ilvl w:val="0"/>
          <w:numId w:val="7"/>
        </w:numPr>
        <w:spacing w:after="200"/>
        <w:ind w:left="1360"/>
        <w:rPr>
          <w:rFonts w:ascii="Arial" w:eastAsia="Arial" w:hAnsi="Arial" w:cs="Arial"/>
          <w:color w:val="000000"/>
        </w:rPr>
      </w:pPr>
      <w:r>
        <w:rPr>
          <w:rFonts w:ascii="Arial" w:eastAsia="Arial" w:hAnsi="Arial" w:cs="Arial"/>
          <w:color w:val="000000"/>
        </w:rPr>
        <w:t>ei</w:t>
      </w:r>
    </w:p>
    <w:p w:rsidR="000D0F8C" w:rsidRDefault="00A01D2F" w:rsidP="00A01D2F">
      <w:pPr>
        <w:spacing w:after="200"/>
        <w:ind w:left="13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560"/>
        <w:rPr>
          <w:rFonts w:ascii="Arial" w:eastAsia="Arial" w:hAnsi="Arial" w:cs="Arial"/>
          <w:color w:val="000000"/>
        </w:rPr>
      </w:pPr>
    </w:p>
    <w:p w:rsidR="000D0F8C" w:rsidRDefault="000D0F8C">
      <w:pPr>
        <w:spacing w:after="200"/>
        <w:ind w:left="560"/>
        <w:rPr>
          <w:rFonts w:ascii="Arial" w:eastAsia="Arial" w:hAnsi="Arial" w:cs="Arial"/>
          <w:color w:val="000000"/>
        </w:rPr>
      </w:pPr>
      <w:r>
        <w:rPr>
          <w:rFonts w:ascii="Arial" w:eastAsia="Arial" w:hAnsi="Arial" w:cs="Arial"/>
          <w:color w:val="000000"/>
        </w:rPr>
        <w:t>10. Maakuntalain pykäläkohtaiset muutosehdotukset. OHJE: Erittele vastaukseen, mihin pykälään muutosehdotus liittyy lisäämällä pykälän numero ennen muutosehdotusta. Tee näin jokaisen pykälän kohdalla, jota kommentoit.</w:t>
      </w:r>
    </w:p>
    <w:p w:rsidR="00A01D2F" w:rsidRDefault="00A01D2F">
      <w:pPr>
        <w:spacing w:after="200"/>
        <w:ind w:left="560"/>
        <w:rPr>
          <w:rFonts w:ascii="Arial" w:eastAsia="Arial" w:hAnsi="Arial" w:cs="Arial"/>
          <w:color w:val="000000"/>
        </w:rPr>
      </w:pPr>
      <w:r>
        <w:rPr>
          <w:rFonts w:ascii="Arial" w:eastAsia="Arial" w:hAnsi="Arial" w:cs="Arial"/>
          <w:color w:val="000000"/>
        </w:rPr>
        <w:t>29 § Osallistumis- ja vaikuttamismahdollisuudet</w:t>
      </w:r>
    </w:p>
    <w:p w:rsidR="00A01D2F" w:rsidRPr="00A01D2F" w:rsidRDefault="00A01D2F">
      <w:pPr>
        <w:spacing w:after="200"/>
        <w:ind w:left="560"/>
        <w:rPr>
          <w:rFonts w:ascii="Arial" w:eastAsia="Arial" w:hAnsi="Arial" w:cs="Arial"/>
          <w:i/>
          <w:color w:val="000000"/>
        </w:rPr>
      </w:pPr>
      <w:r>
        <w:rPr>
          <w:rFonts w:ascii="Arial" w:eastAsia="Arial" w:hAnsi="Arial" w:cs="Arial"/>
          <w:color w:val="000000"/>
        </w:rPr>
        <w:t xml:space="preserve">VANE ehdottaa pykälään lisättäväksi lausetta: </w:t>
      </w:r>
      <w:r w:rsidRPr="00A01D2F">
        <w:rPr>
          <w:rFonts w:ascii="Arial" w:eastAsia="Arial" w:hAnsi="Arial" w:cs="Arial"/>
          <w:i/>
          <w:color w:val="000000"/>
        </w:rPr>
        <w:t>”</w:t>
      </w:r>
      <w:r>
        <w:rPr>
          <w:rFonts w:ascii="Arial" w:eastAsia="Arial" w:hAnsi="Arial" w:cs="Arial"/>
          <w:i/>
          <w:color w:val="000000"/>
        </w:rPr>
        <w:t>S</w:t>
      </w:r>
      <w:r w:rsidRPr="00A01D2F">
        <w:rPr>
          <w:rFonts w:ascii="Arial" w:eastAsia="Arial" w:hAnsi="Arial" w:cs="Arial"/>
          <w:i/>
          <w:color w:val="000000"/>
        </w:rPr>
        <w:t>ote-maakuntavaltuuston on huomioitava esteettömyys ja saavutettavuus sekä eri väestöryhmien</w:t>
      </w:r>
      <w:r>
        <w:rPr>
          <w:rFonts w:ascii="Arial" w:eastAsia="Arial" w:hAnsi="Arial" w:cs="Arial"/>
          <w:i/>
          <w:color w:val="000000"/>
        </w:rPr>
        <w:t xml:space="preserve"> erityistarpeet tosiasiallisten </w:t>
      </w:r>
      <w:r w:rsidR="00E829AD">
        <w:rPr>
          <w:rFonts w:ascii="Arial" w:eastAsia="Arial" w:hAnsi="Arial" w:cs="Arial"/>
          <w:i/>
          <w:color w:val="000000"/>
        </w:rPr>
        <w:t xml:space="preserve">osallistumis- ja vaikuttamismahdollisuuksien </w:t>
      </w:r>
      <w:r>
        <w:rPr>
          <w:rFonts w:ascii="Arial" w:eastAsia="Arial" w:hAnsi="Arial" w:cs="Arial"/>
          <w:i/>
          <w:color w:val="000000"/>
        </w:rPr>
        <w:t>varmistamiseksi</w:t>
      </w:r>
      <w:r w:rsidRPr="00A01D2F">
        <w:rPr>
          <w:rFonts w:ascii="Arial" w:eastAsia="Arial" w:hAnsi="Arial" w:cs="Arial"/>
          <w:i/>
          <w:color w:val="000000"/>
        </w:rPr>
        <w:t>.”</w:t>
      </w:r>
    </w:p>
    <w:p w:rsidR="00A01D2F" w:rsidRDefault="00A01D2F">
      <w:pPr>
        <w:spacing w:after="200"/>
        <w:ind w:left="560"/>
        <w:rPr>
          <w:rFonts w:ascii="Arial" w:eastAsia="Arial" w:hAnsi="Arial" w:cs="Arial"/>
          <w:color w:val="000000"/>
        </w:rPr>
      </w:pPr>
    </w:p>
    <w:p w:rsidR="000D0F8C" w:rsidRDefault="00A01D2F">
      <w:pPr>
        <w:spacing w:before="200" w:after="200"/>
        <w:ind w:left="560"/>
        <w:rPr>
          <w:rFonts w:ascii="Arial" w:eastAsia="Arial" w:hAnsi="Arial" w:cs="Arial"/>
          <w:color w:val="000000"/>
        </w:rPr>
      </w:pPr>
      <w:r>
        <w:rPr>
          <w:rFonts w:ascii="Arial" w:eastAsia="Arial" w:hAnsi="Arial" w:cs="Arial"/>
          <w:color w:val="000000"/>
        </w:rPr>
        <w:t>32 § Sote-maakunnan vaikuttamistoimielimet</w:t>
      </w:r>
    </w:p>
    <w:p w:rsidR="00A01D2F" w:rsidRDefault="00A01D2F">
      <w:pPr>
        <w:spacing w:before="200" w:after="200"/>
        <w:ind w:left="560"/>
        <w:rPr>
          <w:rFonts w:ascii="Arial" w:eastAsia="Arial" w:hAnsi="Arial" w:cs="Arial"/>
          <w:color w:val="000000"/>
        </w:rPr>
      </w:pPr>
      <w:r>
        <w:rPr>
          <w:rFonts w:ascii="Arial" w:eastAsia="Arial" w:hAnsi="Arial" w:cs="Arial"/>
          <w:color w:val="000000"/>
        </w:rPr>
        <w:t xml:space="preserve">VANE ehdottaa, että pykälässä käytetään </w:t>
      </w:r>
      <w:r w:rsidRPr="00A01D2F">
        <w:rPr>
          <w:rFonts w:ascii="Arial" w:eastAsia="Arial" w:hAnsi="Arial" w:cs="Arial"/>
          <w:i/>
          <w:color w:val="000000"/>
        </w:rPr>
        <w:t>”vammaisten”</w:t>
      </w:r>
      <w:r>
        <w:rPr>
          <w:rFonts w:ascii="Arial" w:eastAsia="Arial" w:hAnsi="Arial" w:cs="Arial"/>
          <w:color w:val="000000"/>
        </w:rPr>
        <w:t xml:space="preserve"> sijaan </w:t>
      </w:r>
      <w:r w:rsidRPr="00A01D2F">
        <w:rPr>
          <w:rFonts w:ascii="Arial" w:eastAsia="Arial" w:hAnsi="Arial" w:cs="Arial"/>
          <w:i/>
          <w:color w:val="000000"/>
        </w:rPr>
        <w:t>”vammais</w:t>
      </w:r>
      <w:r>
        <w:rPr>
          <w:rFonts w:ascii="Arial" w:eastAsia="Arial" w:hAnsi="Arial" w:cs="Arial"/>
          <w:i/>
          <w:color w:val="000000"/>
        </w:rPr>
        <w:t>et</w:t>
      </w:r>
      <w:r w:rsidRPr="00A01D2F">
        <w:rPr>
          <w:rFonts w:ascii="Arial" w:eastAsia="Arial" w:hAnsi="Arial" w:cs="Arial"/>
          <w:i/>
          <w:color w:val="000000"/>
        </w:rPr>
        <w:t xml:space="preserve"> henkilöt”</w:t>
      </w:r>
      <w:r>
        <w:rPr>
          <w:rFonts w:ascii="Arial" w:eastAsia="Arial" w:hAnsi="Arial" w:cs="Arial"/>
          <w:color w:val="000000"/>
        </w:rPr>
        <w:t xml:space="preserve">. </w:t>
      </w:r>
    </w:p>
    <w:p w:rsidR="00A01D2F" w:rsidRPr="00A01D2F" w:rsidRDefault="00A01D2F">
      <w:pPr>
        <w:spacing w:before="200" w:after="200"/>
        <w:ind w:left="560"/>
        <w:rPr>
          <w:rFonts w:ascii="Arial" w:eastAsia="Arial" w:hAnsi="Arial" w:cs="Arial"/>
          <w:i/>
          <w:color w:val="000000"/>
        </w:rPr>
      </w:pPr>
      <w:r>
        <w:rPr>
          <w:rFonts w:ascii="Arial" w:eastAsia="Arial" w:hAnsi="Arial" w:cs="Arial"/>
          <w:color w:val="000000"/>
        </w:rPr>
        <w:t xml:space="preserve">VANE ehdottaa 1 mom. viimeisen lauseen loppuun seuraavaa lisäystä: </w:t>
      </w:r>
      <w:r w:rsidRPr="00A01D2F">
        <w:rPr>
          <w:rFonts w:ascii="Arial" w:eastAsia="Arial" w:hAnsi="Arial" w:cs="Arial"/>
          <w:i/>
          <w:color w:val="000000"/>
        </w:rPr>
        <w:t>”Sote-maakuntahallituksen on huolehdittava edellä tarkoitettujen elinten toimintaedellytyksistä (lisäysehdotus alkaa) ja jäsenten tosiasiallis</w:t>
      </w:r>
      <w:r>
        <w:rPr>
          <w:rFonts w:ascii="Arial" w:eastAsia="Arial" w:hAnsi="Arial" w:cs="Arial"/>
          <w:i/>
          <w:color w:val="000000"/>
        </w:rPr>
        <w:t>i</w:t>
      </w:r>
      <w:r w:rsidRPr="00A01D2F">
        <w:rPr>
          <w:rFonts w:ascii="Arial" w:eastAsia="Arial" w:hAnsi="Arial" w:cs="Arial"/>
          <w:i/>
          <w:color w:val="000000"/>
        </w:rPr>
        <w:t>sta osallistumismahdollisuuksista.”</w:t>
      </w:r>
    </w:p>
    <w:p w:rsidR="00A01D2F" w:rsidRDefault="00A01D2F">
      <w:pPr>
        <w:spacing w:before="200" w:after="200"/>
        <w:ind w:left="560"/>
        <w:rPr>
          <w:rFonts w:ascii="Arial" w:eastAsia="Arial" w:hAnsi="Arial" w:cs="Arial"/>
          <w:color w:val="000000"/>
        </w:rPr>
      </w:pPr>
      <w:r>
        <w:rPr>
          <w:rFonts w:ascii="Arial" w:eastAsia="Arial" w:hAnsi="Arial" w:cs="Arial"/>
          <w:color w:val="000000"/>
        </w:rPr>
        <w:t>Perusteluissa tosiasiallisia osallistumismahdollisuuksia tulisi tarkentaa:</w:t>
      </w:r>
    </w:p>
    <w:p w:rsidR="00A01D2F" w:rsidRPr="00A01D2F" w:rsidRDefault="00A01D2F">
      <w:pPr>
        <w:spacing w:before="200" w:after="200"/>
        <w:ind w:left="560"/>
        <w:rPr>
          <w:rFonts w:ascii="Arial" w:eastAsia="Arial" w:hAnsi="Arial" w:cs="Arial"/>
          <w:i/>
          <w:color w:val="000000"/>
        </w:rPr>
      </w:pPr>
      <w:r w:rsidRPr="00A01D2F">
        <w:rPr>
          <w:rFonts w:ascii="Arial" w:eastAsia="Arial" w:hAnsi="Arial" w:cs="Arial"/>
          <w:i/>
          <w:color w:val="000000"/>
        </w:rPr>
        <w:lastRenderedPageBreak/>
        <w:t xml:space="preserve">”Tosiasiallisen osallistamismahdollisuuden edellytyksenä ovat saavutettavat ja esteettömät kokoustilat ja -käytännöt. </w:t>
      </w:r>
      <w:r>
        <w:rPr>
          <w:rFonts w:ascii="Arial" w:eastAsia="Arial" w:hAnsi="Arial" w:cs="Arial"/>
          <w:i/>
          <w:color w:val="000000"/>
        </w:rPr>
        <w:t>Sote-maakunnan</w:t>
      </w:r>
      <w:r w:rsidRPr="00A01D2F">
        <w:rPr>
          <w:rFonts w:ascii="Arial" w:eastAsia="Arial" w:hAnsi="Arial" w:cs="Arial"/>
          <w:i/>
          <w:color w:val="000000"/>
        </w:rPr>
        <w:t xml:space="preserve"> on huolehdittava </w:t>
      </w:r>
      <w:r>
        <w:rPr>
          <w:rFonts w:ascii="Arial" w:eastAsia="Arial" w:hAnsi="Arial" w:cs="Arial"/>
          <w:i/>
          <w:color w:val="000000"/>
        </w:rPr>
        <w:t>vaikuttamistoimielinten käyttämien</w:t>
      </w:r>
      <w:r w:rsidRPr="00A01D2F">
        <w:rPr>
          <w:rFonts w:ascii="Arial" w:eastAsia="Arial" w:hAnsi="Arial" w:cs="Arial"/>
          <w:i/>
          <w:color w:val="000000"/>
        </w:rPr>
        <w:t xml:space="preserve"> järjestelmien saavutettavuudesta, tilojen esteettömyydestä</w:t>
      </w:r>
      <w:r w:rsidR="00272B24">
        <w:rPr>
          <w:rFonts w:ascii="Arial" w:eastAsia="Arial" w:hAnsi="Arial" w:cs="Arial"/>
          <w:i/>
          <w:color w:val="000000"/>
        </w:rPr>
        <w:t xml:space="preserve"> ja</w:t>
      </w:r>
      <w:r w:rsidRPr="00A01D2F">
        <w:rPr>
          <w:rFonts w:ascii="Arial" w:eastAsia="Arial" w:hAnsi="Arial" w:cs="Arial"/>
          <w:i/>
          <w:color w:val="000000"/>
        </w:rPr>
        <w:t xml:space="preserve"> osallistumisesta aiheutuvien kustannusten korvaamisesta. Sote-maakunnan tulisi korvata jäsenille vähintään kokoukseen osallistumisesta aiheutuvat välittömät kustannukset, kuten matkakulut. Sote-maakunnissa välimatkat voivat olla pitkiä, ja osa jäsenistä voi tarvita esteetöntä kuljetusta. Heidän, mutta myös muiden jäsenten osalta, matkakulujen korvaaminen voi olla edellytys tosiasiallisen osallistumismahdollisuuden toteutumiselle.</w:t>
      </w:r>
      <w:r>
        <w:rPr>
          <w:rFonts w:ascii="Arial" w:eastAsia="Arial" w:hAnsi="Arial" w:cs="Arial"/>
          <w:i/>
          <w:color w:val="000000"/>
        </w:rPr>
        <w:t>”</w:t>
      </w:r>
      <w:r w:rsidRPr="00A01D2F">
        <w:rPr>
          <w:rFonts w:ascii="Arial" w:eastAsia="Arial" w:hAnsi="Arial" w:cs="Arial"/>
          <w:i/>
          <w:color w:val="000000"/>
        </w:rPr>
        <w:t xml:space="preserve"> </w:t>
      </w:r>
    </w:p>
    <w:p w:rsidR="00A346BF" w:rsidRPr="00A346BF" w:rsidRDefault="00A01D2F" w:rsidP="00A346BF">
      <w:pPr>
        <w:spacing w:before="200" w:after="200"/>
        <w:ind w:left="560"/>
        <w:rPr>
          <w:rFonts w:ascii="Arial" w:eastAsia="Arial" w:hAnsi="Arial" w:cs="Arial"/>
          <w:color w:val="000000"/>
        </w:rPr>
      </w:pPr>
      <w:r>
        <w:rPr>
          <w:rFonts w:ascii="Arial" w:eastAsia="Arial" w:hAnsi="Arial" w:cs="Arial"/>
          <w:color w:val="000000"/>
        </w:rPr>
        <w:t xml:space="preserve">Em. lisäystä puoltaa YK:n vammaisyleissopimuksen velvoite osallistaa vammaiset henkilöt </w:t>
      </w:r>
      <w:r w:rsidR="00375E56">
        <w:rPr>
          <w:rFonts w:ascii="Arial" w:eastAsia="Arial" w:hAnsi="Arial" w:cs="Arial"/>
          <w:color w:val="000000"/>
        </w:rPr>
        <w:t>h</w:t>
      </w:r>
      <w:r>
        <w:rPr>
          <w:rFonts w:ascii="Arial" w:eastAsia="Arial" w:hAnsi="Arial" w:cs="Arial"/>
          <w:color w:val="000000"/>
        </w:rPr>
        <w:t xml:space="preserve">eitä koskevaan päätöksentekoon. </w:t>
      </w:r>
      <w:r w:rsidR="00A346BF" w:rsidRPr="00A346BF">
        <w:rPr>
          <w:rFonts w:ascii="Arial" w:eastAsia="Arial" w:hAnsi="Arial" w:cs="Arial"/>
          <w:color w:val="000000"/>
        </w:rPr>
        <w:t xml:space="preserve">Yleissopimuksen 4.3 artiklan mukaisesti kaikissa vammaisia </w:t>
      </w:r>
      <w:r w:rsidR="00A346BF">
        <w:rPr>
          <w:rFonts w:ascii="Arial" w:eastAsia="Arial" w:hAnsi="Arial" w:cs="Arial"/>
          <w:color w:val="000000"/>
        </w:rPr>
        <w:t>h</w:t>
      </w:r>
      <w:r w:rsidR="00A346BF" w:rsidRPr="00A346BF">
        <w:rPr>
          <w:rFonts w:ascii="Arial" w:eastAsia="Arial" w:hAnsi="Arial" w:cs="Arial"/>
          <w:color w:val="000000"/>
        </w:rPr>
        <w:t xml:space="preserve">enkilöitä koskevissa päätöksentekoprosesseissa on neuvoteltava tiiviisti vammaisten </w:t>
      </w:r>
      <w:r w:rsidR="00A346BF">
        <w:rPr>
          <w:rFonts w:ascii="Arial" w:eastAsia="Arial" w:hAnsi="Arial" w:cs="Arial"/>
          <w:color w:val="000000"/>
        </w:rPr>
        <w:t>h</w:t>
      </w:r>
      <w:r w:rsidR="00A346BF" w:rsidRPr="00A346BF">
        <w:rPr>
          <w:rFonts w:ascii="Arial" w:eastAsia="Arial" w:hAnsi="Arial" w:cs="Arial"/>
          <w:color w:val="000000"/>
        </w:rPr>
        <w:t xml:space="preserve">enkilöiden kanssa sekä osallistettava heidät heitä edustavien järjestöjen kautta. </w:t>
      </w:r>
      <w:r w:rsidR="00A346BF">
        <w:rPr>
          <w:rFonts w:ascii="Arial" w:eastAsia="Arial" w:hAnsi="Arial" w:cs="Arial"/>
          <w:color w:val="000000"/>
        </w:rPr>
        <w:t>V</w:t>
      </w:r>
      <w:r w:rsidR="00A346BF" w:rsidRPr="00A346BF">
        <w:rPr>
          <w:rFonts w:ascii="Arial" w:eastAsia="Arial" w:hAnsi="Arial" w:cs="Arial"/>
          <w:color w:val="000000"/>
        </w:rPr>
        <w:t xml:space="preserve">ammaisyleissopimusta valvova YK:n vammaiskomitea on antanut osallistamisvelvoitetta koskevan yleiskommentin </w:t>
      </w:r>
      <w:r w:rsidR="00A346BF" w:rsidRPr="00375E56">
        <w:rPr>
          <w:rFonts w:ascii="Arial" w:eastAsia="Arial" w:hAnsi="Arial" w:cs="Arial"/>
          <w:i/>
          <w:color w:val="000000"/>
        </w:rPr>
        <w:t>(General Comment 7: Article 4.3 and 33.3: Participation with persons with disabilities in the implementation and monitoring of the Convention)</w:t>
      </w:r>
      <w:r w:rsidR="00A346BF" w:rsidRPr="00A346BF">
        <w:rPr>
          <w:rFonts w:ascii="Arial" w:eastAsia="Arial" w:hAnsi="Arial" w:cs="Arial"/>
          <w:color w:val="000000"/>
        </w:rPr>
        <w:t>, jossa on tarkennettu sitä, mitä osallistamisvelvoitteen täysimääräinen toteutuminen sopimuspuolilta edellyttää.</w:t>
      </w:r>
    </w:p>
    <w:p w:rsidR="00A01D2F" w:rsidRDefault="00A346BF" w:rsidP="00A346BF">
      <w:pPr>
        <w:spacing w:before="200" w:after="200"/>
        <w:ind w:left="560"/>
        <w:rPr>
          <w:rFonts w:ascii="Arial" w:eastAsia="Arial" w:hAnsi="Arial" w:cs="Arial"/>
          <w:color w:val="000000"/>
        </w:rPr>
      </w:pPr>
      <w:r w:rsidRPr="00A346BF">
        <w:rPr>
          <w:rFonts w:ascii="Arial" w:eastAsia="Arial" w:hAnsi="Arial" w:cs="Arial"/>
          <w:color w:val="000000"/>
        </w:rPr>
        <w:t>Osallistamisvelvoite koskee nimenomaisesti lainsäädännön sekä yleissopimuksen laatimis- ja toimeenpanoprosessia, mutta ulottuu yhtä lailla kaikkeen muuhun vammaisia</w:t>
      </w:r>
      <w:r w:rsidR="00375E56">
        <w:rPr>
          <w:rFonts w:ascii="Arial" w:eastAsia="Arial" w:hAnsi="Arial" w:cs="Arial"/>
          <w:color w:val="000000"/>
        </w:rPr>
        <w:t xml:space="preserve"> henkilöitä </w:t>
      </w:r>
      <w:r w:rsidRPr="00A346BF">
        <w:rPr>
          <w:rFonts w:ascii="Arial" w:eastAsia="Arial" w:hAnsi="Arial" w:cs="Arial"/>
          <w:color w:val="000000"/>
        </w:rPr>
        <w:t xml:space="preserve"> koskevaan päätöksentekoon. Artiklan määräysten toteutuminen edellyttää viranomaisilta oma-aloitteista aktiivisuutta vammaisten henkilöiden mukaa</w:t>
      </w:r>
      <w:r w:rsidR="00375E56">
        <w:rPr>
          <w:rFonts w:ascii="Arial" w:eastAsia="Arial" w:hAnsi="Arial" w:cs="Arial"/>
          <w:color w:val="000000"/>
        </w:rPr>
        <w:t>n ottamiseksi eri prosesseihin. O</w:t>
      </w:r>
      <w:r w:rsidRPr="00A346BF">
        <w:rPr>
          <w:rFonts w:ascii="Arial" w:eastAsia="Arial" w:hAnsi="Arial" w:cs="Arial"/>
          <w:color w:val="000000"/>
        </w:rPr>
        <w:t>sallistamisoikeuksien toteutumiseksi tulee varmistaa osallistamisprosessin esteettömyys ja saavutettavuus. Täysimääräinen ja tehokas osallistaminen sisältää vammaisten henkilöiden ottamisen mukaan paikallisiin, alueellisiin, kansallisiin ja kansainvälisiin päätöksentekoelimiin.</w:t>
      </w:r>
    </w:p>
    <w:p w:rsidR="00A01D2F" w:rsidRDefault="00A01D2F">
      <w:pPr>
        <w:spacing w:before="200" w:after="200"/>
        <w:ind w:left="560"/>
        <w:rPr>
          <w:rFonts w:ascii="Arial" w:eastAsia="Arial" w:hAnsi="Arial" w:cs="Arial"/>
          <w:color w:val="000000"/>
        </w:rPr>
      </w:pPr>
    </w:p>
    <w:p w:rsidR="000D0F8C" w:rsidRDefault="000D0F8C">
      <w:pPr>
        <w:spacing w:after="200"/>
        <w:ind w:left="560"/>
        <w:rPr>
          <w:rFonts w:ascii="Arial" w:eastAsia="Arial" w:hAnsi="Arial" w:cs="Arial"/>
          <w:color w:val="000000"/>
        </w:rPr>
      </w:pPr>
      <w:r>
        <w:rPr>
          <w:rFonts w:ascii="Arial" w:eastAsia="Arial" w:hAnsi="Arial" w:cs="Arial"/>
          <w:color w:val="000000"/>
        </w:rPr>
        <w:t>11. Muut vapaamuotoiset huomiot maakuntalaista.</w:t>
      </w:r>
    </w:p>
    <w:p w:rsidR="000D0F8C" w:rsidRDefault="000D0F8C">
      <w:pPr>
        <w:spacing w:before="200" w:after="200"/>
        <w:ind w:left="560"/>
        <w:rPr>
          <w:rFonts w:ascii="Arial" w:eastAsia="Arial" w:hAnsi="Arial" w:cs="Arial"/>
          <w:color w:val="000000"/>
        </w:rPr>
      </w:pPr>
    </w:p>
    <w:p w:rsidR="00A01D2F" w:rsidRDefault="00A01D2F">
      <w:pPr>
        <w:spacing w:before="200" w:after="200"/>
        <w:ind w:left="560"/>
        <w:rPr>
          <w:rFonts w:ascii="Arial" w:eastAsia="Arial" w:hAnsi="Arial" w:cs="Arial"/>
          <w:color w:val="000000"/>
        </w:rPr>
      </w:pPr>
      <w:r>
        <w:rPr>
          <w:rFonts w:ascii="Arial" w:eastAsia="Arial" w:hAnsi="Arial" w:cs="Arial"/>
          <w:color w:val="000000"/>
        </w:rPr>
        <w:t>Vammaisten henkilöiden oikeuksien neuvottelukunta VANE lausuu asiaan vammaisten henkilöiden oikeuksien toteutumisen näkökulmasta. VANE pitää esitystä kaiken kaikkiaan kannatettavana.</w:t>
      </w:r>
    </w:p>
    <w:p w:rsidR="00E829AD" w:rsidRDefault="00E829AD">
      <w:pPr>
        <w:spacing w:before="200" w:after="200"/>
        <w:ind w:left="560"/>
        <w:rPr>
          <w:rFonts w:ascii="Arial" w:eastAsia="Arial" w:hAnsi="Arial" w:cs="Arial"/>
          <w:color w:val="000000"/>
        </w:rPr>
      </w:pPr>
      <w:r>
        <w:rPr>
          <w:rFonts w:ascii="Arial" w:eastAsia="Arial" w:hAnsi="Arial" w:cs="Arial"/>
          <w:color w:val="000000"/>
        </w:rPr>
        <w:t>Esityksessä</w:t>
      </w:r>
      <w:r w:rsidRPr="00E829AD">
        <w:rPr>
          <w:rFonts w:ascii="Arial" w:eastAsia="Arial" w:hAnsi="Arial" w:cs="Arial"/>
          <w:color w:val="000000"/>
        </w:rPr>
        <w:t xml:space="preserve"> todetaan</w:t>
      </w:r>
      <w:r>
        <w:rPr>
          <w:rFonts w:ascii="Arial" w:eastAsia="Arial" w:hAnsi="Arial" w:cs="Arial"/>
          <w:color w:val="000000"/>
        </w:rPr>
        <w:t>, että</w:t>
      </w:r>
      <w:r w:rsidRPr="00E829AD">
        <w:rPr>
          <w:rFonts w:ascii="Arial" w:eastAsia="Arial" w:hAnsi="Arial" w:cs="Arial"/>
          <w:color w:val="000000"/>
        </w:rPr>
        <w:t xml:space="preserve"> sote-maakunnan voi tuottaa järjestämisvastuulleen kuuluvat palvelut itse, yhteistoiminnassa muiden maakuntien kanssa tai hankkia ne sopimukseen perustuen muilta palvelujen tuottajilta. Palvelussetelin sää</w:t>
      </w:r>
      <w:r>
        <w:rPr>
          <w:rFonts w:ascii="Arial" w:eastAsia="Arial" w:hAnsi="Arial" w:cs="Arial"/>
          <w:color w:val="000000"/>
        </w:rPr>
        <w:t>det</w:t>
      </w:r>
      <w:r w:rsidRPr="00E829AD">
        <w:rPr>
          <w:rFonts w:ascii="Arial" w:eastAsia="Arial" w:hAnsi="Arial" w:cs="Arial"/>
          <w:color w:val="000000"/>
        </w:rPr>
        <w:t>ää</w:t>
      </w:r>
      <w:r>
        <w:rPr>
          <w:rFonts w:ascii="Arial" w:eastAsia="Arial" w:hAnsi="Arial" w:cs="Arial"/>
          <w:color w:val="000000"/>
        </w:rPr>
        <w:t>n</w:t>
      </w:r>
      <w:r w:rsidRPr="00E829AD">
        <w:rPr>
          <w:rFonts w:ascii="Arial" w:eastAsia="Arial" w:hAnsi="Arial" w:cs="Arial"/>
          <w:color w:val="000000"/>
        </w:rPr>
        <w:t xml:space="preserve"> erikseen.</w:t>
      </w:r>
    </w:p>
    <w:p w:rsidR="00E829AD" w:rsidRDefault="00E829AD">
      <w:pPr>
        <w:spacing w:before="200" w:after="200"/>
        <w:ind w:left="560"/>
        <w:rPr>
          <w:rFonts w:ascii="Arial" w:eastAsia="Arial" w:hAnsi="Arial" w:cs="Arial"/>
          <w:color w:val="000000"/>
        </w:rPr>
      </w:pPr>
      <w:r>
        <w:rPr>
          <w:rFonts w:ascii="Arial" w:eastAsia="Arial" w:hAnsi="Arial" w:cs="Arial"/>
          <w:color w:val="000000"/>
        </w:rPr>
        <w:t xml:space="preserve">Järjestämisvastuun siirto kunnilta sote-maakunnille </w:t>
      </w:r>
      <w:r w:rsidRPr="00E829AD">
        <w:rPr>
          <w:rFonts w:ascii="Arial" w:eastAsia="Arial" w:hAnsi="Arial" w:cs="Arial"/>
          <w:color w:val="000000"/>
        </w:rPr>
        <w:t xml:space="preserve">mahdollistaa palvelujen laadun sekä käyttäjien yhdenvertaisuuden nykyistä paremmin. </w:t>
      </w:r>
      <w:r>
        <w:rPr>
          <w:rFonts w:ascii="Arial" w:eastAsia="Arial" w:hAnsi="Arial" w:cs="Arial"/>
          <w:color w:val="000000"/>
        </w:rPr>
        <w:t>Samoin voidaan arvioida</w:t>
      </w:r>
      <w:r w:rsidRPr="00E829AD">
        <w:rPr>
          <w:rFonts w:ascii="Arial" w:eastAsia="Arial" w:hAnsi="Arial" w:cs="Arial"/>
          <w:color w:val="000000"/>
        </w:rPr>
        <w:t xml:space="preserve"> </w:t>
      </w:r>
      <w:r>
        <w:rPr>
          <w:rFonts w:ascii="Arial" w:eastAsia="Arial" w:hAnsi="Arial" w:cs="Arial"/>
          <w:color w:val="000000"/>
        </w:rPr>
        <w:t>paranevan m</w:t>
      </w:r>
      <w:r w:rsidRPr="00E829AD">
        <w:rPr>
          <w:rFonts w:ascii="Arial" w:eastAsia="Arial" w:hAnsi="Arial" w:cs="Arial"/>
          <w:color w:val="000000"/>
        </w:rPr>
        <w:t xml:space="preserve">ahdollisuudet arvioida ja valvoa palvelujen laatua niin sote-maakuntien omassa kuin ostopalveluna hankituissa palveluissa. </w:t>
      </w:r>
    </w:p>
    <w:p w:rsidR="00A01D2F" w:rsidRDefault="00A01D2F">
      <w:pPr>
        <w:spacing w:before="200" w:after="200"/>
        <w:ind w:left="560"/>
        <w:rPr>
          <w:rFonts w:ascii="Arial" w:eastAsia="Arial" w:hAnsi="Arial" w:cs="Arial"/>
          <w:color w:val="000000"/>
        </w:rPr>
      </w:pPr>
      <w:r>
        <w:rPr>
          <w:rFonts w:ascii="Arial" w:eastAsia="Arial" w:hAnsi="Arial" w:cs="Arial"/>
          <w:color w:val="000000"/>
        </w:rPr>
        <w:t xml:space="preserve">Vammaisten henkilöiden osalta on oleellista, että heidän vaikutusmahdollisuutensa toteutuu myös maakuntarakenteessa YK:n vammaisyleissopimuksen edellyttämällä tavalla. On hyvä, että etenkin perusteluissa osallistumis- ja vaikuttamismahdollisuuksia on pohdittu myös haavoittuvassa asemassa olevien ihmisten kannalta. Vielä vahvemmin tulisi kuitenkin edellyttää osallistamis- ja vaikuttamistoiminnan ml. 32 §:n mukaisten toimielinten toiminnan esteettömyyttä ja saavutettavuutta. </w:t>
      </w:r>
    </w:p>
    <w:p w:rsidR="00A01D2F" w:rsidRDefault="00A01D2F">
      <w:pPr>
        <w:spacing w:before="200" w:after="200"/>
        <w:ind w:left="560"/>
        <w:rPr>
          <w:rFonts w:ascii="Arial" w:eastAsia="Arial" w:hAnsi="Arial" w:cs="Arial"/>
          <w:color w:val="000000"/>
        </w:rPr>
      </w:pPr>
      <w:r>
        <w:rPr>
          <w:rFonts w:ascii="Arial" w:eastAsia="Arial" w:hAnsi="Arial" w:cs="Arial"/>
          <w:color w:val="000000"/>
        </w:rPr>
        <w:lastRenderedPageBreak/>
        <w:t>Osallistumismahdollisuuden tosiasiallinen toteutuminen edellyttää vammaisten henkilöiden osalta esteettömyyden ja saavutettavuuden huomioimista. Vammaisista henkilöistä muuta väestöä suurempia osa on pienituloisia, koko elämänsä sosiaaliturvan varassa eläviä. Heidän ja muiden pienituloisten osalta on kiinnitettävä erityistä huomiota siihen, että osallistumisesta aiheutuvat kustannuksen kompensoidaan, eikä pienituloisuus muodostu osallistumisen esteeksi. Tämä edellyttää esimerkiksi matkakulujen korvaamista.</w:t>
      </w:r>
    </w:p>
    <w:p w:rsidR="00A01D2F" w:rsidRDefault="00A01D2F">
      <w:pPr>
        <w:spacing w:before="200" w:after="200"/>
        <w:ind w:left="560"/>
        <w:rPr>
          <w:rFonts w:ascii="Arial" w:eastAsia="Arial" w:hAnsi="Arial" w:cs="Arial"/>
          <w:color w:val="000000"/>
        </w:rPr>
      </w:pPr>
      <w:r>
        <w:rPr>
          <w:rFonts w:ascii="Arial" w:eastAsia="Arial" w:hAnsi="Arial" w:cs="Arial"/>
          <w:color w:val="000000"/>
        </w:rPr>
        <w:t xml:space="preserve">On tärkeää, että vammaisten henkilöiden osallistumismahdollisuuksiin, erityisesti esteettömyyteen ja saavutettavuuteen, kiinnitetään huomioita kaikessa sote-maakunnan toiminnassa. Vammaisilla henkilöillä tulee olla mahdollisuus osallistua maakunnan toimintaan niin työntekijöinä, valtuutettuina, vaikuttamistoimielinten jäseninä kuin maakunnan asukkainakin. </w:t>
      </w:r>
    </w:p>
    <w:p w:rsidR="00A01D2F" w:rsidRDefault="00A01D2F">
      <w:pPr>
        <w:spacing w:before="200" w:after="200"/>
        <w:ind w:left="560"/>
        <w:rPr>
          <w:rFonts w:ascii="Arial" w:eastAsia="Arial" w:hAnsi="Arial" w:cs="Arial"/>
          <w:color w:val="000000"/>
        </w:rPr>
      </w:pPr>
      <w:r>
        <w:rPr>
          <w:rFonts w:ascii="Arial" w:eastAsia="Arial" w:hAnsi="Arial" w:cs="Arial"/>
          <w:color w:val="000000"/>
        </w:rPr>
        <w:t>VANE pitää tärkeänä, että laissa on esityksen mukaisesti 34 §:ssä maininta siitä, että v</w:t>
      </w:r>
      <w:r w:rsidRPr="00A01D2F">
        <w:rPr>
          <w:rFonts w:ascii="Arial" w:eastAsia="Arial" w:hAnsi="Arial" w:cs="Arial"/>
          <w:color w:val="000000"/>
        </w:rPr>
        <w:t>iestinnässä on käytettävä sel</w:t>
      </w:r>
      <w:r>
        <w:rPr>
          <w:rFonts w:ascii="Arial" w:eastAsia="Arial" w:hAnsi="Arial" w:cs="Arial"/>
          <w:color w:val="000000"/>
        </w:rPr>
        <w:t>k</w:t>
      </w:r>
      <w:r w:rsidRPr="00A01D2F">
        <w:rPr>
          <w:rFonts w:ascii="Arial" w:eastAsia="Arial" w:hAnsi="Arial" w:cs="Arial"/>
          <w:color w:val="000000"/>
        </w:rPr>
        <w:t>eää ja ymmärrettävää kieltä ja otettava huomioon sote-maakunnan eri asukasryhmien tarpeet.</w:t>
      </w:r>
      <w:r>
        <w:rPr>
          <w:rFonts w:ascii="Arial" w:eastAsia="Arial" w:hAnsi="Arial" w:cs="Arial"/>
          <w:color w:val="000000"/>
        </w:rPr>
        <w:t xml:space="preserve"> Perusteluissa on lisäksi hyvin huomioitu eri ryhmien viestinnällisiä tarpeita ml. selkokielisen viestinnän lisääminen.</w:t>
      </w:r>
    </w:p>
    <w:p w:rsidR="00A01D2F" w:rsidRDefault="00A01D2F">
      <w:pPr>
        <w:spacing w:before="200" w:after="200"/>
        <w:ind w:left="560"/>
        <w:rPr>
          <w:rFonts w:ascii="Arial" w:eastAsia="Arial" w:hAnsi="Arial" w:cs="Arial"/>
          <w:color w:val="000000"/>
        </w:rPr>
      </w:pPr>
      <w:r>
        <w:rPr>
          <w:rFonts w:ascii="Arial" w:eastAsia="Arial" w:hAnsi="Arial" w:cs="Arial"/>
          <w:color w:val="000000"/>
        </w:rPr>
        <w:t>VANE toteaa myös, että 8 luvussa mainittu sote-maakuntien yhteistoiminta voi olla tarpeellista osassa vammaisille henkilöille tarjottavista palveluista vaativan erityisosaamisen tai esimerkiksi kielellisten oikeuksien toteutumiseksi.</w:t>
      </w:r>
    </w:p>
    <w:p w:rsidR="00A01D2F" w:rsidRDefault="00A01D2F">
      <w:pPr>
        <w:spacing w:before="200" w:after="200"/>
        <w:ind w:left="56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Kysymyksiä sosiaali- ja terveydenhuollon järjestämislaista</w:t>
      </w:r>
    </w:p>
    <w:p w:rsidR="000D0F8C" w:rsidRDefault="000D0F8C">
      <w:pPr>
        <w:spacing w:after="200"/>
        <w:ind w:left="800"/>
        <w:rPr>
          <w:rFonts w:ascii="Arial" w:eastAsia="Arial" w:hAnsi="Arial" w:cs="Arial"/>
          <w:color w:val="000000"/>
        </w:rPr>
      </w:pPr>
      <w:r>
        <w:rPr>
          <w:rFonts w:ascii="Arial" w:eastAsia="Arial" w:hAnsi="Arial" w:cs="Arial"/>
          <w:color w:val="000000"/>
        </w:rPr>
        <w:t>12. Muodostaako sote-järjestämislaki tarkoituksenmukaisen yleislain julkisen sosiaali- ja terveydenhuollon järjestämiselle?</w:t>
      </w:r>
    </w:p>
    <w:p w:rsidR="000D0F8C" w:rsidRDefault="00E829AD" w:rsidP="00E829AD">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8"/>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8"/>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8"/>
        </w:numPr>
        <w:spacing w:after="200"/>
        <w:ind w:left="1560"/>
        <w:rPr>
          <w:rFonts w:ascii="Arial" w:eastAsia="Arial" w:hAnsi="Arial" w:cs="Arial"/>
          <w:color w:val="000000"/>
        </w:rPr>
      </w:pPr>
      <w:r>
        <w:rPr>
          <w:rFonts w:ascii="Arial" w:eastAsia="Arial" w:hAnsi="Arial" w:cs="Arial"/>
          <w:color w:val="000000"/>
        </w:rPr>
        <w:t>ei</w:t>
      </w:r>
    </w:p>
    <w:p w:rsidR="000D0F8C" w:rsidRDefault="000D0F8C">
      <w:pPr>
        <w:numPr>
          <w:ilvl w:val="0"/>
          <w:numId w:val="8"/>
        </w:numPr>
        <w:spacing w:after="200"/>
        <w:ind w:left="156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13. Turvaavatko sote-järjestämislain säännökset sosiaali- ja terveyspalvelujen yhdenvertaisen saatavuuden?</w:t>
      </w:r>
    </w:p>
    <w:p w:rsidR="000D0F8C" w:rsidRDefault="000D0F8C">
      <w:pPr>
        <w:numPr>
          <w:ilvl w:val="0"/>
          <w:numId w:val="9"/>
        </w:numPr>
        <w:spacing w:after="200"/>
        <w:ind w:left="1520"/>
        <w:rPr>
          <w:rFonts w:ascii="Arial" w:eastAsia="Arial" w:hAnsi="Arial" w:cs="Arial"/>
          <w:color w:val="000000"/>
        </w:rPr>
      </w:pPr>
      <w:r>
        <w:rPr>
          <w:rFonts w:ascii="Arial" w:eastAsia="Arial" w:hAnsi="Arial" w:cs="Arial"/>
          <w:color w:val="000000"/>
        </w:rPr>
        <w:t>kyllä</w:t>
      </w:r>
    </w:p>
    <w:p w:rsidR="000D0F8C" w:rsidRDefault="00E829AD" w:rsidP="00E829AD">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 pääosin </w:t>
      </w:r>
    </w:p>
    <w:p w:rsidR="000D0F8C" w:rsidRDefault="000D0F8C">
      <w:pPr>
        <w:numPr>
          <w:ilvl w:val="0"/>
          <w:numId w:val="9"/>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9"/>
        </w:numPr>
        <w:spacing w:after="200"/>
        <w:ind w:left="1520"/>
        <w:rPr>
          <w:rFonts w:ascii="Arial" w:eastAsia="Arial" w:hAnsi="Arial" w:cs="Arial"/>
          <w:color w:val="000000"/>
        </w:rPr>
      </w:pPr>
      <w:r>
        <w:rPr>
          <w:rFonts w:ascii="Arial" w:eastAsia="Arial" w:hAnsi="Arial" w:cs="Arial"/>
          <w:color w:val="000000"/>
        </w:rPr>
        <w:t>ei</w:t>
      </w:r>
    </w:p>
    <w:p w:rsidR="000D0F8C" w:rsidRDefault="000D0F8C">
      <w:pPr>
        <w:numPr>
          <w:ilvl w:val="0"/>
          <w:numId w:val="9"/>
        </w:numPr>
        <w:spacing w:after="200"/>
        <w:ind w:left="152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lastRenderedPageBreak/>
        <w:t>14. Varmistaako laissa esitetty tehtävien määrittely kunnan ja maakunnan osalta väestön hyvinvoinnin ja terveyden edistämisen toteutumisen? ”</w:t>
      </w:r>
    </w:p>
    <w:p w:rsidR="000D0F8C" w:rsidRDefault="00E829AD" w:rsidP="00E829AD">
      <w:pPr>
        <w:spacing w:after="200"/>
        <w:ind w:left="148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10"/>
        </w:numPr>
        <w:spacing w:after="200"/>
        <w:ind w:left="14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0"/>
        </w:numPr>
        <w:spacing w:after="200"/>
        <w:ind w:left="1480"/>
        <w:rPr>
          <w:rFonts w:ascii="Arial" w:eastAsia="Arial" w:hAnsi="Arial" w:cs="Arial"/>
          <w:color w:val="000000"/>
        </w:rPr>
      </w:pPr>
      <w:r>
        <w:rPr>
          <w:rFonts w:ascii="Arial" w:eastAsia="Arial" w:hAnsi="Arial" w:cs="Arial"/>
          <w:color w:val="000000"/>
        </w:rPr>
        <w:t>ei pääosin</w:t>
      </w:r>
    </w:p>
    <w:p w:rsidR="000D0F8C" w:rsidRDefault="000D0F8C">
      <w:pPr>
        <w:numPr>
          <w:ilvl w:val="0"/>
          <w:numId w:val="10"/>
        </w:numPr>
        <w:spacing w:after="200"/>
        <w:ind w:left="1480"/>
        <w:rPr>
          <w:rFonts w:ascii="Arial" w:eastAsia="Arial" w:hAnsi="Arial" w:cs="Arial"/>
          <w:color w:val="000000"/>
        </w:rPr>
      </w:pPr>
      <w:r>
        <w:rPr>
          <w:rFonts w:ascii="Arial" w:eastAsia="Arial" w:hAnsi="Arial" w:cs="Arial"/>
          <w:color w:val="000000"/>
        </w:rPr>
        <w:t>ei</w:t>
      </w:r>
    </w:p>
    <w:p w:rsidR="000D0F8C" w:rsidRDefault="000D0F8C">
      <w:pPr>
        <w:numPr>
          <w:ilvl w:val="0"/>
          <w:numId w:val="10"/>
        </w:numPr>
        <w:spacing w:after="200"/>
        <w:ind w:left="148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680"/>
        <w:rPr>
          <w:rFonts w:ascii="Arial" w:eastAsia="Arial" w:hAnsi="Arial" w:cs="Arial"/>
          <w:color w:val="000000"/>
        </w:rPr>
      </w:pPr>
    </w:p>
    <w:p w:rsidR="000D0F8C" w:rsidRDefault="000D0F8C">
      <w:pPr>
        <w:spacing w:after="200"/>
        <w:ind w:left="680"/>
        <w:rPr>
          <w:rFonts w:ascii="Arial" w:eastAsia="Arial" w:hAnsi="Arial" w:cs="Arial"/>
          <w:color w:val="000000"/>
        </w:rPr>
      </w:pPr>
      <w:r>
        <w:rPr>
          <w:rFonts w:ascii="Arial" w:eastAsia="Arial" w:hAnsi="Arial" w:cs="Arial"/>
          <w:color w:val="000000"/>
        </w:rPr>
        <w:t>15. Turvaako 8 §:n sääntely sosiaali- ja terveydenhuollon järjestämisvastuun toteutumisen riittävällä ja tarkoituksenmukaisella tavalla?</w:t>
      </w:r>
    </w:p>
    <w:p w:rsidR="000D0F8C" w:rsidRDefault="00E829AD" w:rsidP="00E829AD">
      <w:pPr>
        <w:spacing w:after="200"/>
        <w:ind w:left="14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11"/>
        </w:numPr>
        <w:spacing w:after="200"/>
        <w:ind w:left="14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1"/>
        </w:numPr>
        <w:spacing w:after="200"/>
        <w:ind w:left="1440"/>
        <w:rPr>
          <w:rFonts w:ascii="Arial" w:eastAsia="Arial" w:hAnsi="Arial" w:cs="Arial"/>
          <w:color w:val="000000"/>
        </w:rPr>
      </w:pPr>
      <w:r>
        <w:rPr>
          <w:rFonts w:ascii="Arial" w:eastAsia="Arial" w:hAnsi="Arial" w:cs="Arial"/>
          <w:color w:val="000000"/>
        </w:rPr>
        <w:t>ei pääosin</w:t>
      </w:r>
    </w:p>
    <w:p w:rsidR="000D0F8C" w:rsidRDefault="000D0F8C">
      <w:pPr>
        <w:numPr>
          <w:ilvl w:val="0"/>
          <w:numId w:val="11"/>
        </w:numPr>
        <w:spacing w:after="200"/>
        <w:ind w:left="1440"/>
        <w:rPr>
          <w:rFonts w:ascii="Arial" w:eastAsia="Arial" w:hAnsi="Arial" w:cs="Arial"/>
          <w:color w:val="000000"/>
        </w:rPr>
      </w:pPr>
      <w:r>
        <w:rPr>
          <w:rFonts w:ascii="Arial" w:eastAsia="Arial" w:hAnsi="Arial" w:cs="Arial"/>
          <w:color w:val="000000"/>
        </w:rPr>
        <w:t>ei</w:t>
      </w:r>
    </w:p>
    <w:p w:rsidR="000D0F8C" w:rsidRDefault="000D0F8C">
      <w:pPr>
        <w:numPr>
          <w:ilvl w:val="0"/>
          <w:numId w:val="11"/>
        </w:numPr>
        <w:spacing w:after="200"/>
        <w:ind w:left="144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640"/>
        <w:rPr>
          <w:rFonts w:ascii="Arial" w:eastAsia="Arial" w:hAnsi="Arial" w:cs="Arial"/>
          <w:color w:val="000000"/>
        </w:rPr>
      </w:pPr>
    </w:p>
    <w:p w:rsidR="000D0F8C" w:rsidRDefault="000D0F8C">
      <w:pPr>
        <w:spacing w:after="200"/>
        <w:ind w:left="640"/>
        <w:rPr>
          <w:rFonts w:ascii="Arial" w:eastAsia="Arial" w:hAnsi="Arial" w:cs="Arial"/>
          <w:color w:val="000000"/>
        </w:rPr>
      </w:pPr>
      <w:r>
        <w:rPr>
          <w:rFonts w:ascii="Arial" w:eastAsia="Arial" w:hAnsi="Arial" w:cs="Arial"/>
          <w:color w:val="000000"/>
        </w:rPr>
        <w:t>16. Onko 12  §:n sääntely ostopalvelujen hankkimisesta ja 12 a §:n sääntely vuokratyövoiman käytöstä tarkoituksenmukainen ja toteutettavissa käytännössä?</w:t>
      </w:r>
    </w:p>
    <w:p w:rsidR="000D0F8C" w:rsidRDefault="000D0F8C">
      <w:pPr>
        <w:numPr>
          <w:ilvl w:val="0"/>
          <w:numId w:val="12"/>
        </w:numPr>
        <w:spacing w:after="200"/>
        <w:ind w:left="1400"/>
        <w:rPr>
          <w:rFonts w:ascii="Arial" w:eastAsia="Arial" w:hAnsi="Arial" w:cs="Arial"/>
          <w:color w:val="000000"/>
        </w:rPr>
      </w:pPr>
      <w:r>
        <w:rPr>
          <w:rFonts w:ascii="Arial" w:eastAsia="Arial" w:hAnsi="Arial" w:cs="Arial"/>
          <w:color w:val="000000"/>
        </w:rPr>
        <w:t>kyllä</w:t>
      </w:r>
    </w:p>
    <w:p w:rsidR="000D0F8C" w:rsidRDefault="000D0F8C">
      <w:pPr>
        <w:numPr>
          <w:ilvl w:val="0"/>
          <w:numId w:val="12"/>
        </w:numPr>
        <w:spacing w:after="200"/>
        <w:ind w:left="140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2"/>
        </w:numPr>
        <w:spacing w:after="200"/>
        <w:ind w:left="1400"/>
        <w:rPr>
          <w:rFonts w:ascii="Arial" w:eastAsia="Arial" w:hAnsi="Arial" w:cs="Arial"/>
          <w:color w:val="000000"/>
        </w:rPr>
      </w:pPr>
      <w:r>
        <w:rPr>
          <w:rFonts w:ascii="Arial" w:eastAsia="Arial" w:hAnsi="Arial" w:cs="Arial"/>
          <w:color w:val="000000"/>
        </w:rPr>
        <w:t>ei pääosin</w:t>
      </w:r>
    </w:p>
    <w:p w:rsidR="000D0F8C" w:rsidRDefault="000D0F8C">
      <w:pPr>
        <w:numPr>
          <w:ilvl w:val="0"/>
          <w:numId w:val="12"/>
        </w:numPr>
        <w:spacing w:after="200"/>
        <w:ind w:left="1400"/>
        <w:rPr>
          <w:rFonts w:ascii="Arial" w:eastAsia="Arial" w:hAnsi="Arial" w:cs="Arial"/>
          <w:color w:val="000000"/>
        </w:rPr>
      </w:pPr>
      <w:r>
        <w:rPr>
          <w:rFonts w:ascii="Arial" w:eastAsia="Arial" w:hAnsi="Arial" w:cs="Arial"/>
          <w:color w:val="000000"/>
        </w:rPr>
        <w:t>ei</w:t>
      </w:r>
    </w:p>
    <w:p w:rsidR="000D0F8C" w:rsidRDefault="00E829AD" w:rsidP="00E829AD">
      <w:pPr>
        <w:spacing w:after="200"/>
        <w:ind w:left="140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00"/>
        <w:rPr>
          <w:rFonts w:ascii="Arial" w:eastAsia="Arial" w:hAnsi="Arial" w:cs="Arial"/>
          <w:color w:val="000000"/>
        </w:rPr>
      </w:pPr>
    </w:p>
    <w:p w:rsidR="000D0F8C" w:rsidRDefault="000D0F8C">
      <w:pPr>
        <w:spacing w:after="200"/>
        <w:ind w:left="600"/>
        <w:rPr>
          <w:rFonts w:ascii="Arial" w:eastAsia="Arial" w:hAnsi="Arial" w:cs="Arial"/>
          <w:color w:val="000000"/>
        </w:rPr>
      </w:pPr>
      <w:r>
        <w:rPr>
          <w:rFonts w:ascii="Arial" w:eastAsia="Arial" w:hAnsi="Arial" w:cs="Arial"/>
          <w:color w:val="000000"/>
        </w:rPr>
        <w:t>17. Ovatko 13 §:n mukaiset yksityistä palveluntuottajaa koskevat vaatimukset perusteltuja</w:t>
      </w:r>
    </w:p>
    <w:p w:rsidR="000D0F8C" w:rsidRDefault="00E829AD" w:rsidP="00E829AD">
      <w:pPr>
        <w:spacing w:after="200"/>
        <w:ind w:left="13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13"/>
        </w:numPr>
        <w:spacing w:after="200"/>
        <w:ind w:left="13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3"/>
        </w:numPr>
        <w:spacing w:after="200"/>
        <w:ind w:left="1360"/>
        <w:rPr>
          <w:rFonts w:ascii="Arial" w:eastAsia="Arial" w:hAnsi="Arial" w:cs="Arial"/>
          <w:color w:val="000000"/>
        </w:rPr>
      </w:pPr>
      <w:r>
        <w:rPr>
          <w:rFonts w:ascii="Arial" w:eastAsia="Arial" w:hAnsi="Arial" w:cs="Arial"/>
          <w:color w:val="000000"/>
        </w:rPr>
        <w:t>ei pääosin</w:t>
      </w:r>
    </w:p>
    <w:p w:rsidR="000D0F8C" w:rsidRDefault="000D0F8C">
      <w:pPr>
        <w:numPr>
          <w:ilvl w:val="0"/>
          <w:numId w:val="13"/>
        </w:numPr>
        <w:spacing w:after="200"/>
        <w:ind w:left="1360"/>
        <w:rPr>
          <w:rFonts w:ascii="Arial" w:eastAsia="Arial" w:hAnsi="Arial" w:cs="Arial"/>
          <w:color w:val="000000"/>
        </w:rPr>
      </w:pPr>
      <w:r>
        <w:rPr>
          <w:rFonts w:ascii="Arial" w:eastAsia="Arial" w:hAnsi="Arial" w:cs="Arial"/>
          <w:color w:val="000000"/>
        </w:rPr>
        <w:t>ei</w:t>
      </w:r>
    </w:p>
    <w:p w:rsidR="000D0F8C" w:rsidRDefault="000D0F8C">
      <w:pPr>
        <w:numPr>
          <w:ilvl w:val="0"/>
          <w:numId w:val="13"/>
        </w:numPr>
        <w:spacing w:after="200"/>
        <w:ind w:left="136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560"/>
        <w:rPr>
          <w:rFonts w:ascii="Arial" w:eastAsia="Arial" w:hAnsi="Arial" w:cs="Arial"/>
          <w:color w:val="000000"/>
        </w:rPr>
      </w:pPr>
    </w:p>
    <w:p w:rsidR="000D0F8C" w:rsidRDefault="000D0F8C">
      <w:pPr>
        <w:spacing w:after="200"/>
        <w:ind w:left="560"/>
        <w:rPr>
          <w:rFonts w:ascii="Arial" w:eastAsia="Arial" w:hAnsi="Arial" w:cs="Arial"/>
          <w:color w:val="000000"/>
        </w:rPr>
      </w:pPr>
      <w:r>
        <w:rPr>
          <w:rFonts w:ascii="Arial" w:eastAsia="Arial" w:hAnsi="Arial" w:cs="Arial"/>
          <w:color w:val="000000"/>
        </w:rPr>
        <w:lastRenderedPageBreak/>
        <w:t>18. Onko 16 §:n sääntely yksityisen palveluntuottajan alihankinnasta tarkoituksenmukainen ja toteutettavissa käytännössä?</w:t>
      </w:r>
    </w:p>
    <w:p w:rsidR="000D0F8C" w:rsidRDefault="00E829AD" w:rsidP="00E829AD">
      <w:pPr>
        <w:spacing w:after="200"/>
        <w:ind w:left="13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14"/>
        </w:numPr>
        <w:spacing w:after="200"/>
        <w:ind w:left="13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4"/>
        </w:numPr>
        <w:spacing w:after="200"/>
        <w:ind w:left="1320"/>
        <w:rPr>
          <w:rFonts w:ascii="Arial" w:eastAsia="Arial" w:hAnsi="Arial" w:cs="Arial"/>
          <w:color w:val="000000"/>
        </w:rPr>
      </w:pPr>
      <w:r>
        <w:rPr>
          <w:rFonts w:ascii="Arial" w:eastAsia="Arial" w:hAnsi="Arial" w:cs="Arial"/>
          <w:color w:val="000000"/>
        </w:rPr>
        <w:t>ei pääosin</w:t>
      </w:r>
    </w:p>
    <w:p w:rsidR="000D0F8C" w:rsidRDefault="000D0F8C">
      <w:pPr>
        <w:numPr>
          <w:ilvl w:val="0"/>
          <w:numId w:val="14"/>
        </w:numPr>
        <w:spacing w:after="200"/>
        <w:ind w:left="1320"/>
        <w:rPr>
          <w:rFonts w:ascii="Arial" w:eastAsia="Arial" w:hAnsi="Arial" w:cs="Arial"/>
          <w:color w:val="000000"/>
        </w:rPr>
      </w:pPr>
      <w:r>
        <w:rPr>
          <w:rFonts w:ascii="Arial" w:eastAsia="Arial" w:hAnsi="Arial" w:cs="Arial"/>
          <w:color w:val="000000"/>
        </w:rPr>
        <w:t>ei</w:t>
      </w:r>
    </w:p>
    <w:p w:rsidR="000D0F8C" w:rsidRDefault="000D0F8C">
      <w:pPr>
        <w:numPr>
          <w:ilvl w:val="0"/>
          <w:numId w:val="14"/>
        </w:numPr>
        <w:spacing w:after="200"/>
        <w:ind w:left="132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520"/>
        <w:rPr>
          <w:rFonts w:ascii="Arial" w:eastAsia="Arial" w:hAnsi="Arial" w:cs="Arial"/>
          <w:color w:val="000000"/>
        </w:rPr>
      </w:pPr>
    </w:p>
    <w:p w:rsidR="000D0F8C" w:rsidRDefault="000D0F8C">
      <w:pPr>
        <w:spacing w:after="200"/>
        <w:ind w:left="520"/>
        <w:rPr>
          <w:rFonts w:ascii="Arial" w:eastAsia="Arial" w:hAnsi="Arial" w:cs="Arial"/>
          <w:color w:val="000000"/>
        </w:rPr>
      </w:pPr>
      <w:r>
        <w:rPr>
          <w:rFonts w:ascii="Arial" w:eastAsia="Arial" w:hAnsi="Arial" w:cs="Arial"/>
          <w:color w:val="000000"/>
        </w:rPr>
        <w:t>19. Onko sote-maakuntien yhteistyöaluetta ja yhteistyösopimusta koskeva 33–36 §:n sääntely kokonaisuudessaan tarkoituksenmukainen?</w:t>
      </w:r>
    </w:p>
    <w:p w:rsidR="000D0F8C" w:rsidRDefault="000D0F8C">
      <w:pPr>
        <w:numPr>
          <w:ilvl w:val="0"/>
          <w:numId w:val="15"/>
        </w:numPr>
        <w:spacing w:after="200"/>
        <w:ind w:left="1280"/>
        <w:rPr>
          <w:rFonts w:ascii="Arial" w:eastAsia="Arial" w:hAnsi="Arial" w:cs="Arial"/>
          <w:color w:val="000000"/>
        </w:rPr>
      </w:pPr>
      <w:r>
        <w:rPr>
          <w:rFonts w:ascii="Arial" w:eastAsia="Arial" w:hAnsi="Arial" w:cs="Arial"/>
          <w:color w:val="000000"/>
        </w:rPr>
        <w:t>kyllä</w:t>
      </w:r>
    </w:p>
    <w:p w:rsidR="000D0F8C" w:rsidRDefault="000D0F8C">
      <w:pPr>
        <w:numPr>
          <w:ilvl w:val="0"/>
          <w:numId w:val="15"/>
        </w:numPr>
        <w:spacing w:after="200"/>
        <w:ind w:left="12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5"/>
        </w:numPr>
        <w:spacing w:after="200"/>
        <w:ind w:left="1280"/>
        <w:rPr>
          <w:rFonts w:ascii="Arial" w:eastAsia="Arial" w:hAnsi="Arial" w:cs="Arial"/>
          <w:color w:val="000000"/>
        </w:rPr>
      </w:pPr>
      <w:r>
        <w:rPr>
          <w:rFonts w:ascii="Arial" w:eastAsia="Arial" w:hAnsi="Arial" w:cs="Arial"/>
          <w:color w:val="000000"/>
        </w:rPr>
        <w:t>ei pääosin</w:t>
      </w:r>
    </w:p>
    <w:p w:rsidR="000D0F8C" w:rsidRDefault="000D0F8C">
      <w:pPr>
        <w:numPr>
          <w:ilvl w:val="0"/>
          <w:numId w:val="15"/>
        </w:numPr>
        <w:spacing w:after="200"/>
        <w:ind w:left="1280"/>
        <w:rPr>
          <w:rFonts w:ascii="Arial" w:eastAsia="Arial" w:hAnsi="Arial" w:cs="Arial"/>
          <w:color w:val="000000"/>
        </w:rPr>
      </w:pPr>
      <w:r>
        <w:rPr>
          <w:rFonts w:ascii="Arial" w:eastAsia="Arial" w:hAnsi="Arial" w:cs="Arial"/>
          <w:color w:val="000000"/>
        </w:rPr>
        <w:t>ei</w:t>
      </w:r>
    </w:p>
    <w:p w:rsidR="000D0F8C" w:rsidRDefault="00E829AD" w:rsidP="00E829AD">
      <w:pPr>
        <w:spacing w:after="200"/>
        <w:ind w:left="128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480"/>
        <w:rPr>
          <w:rFonts w:ascii="Arial" w:eastAsia="Arial" w:hAnsi="Arial" w:cs="Arial"/>
          <w:color w:val="000000"/>
        </w:rPr>
      </w:pPr>
    </w:p>
    <w:p w:rsidR="000D0F8C" w:rsidRDefault="000D0F8C">
      <w:pPr>
        <w:spacing w:after="200"/>
        <w:ind w:left="480"/>
        <w:rPr>
          <w:rFonts w:ascii="Arial" w:eastAsia="Arial" w:hAnsi="Arial" w:cs="Arial"/>
          <w:color w:val="000000"/>
        </w:rPr>
      </w:pPr>
      <w:r>
        <w:rPr>
          <w:rFonts w:ascii="Arial" w:eastAsia="Arial" w:hAnsi="Arial" w:cs="Arial"/>
          <w:color w:val="000000"/>
        </w:rPr>
        <w:t>20. Turvaako 37 §:n sääntely kaksikielisten sote-maakuntien yhteistyöstä osaltaan ruotsinkielisten palveluiden saatavuuden?</w:t>
      </w:r>
    </w:p>
    <w:p w:rsidR="000D0F8C" w:rsidRDefault="00E829AD" w:rsidP="00E829AD">
      <w:pPr>
        <w:spacing w:after="200"/>
        <w:ind w:left="12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16"/>
        </w:numPr>
        <w:spacing w:after="200"/>
        <w:ind w:left="12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6"/>
        </w:numPr>
        <w:spacing w:after="200"/>
        <w:ind w:left="1240"/>
        <w:rPr>
          <w:rFonts w:ascii="Arial" w:eastAsia="Arial" w:hAnsi="Arial" w:cs="Arial"/>
          <w:color w:val="000000"/>
        </w:rPr>
      </w:pPr>
      <w:r>
        <w:rPr>
          <w:rFonts w:ascii="Arial" w:eastAsia="Arial" w:hAnsi="Arial" w:cs="Arial"/>
          <w:color w:val="000000"/>
        </w:rPr>
        <w:t>ei pääosin</w:t>
      </w:r>
    </w:p>
    <w:p w:rsidR="000D0F8C" w:rsidRDefault="000D0F8C">
      <w:pPr>
        <w:numPr>
          <w:ilvl w:val="0"/>
          <w:numId w:val="16"/>
        </w:numPr>
        <w:spacing w:after="200"/>
        <w:ind w:left="1240"/>
        <w:rPr>
          <w:rFonts w:ascii="Arial" w:eastAsia="Arial" w:hAnsi="Arial" w:cs="Arial"/>
          <w:color w:val="000000"/>
        </w:rPr>
      </w:pPr>
      <w:r>
        <w:rPr>
          <w:rFonts w:ascii="Arial" w:eastAsia="Arial" w:hAnsi="Arial" w:cs="Arial"/>
          <w:color w:val="000000"/>
        </w:rPr>
        <w:t>ei</w:t>
      </w:r>
    </w:p>
    <w:p w:rsidR="000D0F8C" w:rsidRDefault="000D0F8C">
      <w:pPr>
        <w:numPr>
          <w:ilvl w:val="0"/>
          <w:numId w:val="16"/>
        </w:numPr>
        <w:spacing w:after="200"/>
        <w:ind w:left="124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440"/>
        <w:rPr>
          <w:rFonts w:ascii="Arial" w:eastAsia="Arial" w:hAnsi="Arial" w:cs="Arial"/>
          <w:color w:val="000000"/>
        </w:rPr>
      </w:pPr>
    </w:p>
    <w:p w:rsidR="000D0F8C" w:rsidRDefault="000D0F8C">
      <w:pPr>
        <w:spacing w:after="200"/>
        <w:ind w:left="440"/>
        <w:rPr>
          <w:rFonts w:ascii="Arial" w:eastAsia="Arial" w:hAnsi="Arial" w:cs="Arial"/>
          <w:color w:val="000000"/>
        </w:rPr>
      </w:pPr>
      <w:r>
        <w:rPr>
          <w:rFonts w:ascii="Arial" w:eastAsia="Arial" w:hAnsi="Arial" w:cs="Arial"/>
          <w:color w:val="000000"/>
        </w:rPr>
        <w:t>21. Onko 49 §:n sääntely valmiuskeskuksesta tarkoituksenmukainen ja perusteltu?</w:t>
      </w:r>
    </w:p>
    <w:p w:rsidR="000D0F8C" w:rsidRDefault="00E829AD" w:rsidP="00E829AD">
      <w:pPr>
        <w:spacing w:after="200"/>
        <w:ind w:left="120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kyllä</w:t>
      </w:r>
    </w:p>
    <w:p w:rsidR="000D0F8C" w:rsidRDefault="000D0F8C">
      <w:pPr>
        <w:numPr>
          <w:ilvl w:val="0"/>
          <w:numId w:val="17"/>
        </w:numPr>
        <w:spacing w:after="200"/>
        <w:ind w:left="120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7"/>
        </w:numPr>
        <w:spacing w:after="200"/>
        <w:ind w:left="1200"/>
        <w:rPr>
          <w:rFonts w:ascii="Arial" w:eastAsia="Arial" w:hAnsi="Arial" w:cs="Arial"/>
          <w:color w:val="000000"/>
        </w:rPr>
      </w:pPr>
      <w:r>
        <w:rPr>
          <w:rFonts w:ascii="Arial" w:eastAsia="Arial" w:hAnsi="Arial" w:cs="Arial"/>
          <w:color w:val="000000"/>
        </w:rPr>
        <w:t>ei pääosin</w:t>
      </w:r>
    </w:p>
    <w:p w:rsidR="000D0F8C" w:rsidRDefault="000D0F8C">
      <w:pPr>
        <w:numPr>
          <w:ilvl w:val="0"/>
          <w:numId w:val="17"/>
        </w:numPr>
        <w:spacing w:after="200"/>
        <w:ind w:left="1200"/>
        <w:rPr>
          <w:rFonts w:ascii="Arial" w:eastAsia="Arial" w:hAnsi="Arial" w:cs="Arial"/>
          <w:color w:val="000000"/>
        </w:rPr>
      </w:pPr>
      <w:r>
        <w:rPr>
          <w:rFonts w:ascii="Arial" w:eastAsia="Arial" w:hAnsi="Arial" w:cs="Arial"/>
          <w:color w:val="000000"/>
        </w:rPr>
        <w:t>ei</w:t>
      </w:r>
    </w:p>
    <w:p w:rsidR="000D0F8C" w:rsidRDefault="000D0F8C">
      <w:pPr>
        <w:numPr>
          <w:ilvl w:val="0"/>
          <w:numId w:val="17"/>
        </w:numPr>
        <w:spacing w:after="200"/>
        <w:ind w:left="1200"/>
        <w:rPr>
          <w:rFonts w:ascii="Arial" w:eastAsia="Arial" w:hAnsi="Arial" w:cs="Arial"/>
          <w:color w:val="000000"/>
        </w:rPr>
      </w:pPr>
      <w:r>
        <w:rPr>
          <w:rFonts w:ascii="Arial" w:eastAsia="Arial" w:hAnsi="Arial" w:cs="Arial"/>
          <w:color w:val="000000"/>
        </w:rPr>
        <w:t>ei kantaa</w:t>
      </w:r>
    </w:p>
    <w:p w:rsidR="000D0F8C" w:rsidRDefault="000D0F8C">
      <w:pPr>
        <w:spacing w:before="200" w:after="200"/>
        <w:ind w:left="400"/>
        <w:rPr>
          <w:rFonts w:ascii="Arial" w:eastAsia="Arial" w:hAnsi="Arial" w:cs="Arial"/>
          <w:color w:val="000000"/>
        </w:rPr>
      </w:pPr>
    </w:p>
    <w:p w:rsidR="000D0F8C" w:rsidRDefault="000D0F8C">
      <w:pPr>
        <w:spacing w:after="200"/>
        <w:ind w:left="400"/>
        <w:rPr>
          <w:rFonts w:ascii="Arial" w:eastAsia="Arial" w:hAnsi="Arial" w:cs="Arial"/>
          <w:color w:val="000000"/>
        </w:rPr>
      </w:pPr>
      <w:r>
        <w:rPr>
          <w:rFonts w:ascii="Arial" w:eastAsia="Arial" w:hAnsi="Arial" w:cs="Arial"/>
          <w:color w:val="000000"/>
        </w:rPr>
        <w:lastRenderedPageBreak/>
        <w:t>22. Minkä sote-maakunnan tehtäväksi tulisi säätää ruotsinkielisten palvelujen kehittämisen tukeminen (31 §) koko maassa?</w:t>
      </w:r>
    </w:p>
    <w:p w:rsidR="000D0F8C" w:rsidRDefault="00E829AD">
      <w:pPr>
        <w:spacing w:before="200" w:after="200"/>
        <w:ind w:left="400"/>
        <w:rPr>
          <w:rFonts w:ascii="Arial" w:eastAsia="Arial" w:hAnsi="Arial" w:cs="Arial"/>
          <w:color w:val="000000"/>
        </w:rPr>
      </w:pPr>
      <w:r>
        <w:rPr>
          <w:rFonts w:ascii="Arial" w:eastAsia="Arial" w:hAnsi="Arial" w:cs="Arial"/>
          <w:color w:val="000000"/>
        </w:rPr>
        <w:t>Ei kantaa</w:t>
      </w:r>
    </w:p>
    <w:p w:rsidR="000D0F8C" w:rsidRDefault="000D0F8C">
      <w:pPr>
        <w:spacing w:after="200"/>
        <w:ind w:left="400"/>
        <w:rPr>
          <w:rFonts w:ascii="Arial" w:eastAsia="Arial" w:hAnsi="Arial" w:cs="Arial"/>
          <w:color w:val="000000"/>
        </w:rPr>
      </w:pPr>
      <w:r>
        <w:rPr>
          <w:rFonts w:ascii="Arial" w:eastAsia="Arial" w:hAnsi="Arial" w:cs="Arial"/>
          <w:color w:val="000000"/>
        </w:rPr>
        <w:t>23. Sosiaali- ja terveydenhuollon järjestämislain pykäläkohtaiset muutosehdotukset. OHJE: Erittele vastaukseen, mihin pykälään muutosehdotus liittyy lisäämällä pykälän numero ennen muutosehdotusta. Tee näin jokaisen pykälän kohdalla, jota kommentoit.</w:t>
      </w:r>
    </w:p>
    <w:p w:rsidR="000D0F8C" w:rsidRDefault="00E829AD">
      <w:pPr>
        <w:spacing w:before="200" w:after="200"/>
        <w:ind w:left="400"/>
        <w:rPr>
          <w:rFonts w:ascii="Arial" w:eastAsia="Arial" w:hAnsi="Arial" w:cs="Arial"/>
          <w:color w:val="000000"/>
        </w:rPr>
      </w:pPr>
      <w:r>
        <w:rPr>
          <w:rFonts w:ascii="Arial" w:eastAsia="Arial" w:hAnsi="Arial" w:cs="Arial"/>
          <w:color w:val="000000"/>
        </w:rPr>
        <w:t>-</w:t>
      </w:r>
    </w:p>
    <w:p w:rsidR="000D0F8C" w:rsidRDefault="000D0F8C">
      <w:pPr>
        <w:spacing w:after="200"/>
        <w:ind w:left="400"/>
        <w:rPr>
          <w:rFonts w:ascii="Arial" w:eastAsia="Arial" w:hAnsi="Arial" w:cs="Arial"/>
          <w:color w:val="000000"/>
        </w:rPr>
      </w:pPr>
      <w:r>
        <w:rPr>
          <w:rFonts w:ascii="Arial" w:eastAsia="Arial" w:hAnsi="Arial" w:cs="Arial"/>
          <w:color w:val="000000"/>
        </w:rPr>
        <w:t>24. Muut vapaamuotoiset huomiot sosiaali- ja terveydenhuollon järjestämislaista.</w:t>
      </w:r>
    </w:p>
    <w:p w:rsidR="000D0F8C" w:rsidRDefault="00E829AD" w:rsidP="00A01D2F">
      <w:pPr>
        <w:spacing w:before="200" w:after="200"/>
        <w:ind w:left="400"/>
        <w:rPr>
          <w:rFonts w:ascii="Arial" w:eastAsia="Arial" w:hAnsi="Arial" w:cs="Arial"/>
          <w:color w:val="000000"/>
        </w:rPr>
      </w:pPr>
      <w:r>
        <w:rPr>
          <w:rFonts w:ascii="Arial" w:eastAsia="Arial" w:hAnsi="Arial" w:cs="Arial"/>
          <w:color w:val="000000"/>
        </w:rPr>
        <w:t>Esityksessä todetaan, että p</w:t>
      </w:r>
      <w:r w:rsidR="00A01D2F" w:rsidRPr="00A01D2F">
        <w:rPr>
          <w:rFonts w:ascii="Arial" w:eastAsia="Arial" w:hAnsi="Arial" w:cs="Arial"/>
          <w:color w:val="000000"/>
        </w:rPr>
        <w:t>alvelut on toteutettava</w:t>
      </w:r>
      <w:r>
        <w:rPr>
          <w:rFonts w:ascii="Arial" w:eastAsia="Arial" w:hAnsi="Arial" w:cs="Arial"/>
          <w:color w:val="000000"/>
        </w:rPr>
        <w:t xml:space="preserve"> </w:t>
      </w:r>
      <w:r w:rsidR="00A01D2F" w:rsidRPr="00A01D2F">
        <w:rPr>
          <w:rFonts w:ascii="Arial" w:eastAsia="Arial" w:hAnsi="Arial" w:cs="Arial"/>
          <w:color w:val="000000"/>
        </w:rPr>
        <w:t>yhdenvertaisesti, yhteen sovitettuina palvelukokonaisuuksina sekä sote-maakunnan väestön tarpeet huomioon ottaen lähellä asiakkaita. Palveluja kootaan sote-maakunnan alueella suurempiin</w:t>
      </w:r>
      <w:r>
        <w:rPr>
          <w:rFonts w:ascii="Arial" w:eastAsia="Arial" w:hAnsi="Arial" w:cs="Arial"/>
          <w:color w:val="000000"/>
        </w:rPr>
        <w:t xml:space="preserve"> </w:t>
      </w:r>
      <w:r w:rsidR="00A01D2F" w:rsidRPr="00A01D2F">
        <w:rPr>
          <w:rFonts w:ascii="Arial" w:eastAsia="Arial" w:hAnsi="Arial" w:cs="Arial"/>
          <w:color w:val="000000"/>
        </w:rPr>
        <w:t>kokonaisuuksiin silloin, kun palvelujen saatavuus ja laadun turvaaminen edellyttävät erityisosaamista tai kalliita investointeja tai kun palvelujen tarkoituksenmukainen, kustannusvaikuttava ja tehokas toteuttaminen edellyttävät sitä.</w:t>
      </w:r>
    </w:p>
    <w:p w:rsidR="00A01D2F" w:rsidRPr="00A01D2F" w:rsidRDefault="00E829AD" w:rsidP="00A01D2F">
      <w:pPr>
        <w:spacing w:before="200" w:after="200"/>
        <w:ind w:left="400"/>
        <w:rPr>
          <w:rFonts w:ascii="Arial" w:eastAsia="Arial" w:hAnsi="Arial" w:cs="Arial"/>
          <w:color w:val="000000"/>
        </w:rPr>
      </w:pPr>
      <w:r>
        <w:rPr>
          <w:rFonts w:ascii="Arial" w:eastAsia="Arial" w:hAnsi="Arial" w:cs="Arial"/>
          <w:color w:val="000000"/>
        </w:rPr>
        <w:t>VANE pitää edellä mainittua vammaisten henkilöiden oikeuksien kannalta kannatettavana. On tärkeää, että vammaisten henkilöiden palvelut tarjotaan mahdollisimman pitkälti lähipalveluina. On kuitenkin olemassa vaativaa erityisosaamista edellyttäviä palveluita, joi</w:t>
      </w:r>
      <w:r w:rsidR="00342AA4">
        <w:rPr>
          <w:rFonts w:ascii="Arial" w:eastAsia="Arial" w:hAnsi="Arial" w:cs="Arial"/>
          <w:color w:val="000000"/>
        </w:rPr>
        <w:t>ssa</w:t>
      </w:r>
      <w:r>
        <w:rPr>
          <w:rFonts w:ascii="Arial" w:eastAsia="Arial" w:hAnsi="Arial" w:cs="Arial"/>
          <w:color w:val="000000"/>
        </w:rPr>
        <w:t xml:space="preserve"> riittävä osaaminen ja siten </w:t>
      </w:r>
      <w:r w:rsidR="00342AA4">
        <w:rPr>
          <w:rFonts w:ascii="Arial" w:eastAsia="Arial" w:hAnsi="Arial" w:cs="Arial"/>
          <w:color w:val="000000"/>
        </w:rPr>
        <w:t>palvelujen laatu voi edellyttää sote-maakuntaa laajempaa järjestämispohjaa</w:t>
      </w:r>
      <w:r w:rsidR="00B35201">
        <w:rPr>
          <w:rFonts w:ascii="Arial" w:eastAsia="Arial" w:hAnsi="Arial" w:cs="Arial"/>
          <w:color w:val="000000"/>
        </w:rPr>
        <w:t xml:space="preserve"> tai yhteistyötä eri maakuntien välillä</w:t>
      </w:r>
      <w:r w:rsidR="00342AA4">
        <w:rPr>
          <w:rFonts w:ascii="Arial" w:eastAsia="Arial" w:hAnsi="Arial" w:cs="Arial"/>
          <w:color w:val="000000"/>
        </w:rPr>
        <w:t xml:space="preserve">. </w:t>
      </w:r>
    </w:p>
    <w:p w:rsidR="00342AA4" w:rsidRDefault="00342AA4" w:rsidP="00A01D2F">
      <w:pPr>
        <w:spacing w:before="200" w:after="200"/>
        <w:ind w:left="400"/>
        <w:rPr>
          <w:rFonts w:ascii="Arial" w:eastAsia="Arial" w:hAnsi="Arial" w:cs="Arial"/>
          <w:color w:val="000000"/>
        </w:rPr>
      </w:pPr>
      <w:r>
        <w:rPr>
          <w:rFonts w:ascii="Arial" w:eastAsia="Arial" w:hAnsi="Arial" w:cs="Arial"/>
          <w:color w:val="000000"/>
        </w:rPr>
        <w:t>VANE haluaa kiinnittää huomiota vammaisten henkilöiden ja heitä edustavien järjestöjen osallistamiseen laajasti maakunnan toimintaan. Maakunnan palveluiden käyttäjillä</w:t>
      </w:r>
      <w:r w:rsidR="00085AE5">
        <w:rPr>
          <w:rFonts w:ascii="Arial" w:eastAsia="Arial" w:hAnsi="Arial" w:cs="Arial"/>
          <w:color w:val="000000"/>
        </w:rPr>
        <w:t xml:space="preserve"> ja alueen järjestöillä</w:t>
      </w:r>
      <w:r>
        <w:rPr>
          <w:rFonts w:ascii="Arial" w:eastAsia="Arial" w:hAnsi="Arial" w:cs="Arial"/>
          <w:color w:val="000000"/>
        </w:rPr>
        <w:t xml:space="preserve"> on oltava mahdollisuus tuoda näkemyksensä sosiaali- ja terveydenhuollon neuvottelukunnan toimintaan ja ministeriöiden ja maakuntien välillä käytäviin neuvotteluihin. On ensiarvoisen tärkeää, että näissä huomioidaan myös palvelujen käyttäjien kokemukset palvelujen laadusta, saatavuudesta ja tarkoituksenmukaisuudesta.</w:t>
      </w:r>
    </w:p>
    <w:p w:rsidR="00342AA4" w:rsidRDefault="00342AA4" w:rsidP="00A01D2F">
      <w:pPr>
        <w:spacing w:before="200" w:after="200"/>
        <w:ind w:left="400"/>
        <w:rPr>
          <w:rFonts w:ascii="Arial" w:eastAsia="Arial" w:hAnsi="Arial" w:cs="Arial"/>
          <w:color w:val="000000"/>
        </w:rPr>
      </w:pPr>
      <w:r>
        <w:rPr>
          <w:rFonts w:ascii="Arial" w:eastAsia="Arial" w:hAnsi="Arial" w:cs="Arial"/>
          <w:color w:val="000000"/>
        </w:rPr>
        <w:t>On hyvä, että lakiesityksen 48 §:ssä kiinnitetään huomiota myös häiriötilanteisiin ja poikkeusoloihin. Koronavirusepidemia on osoittanut varautumisen merkityksen. Varautumissuunnitelmissa tulisi kiinnittää erityistä huomiota siihen, miten häiriö- ja poikkeustilanteissa turvataan haavoittuvassa asemassa olevien, kuten vammaisten henkilöiden</w:t>
      </w:r>
      <w:r w:rsidR="00B35201">
        <w:rPr>
          <w:rFonts w:ascii="Arial" w:eastAsia="Arial" w:hAnsi="Arial" w:cs="Arial"/>
          <w:color w:val="000000"/>
        </w:rPr>
        <w:t>,</w:t>
      </w:r>
      <w:r>
        <w:rPr>
          <w:rFonts w:ascii="Arial" w:eastAsia="Arial" w:hAnsi="Arial" w:cs="Arial"/>
          <w:color w:val="000000"/>
        </w:rPr>
        <w:t xml:space="preserve"> oikeudet ja kuuleminen. Heitä tulisi kuulla valmi</w:t>
      </w:r>
      <w:r w:rsidR="00085AE5">
        <w:rPr>
          <w:rFonts w:ascii="Arial" w:eastAsia="Arial" w:hAnsi="Arial" w:cs="Arial"/>
          <w:color w:val="000000"/>
        </w:rPr>
        <w:t>ussuunnitelmia tehtäessä ja mahdollisissa häiriö- ja poikkeustiloissa.</w:t>
      </w:r>
    </w:p>
    <w:p w:rsidR="00836D63" w:rsidRPr="00836D63" w:rsidRDefault="00836D63" w:rsidP="00836D63">
      <w:pPr>
        <w:spacing w:before="200" w:after="200"/>
        <w:ind w:left="400"/>
        <w:rPr>
          <w:rFonts w:ascii="Arial" w:eastAsia="Arial" w:hAnsi="Arial" w:cs="Arial"/>
          <w:color w:val="000000"/>
        </w:rPr>
      </w:pPr>
      <w:r>
        <w:rPr>
          <w:rFonts w:ascii="Arial" w:eastAsia="Arial" w:hAnsi="Arial" w:cs="Arial"/>
          <w:color w:val="000000"/>
        </w:rPr>
        <w:t>YK:n vammaisyle</w:t>
      </w:r>
      <w:r w:rsidRPr="00836D63">
        <w:rPr>
          <w:rFonts w:ascii="Arial" w:eastAsia="Arial" w:hAnsi="Arial" w:cs="Arial"/>
          <w:color w:val="000000"/>
        </w:rPr>
        <w:t>issopimuksen 4.3 artiklan mukaisesti kaikissa vammaisia henkilöitä koskevissa päätöksentekoprosesseissa on neuvoteltava tiiviisti vammaisten henkilöiden kanssa sekä osallistettava heidät heitä edustavien järjestöjen kautta. Vammaisyleissopimusta valvova YK:n vammaiskomitea on antanut osallistamisvelvoitetta koskevan yleiskommentin (General Comment 7: Article 4.3 and 33.3: Participation with persons with disabilities in the implementation and monitoring of the Convention), jossa on tarkennettu sitä, mitä osallistamisvelvoitteen täysimääräinen toteutuminen sopimuspuolilta edellyttää.</w:t>
      </w:r>
    </w:p>
    <w:p w:rsidR="00836D63" w:rsidRDefault="00836D63" w:rsidP="00836D63">
      <w:pPr>
        <w:spacing w:before="200" w:after="200"/>
        <w:ind w:left="400"/>
        <w:rPr>
          <w:rFonts w:ascii="Arial" w:eastAsia="Arial" w:hAnsi="Arial" w:cs="Arial"/>
          <w:color w:val="000000"/>
        </w:rPr>
      </w:pPr>
      <w:r w:rsidRPr="00836D63">
        <w:rPr>
          <w:rFonts w:ascii="Arial" w:eastAsia="Arial" w:hAnsi="Arial" w:cs="Arial"/>
          <w:color w:val="000000"/>
        </w:rPr>
        <w:t>Osallistamisvelvoite koskee nimenomaisesti lainsäädännön sekä yleissopimuksen laatimis- ja toimeenpanoprosessia, mutta ulottuu yhtä lailla kaikkeen muuhun vammaisia koskevaan päätöksentekoon. Artiklan määräysten toteutuminen edellyttää viranomaisilta oma-aloitteista aktiivisuutta vammaisten henkilöiden mukaan ottamiseksi eri prosesseihin. Täysimääräinen ja tehokas osallistaminen sisältää vammaisten henkilöiden ottamisen mukaan paikallisiin, alueellisiin, kansallisiin ja kansainvälisiin päätöksentekoelimiin.</w:t>
      </w:r>
    </w:p>
    <w:p w:rsidR="00A01D2F" w:rsidRDefault="00A01D2F">
      <w:pPr>
        <w:spacing w:before="200" w:after="200"/>
        <w:ind w:left="40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Kysymyksiä pelastustoimen järjestämislaista</w:t>
      </w:r>
    </w:p>
    <w:p w:rsidR="000D0F8C" w:rsidRDefault="000D0F8C">
      <w:pPr>
        <w:spacing w:after="200"/>
        <w:ind w:left="800"/>
        <w:rPr>
          <w:rFonts w:ascii="Arial" w:eastAsia="Arial" w:hAnsi="Arial" w:cs="Arial"/>
          <w:color w:val="000000"/>
        </w:rPr>
      </w:pPr>
      <w:r>
        <w:rPr>
          <w:rFonts w:ascii="Arial" w:eastAsia="Arial" w:hAnsi="Arial" w:cs="Arial"/>
          <w:color w:val="000000"/>
        </w:rPr>
        <w:t>25. Lain 8 §:ssä ehdotetaan säädettävän pelastustoimen järjestämisen valtakunnallisista tavoitteista. Säännöksessä luetellaan asiat, jotka valtakunnallisissa strategisissa tavoitteissa on määriteltävä. Luettelo ei ole tyhjentävä. Ovatko säännöksessä luetellut kohdat tarkoituksenmukaisia?</w:t>
      </w:r>
    </w:p>
    <w:p w:rsidR="000D0F8C" w:rsidRDefault="000D0F8C">
      <w:pPr>
        <w:numPr>
          <w:ilvl w:val="0"/>
          <w:numId w:val="18"/>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18"/>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8"/>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18"/>
        </w:numPr>
        <w:spacing w:after="200"/>
        <w:ind w:left="1560"/>
        <w:rPr>
          <w:rFonts w:ascii="Arial" w:eastAsia="Arial" w:hAnsi="Arial" w:cs="Arial"/>
          <w:color w:val="000000"/>
        </w:rPr>
      </w:pPr>
      <w:r>
        <w:rPr>
          <w:rFonts w:ascii="Arial" w:eastAsia="Arial" w:hAnsi="Arial" w:cs="Arial"/>
          <w:color w:val="000000"/>
        </w:rPr>
        <w:t>ei</w:t>
      </w:r>
    </w:p>
    <w:p w:rsidR="000D0F8C" w:rsidRDefault="00085AE5" w:rsidP="00085AE5">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26. Mikä pitäisi lisätä/mikä pitäisi poistaa?</w:t>
      </w:r>
    </w:p>
    <w:p w:rsidR="000D0F8C" w:rsidRDefault="00085AE5">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27. Lain 13 §:ssä ehdotetaan säädettävän sote-maakunnan seuranta- ja arviointivelvollisuudesta. Lisäksi lain 16 §:ssä ehdotetaan säädettävän sote-maakunnan pelastustoimen omavalvonnasta. Onko sote-maakunnille ehdotettu seuranta-, arviointi- ja omavalvontakokonaisuus tarkoituksenmukainen?</w:t>
      </w:r>
    </w:p>
    <w:p w:rsidR="000D0F8C" w:rsidRDefault="000D0F8C">
      <w:pPr>
        <w:numPr>
          <w:ilvl w:val="0"/>
          <w:numId w:val="19"/>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19"/>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19"/>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19"/>
        </w:numPr>
        <w:spacing w:after="200"/>
        <w:ind w:left="1520"/>
        <w:rPr>
          <w:rFonts w:ascii="Arial" w:eastAsia="Arial" w:hAnsi="Arial" w:cs="Arial"/>
          <w:color w:val="000000"/>
        </w:rPr>
      </w:pPr>
      <w:r>
        <w:rPr>
          <w:rFonts w:ascii="Arial" w:eastAsia="Arial" w:hAnsi="Arial" w:cs="Arial"/>
          <w:color w:val="000000"/>
        </w:rPr>
        <w:t>ei</w:t>
      </w:r>
    </w:p>
    <w:p w:rsidR="000D0F8C" w:rsidRDefault="00085AE5" w:rsidP="00085AE5">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28. Pelastustoimen järjestämislain 5 pykälässä säädetään tehtävien kokoaminen suurempiin kokonaisuuksiin, jos se on välttämätöntä palvelujen saatavuuden, yhdenmukaisuuden tai laadun turvaamiseksi taikka tehtävien vaativuuden tai niistä johtuvien suurten kustannusten perusteella. Ovatko säännöksessä esitetyt koottavat tehtävät perusteltuja?</w:t>
      </w:r>
    </w:p>
    <w:p w:rsidR="000D0F8C" w:rsidRDefault="000D0F8C">
      <w:pPr>
        <w:numPr>
          <w:ilvl w:val="0"/>
          <w:numId w:val="20"/>
        </w:numPr>
        <w:spacing w:after="200"/>
        <w:ind w:left="1480"/>
        <w:rPr>
          <w:rFonts w:ascii="Arial" w:eastAsia="Arial" w:hAnsi="Arial" w:cs="Arial"/>
          <w:color w:val="000000"/>
        </w:rPr>
      </w:pPr>
      <w:r>
        <w:rPr>
          <w:rFonts w:ascii="Arial" w:eastAsia="Arial" w:hAnsi="Arial" w:cs="Arial"/>
          <w:color w:val="000000"/>
        </w:rPr>
        <w:t>kyllä</w:t>
      </w:r>
    </w:p>
    <w:p w:rsidR="000D0F8C" w:rsidRDefault="000D0F8C">
      <w:pPr>
        <w:numPr>
          <w:ilvl w:val="0"/>
          <w:numId w:val="20"/>
        </w:numPr>
        <w:spacing w:after="200"/>
        <w:ind w:left="14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0"/>
        </w:numPr>
        <w:spacing w:after="200"/>
        <w:ind w:left="1480"/>
        <w:rPr>
          <w:rFonts w:ascii="Arial" w:eastAsia="Arial" w:hAnsi="Arial" w:cs="Arial"/>
          <w:color w:val="000000"/>
        </w:rPr>
      </w:pPr>
      <w:r>
        <w:rPr>
          <w:rFonts w:ascii="Arial" w:eastAsia="Arial" w:hAnsi="Arial" w:cs="Arial"/>
          <w:color w:val="000000"/>
        </w:rPr>
        <w:t>ei pääosin</w:t>
      </w:r>
    </w:p>
    <w:p w:rsidR="000D0F8C" w:rsidRDefault="000D0F8C">
      <w:pPr>
        <w:numPr>
          <w:ilvl w:val="0"/>
          <w:numId w:val="20"/>
        </w:numPr>
        <w:spacing w:after="200"/>
        <w:ind w:left="1480"/>
        <w:rPr>
          <w:rFonts w:ascii="Arial" w:eastAsia="Arial" w:hAnsi="Arial" w:cs="Arial"/>
          <w:color w:val="000000"/>
        </w:rPr>
      </w:pPr>
      <w:r>
        <w:rPr>
          <w:rFonts w:ascii="Arial" w:eastAsia="Arial" w:hAnsi="Arial" w:cs="Arial"/>
          <w:color w:val="000000"/>
        </w:rPr>
        <w:t>ei</w:t>
      </w:r>
    </w:p>
    <w:p w:rsidR="000D0F8C" w:rsidRDefault="00085AE5" w:rsidP="00085AE5">
      <w:pPr>
        <w:spacing w:after="200"/>
        <w:ind w:left="148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80"/>
        <w:rPr>
          <w:rFonts w:ascii="Arial" w:eastAsia="Arial" w:hAnsi="Arial" w:cs="Arial"/>
          <w:color w:val="000000"/>
        </w:rPr>
      </w:pPr>
    </w:p>
    <w:p w:rsidR="000D0F8C" w:rsidRDefault="000D0F8C">
      <w:pPr>
        <w:spacing w:after="200"/>
        <w:ind w:left="680"/>
        <w:rPr>
          <w:rFonts w:ascii="Arial" w:eastAsia="Arial" w:hAnsi="Arial" w:cs="Arial"/>
          <w:color w:val="000000"/>
        </w:rPr>
      </w:pPr>
      <w:r>
        <w:rPr>
          <w:rFonts w:ascii="Arial" w:eastAsia="Arial" w:hAnsi="Arial" w:cs="Arial"/>
          <w:color w:val="000000"/>
        </w:rPr>
        <w:lastRenderedPageBreak/>
        <w:t>29. Mitä kansainvälisessä pelastustoiminnassa hyödynnettäviä erityisresursseja (kalusto, muodostelmat) olisi tarkoituksenmukaista koota jonkun maakunnan/maakuntien hoidettavaksi?</w:t>
      </w:r>
    </w:p>
    <w:p w:rsidR="000D0F8C" w:rsidRDefault="00085AE5">
      <w:pPr>
        <w:spacing w:before="200" w:after="200"/>
        <w:ind w:left="680"/>
        <w:rPr>
          <w:rFonts w:ascii="Arial" w:eastAsia="Arial" w:hAnsi="Arial" w:cs="Arial"/>
          <w:color w:val="000000"/>
        </w:rPr>
      </w:pPr>
      <w:r>
        <w:rPr>
          <w:rFonts w:ascii="Arial" w:eastAsia="Arial" w:hAnsi="Arial" w:cs="Arial"/>
          <w:color w:val="000000"/>
        </w:rPr>
        <w:t>-</w:t>
      </w:r>
    </w:p>
    <w:p w:rsidR="000D0F8C" w:rsidRDefault="000D0F8C">
      <w:pPr>
        <w:spacing w:after="200"/>
        <w:ind w:left="680"/>
        <w:rPr>
          <w:rFonts w:ascii="Arial" w:eastAsia="Arial" w:hAnsi="Arial" w:cs="Arial"/>
          <w:color w:val="000000"/>
        </w:rPr>
      </w:pPr>
      <w:r>
        <w:rPr>
          <w:rFonts w:ascii="Arial" w:eastAsia="Arial" w:hAnsi="Arial" w:cs="Arial"/>
          <w:color w:val="000000"/>
        </w:rPr>
        <w:t>30. Mitä kansainvälisen avunannon ja vastaanottamisen edellyttämiä toimintoja (hälyttäminen, varustaminen jne.) olisi tarkoituksenmukaista koota johonkin maakuntaan/maakuntiin ja jos kyllä, mihin maakuntaan/maakuntiin?</w:t>
      </w:r>
    </w:p>
    <w:p w:rsidR="000D0F8C" w:rsidRDefault="00085AE5">
      <w:pPr>
        <w:spacing w:before="200" w:after="200"/>
        <w:ind w:left="680"/>
        <w:rPr>
          <w:rFonts w:ascii="Arial" w:eastAsia="Arial" w:hAnsi="Arial" w:cs="Arial"/>
          <w:color w:val="000000"/>
        </w:rPr>
      </w:pPr>
      <w:r>
        <w:rPr>
          <w:rFonts w:ascii="Arial" w:eastAsia="Arial" w:hAnsi="Arial" w:cs="Arial"/>
          <w:color w:val="000000"/>
        </w:rPr>
        <w:t>-</w:t>
      </w:r>
    </w:p>
    <w:p w:rsidR="000D0F8C" w:rsidRDefault="000D0F8C">
      <w:pPr>
        <w:spacing w:after="200"/>
        <w:ind w:left="680"/>
        <w:rPr>
          <w:rFonts w:ascii="Arial" w:eastAsia="Arial" w:hAnsi="Arial" w:cs="Arial"/>
          <w:color w:val="000000"/>
        </w:rPr>
      </w:pPr>
      <w:r>
        <w:rPr>
          <w:rFonts w:ascii="Arial" w:eastAsia="Arial" w:hAnsi="Arial" w:cs="Arial"/>
          <w:color w:val="000000"/>
        </w:rPr>
        <w:t>31. Pelastustoimen järjestämislain pykäläkohtaiset muutosehdotukset. OHJE: Erittele vastaukseen, mihin pykälään muutosehdotus liittyy lisäämällä pykälän numero ennen muutosehdotusta. Tee näin jokaisen pykälän kohdalla, jota kommentoit.</w:t>
      </w:r>
    </w:p>
    <w:p w:rsidR="000D0F8C" w:rsidRDefault="00085AE5">
      <w:pPr>
        <w:spacing w:before="200" w:after="200"/>
        <w:ind w:left="680"/>
        <w:rPr>
          <w:rFonts w:ascii="Arial" w:eastAsia="Arial" w:hAnsi="Arial" w:cs="Arial"/>
          <w:color w:val="000000"/>
        </w:rPr>
      </w:pPr>
      <w:r>
        <w:rPr>
          <w:rFonts w:ascii="Arial" w:eastAsia="Arial" w:hAnsi="Arial" w:cs="Arial"/>
          <w:color w:val="000000"/>
        </w:rPr>
        <w:t>-</w:t>
      </w:r>
    </w:p>
    <w:p w:rsidR="000D0F8C" w:rsidRDefault="000D0F8C">
      <w:pPr>
        <w:spacing w:after="200"/>
        <w:ind w:left="680"/>
        <w:rPr>
          <w:rFonts w:ascii="Arial" w:eastAsia="Arial" w:hAnsi="Arial" w:cs="Arial"/>
          <w:color w:val="000000"/>
        </w:rPr>
      </w:pPr>
      <w:r>
        <w:rPr>
          <w:rFonts w:ascii="Arial" w:eastAsia="Arial" w:hAnsi="Arial" w:cs="Arial"/>
          <w:color w:val="000000"/>
        </w:rPr>
        <w:t>32. Muut vapaamuotoiset huomiot pelastustoimen järjestämislaista.</w:t>
      </w:r>
    </w:p>
    <w:p w:rsidR="000D0F8C" w:rsidRDefault="00085AE5">
      <w:pPr>
        <w:spacing w:before="200" w:after="200"/>
        <w:ind w:left="680"/>
        <w:rPr>
          <w:rFonts w:ascii="Arial" w:eastAsia="Arial" w:hAnsi="Arial" w:cs="Arial"/>
          <w:color w:val="000000"/>
        </w:rPr>
      </w:pPr>
      <w:r>
        <w:rPr>
          <w:rFonts w:ascii="Arial" w:eastAsia="Arial" w:hAnsi="Arial" w:cs="Arial"/>
          <w:color w:val="000000"/>
        </w:rPr>
        <w:t>-</w:t>
      </w:r>
    </w:p>
    <w:p w:rsidR="00085AE5" w:rsidRDefault="00085AE5">
      <w:pPr>
        <w:spacing w:before="200" w:after="200"/>
        <w:ind w:left="68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Kysymyksiä voimaanpanolaista</w:t>
      </w:r>
    </w:p>
    <w:p w:rsidR="000D0F8C" w:rsidRDefault="000D0F8C">
      <w:pPr>
        <w:spacing w:after="200"/>
        <w:ind w:left="800"/>
        <w:rPr>
          <w:rFonts w:ascii="Arial" w:eastAsia="Arial" w:hAnsi="Arial" w:cs="Arial"/>
          <w:color w:val="000000"/>
        </w:rPr>
      </w:pPr>
      <w:r>
        <w:rPr>
          <w:rFonts w:ascii="Arial" w:eastAsia="Arial" w:hAnsi="Arial" w:cs="Arial"/>
          <w:color w:val="000000"/>
        </w:rPr>
        <w:t>33. Sote-maakuntien aluejaon pohjana on kuntaperusteinen maakuntajako, josta säädetään voimaanpanolain 5 §:ssä. Onko ehdotettu aluejako tarkoituksenmukainen sosiaali- ja terveydenhuollon sekä pelastustoimen järjestämisen näkökulmasta?</w:t>
      </w:r>
    </w:p>
    <w:p w:rsidR="000D0F8C" w:rsidRDefault="000D0F8C">
      <w:pPr>
        <w:numPr>
          <w:ilvl w:val="0"/>
          <w:numId w:val="21"/>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21"/>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1"/>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21"/>
        </w:numPr>
        <w:spacing w:after="200"/>
        <w:ind w:left="1560"/>
        <w:rPr>
          <w:rFonts w:ascii="Arial" w:eastAsia="Arial" w:hAnsi="Arial" w:cs="Arial"/>
          <w:color w:val="000000"/>
        </w:rPr>
      </w:pPr>
      <w:r>
        <w:rPr>
          <w:rFonts w:ascii="Arial" w:eastAsia="Arial" w:hAnsi="Arial" w:cs="Arial"/>
          <w:color w:val="000000"/>
        </w:rPr>
        <w:t>ei</w:t>
      </w:r>
    </w:p>
    <w:p w:rsidR="000D0F8C" w:rsidRDefault="00085AE5" w:rsidP="00085AE5">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34. Sote-maakuntarakennelain 3 §:n mukaan maakuntajako toimii nykyiseen tapaan myös muiden valtion aluejakojen perustana. Lisäksi maakuntajako toimii maakuntien liittojen toimialuejaon pohjana. Onko ehdotettu 5 §:n mukainen aluejako tarkoituksenmukainen muun aluehallinnon näkökulmasta?</w:t>
      </w:r>
    </w:p>
    <w:p w:rsidR="000D0F8C" w:rsidRDefault="000D0F8C">
      <w:pPr>
        <w:numPr>
          <w:ilvl w:val="0"/>
          <w:numId w:val="22"/>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22"/>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2"/>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22"/>
        </w:numPr>
        <w:spacing w:after="200"/>
        <w:ind w:left="1520"/>
        <w:rPr>
          <w:rFonts w:ascii="Arial" w:eastAsia="Arial" w:hAnsi="Arial" w:cs="Arial"/>
          <w:color w:val="000000"/>
        </w:rPr>
      </w:pPr>
      <w:r>
        <w:rPr>
          <w:rFonts w:ascii="Arial" w:eastAsia="Arial" w:hAnsi="Arial" w:cs="Arial"/>
          <w:color w:val="000000"/>
        </w:rPr>
        <w:t>ei</w:t>
      </w:r>
    </w:p>
    <w:p w:rsidR="000D0F8C" w:rsidRDefault="00085AE5" w:rsidP="00085AE5">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35. Lakiehdotuksessa Etelä-Savon ja Pohjois-Savon maakuntia ehdotetaan muutettavaksi siten, että Enonkoski, Rantasalmi, Savonlinna ja Sulkava siirtyisivät Etelä-Savosta Pohjois-Savoon. Muutos vaikuttaa sekä sote-maakuntaan että valtion aluejakojen pohjana olevaan maakuntajakoon. Mihin maakuntaan näiden kuntien tulisi kuulua ja mitä vaikutuksia vaihtoehdoilla olisi lausunnonantajan toimintaa:</w:t>
      </w:r>
    </w:p>
    <w:p w:rsidR="000D0F8C" w:rsidRDefault="000D0F8C">
      <w:pPr>
        <w:numPr>
          <w:ilvl w:val="0"/>
          <w:numId w:val="23"/>
        </w:numPr>
        <w:spacing w:after="200"/>
        <w:ind w:left="1480"/>
        <w:rPr>
          <w:rFonts w:ascii="Arial" w:eastAsia="Arial" w:hAnsi="Arial" w:cs="Arial"/>
          <w:color w:val="000000"/>
        </w:rPr>
      </w:pPr>
      <w:r>
        <w:rPr>
          <w:rFonts w:ascii="Arial" w:eastAsia="Arial" w:hAnsi="Arial" w:cs="Arial"/>
          <w:color w:val="000000"/>
        </w:rPr>
        <w:t>Etelä-Savon maakuntaan</w:t>
      </w:r>
    </w:p>
    <w:p w:rsidR="000D0F8C" w:rsidRDefault="000D0F8C">
      <w:pPr>
        <w:numPr>
          <w:ilvl w:val="0"/>
          <w:numId w:val="23"/>
        </w:numPr>
        <w:spacing w:after="200"/>
        <w:ind w:left="1480"/>
        <w:rPr>
          <w:rFonts w:ascii="Arial" w:eastAsia="Arial" w:hAnsi="Arial" w:cs="Arial"/>
          <w:color w:val="000000"/>
        </w:rPr>
      </w:pPr>
      <w:r>
        <w:rPr>
          <w:rFonts w:ascii="Arial" w:eastAsia="Arial" w:hAnsi="Arial" w:cs="Arial"/>
          <w:color w:val="000000"/>
        </w:rPr>
        <w:t>Pohjois-Savon maakuntaan</w:t>
      </w:r>
    </w:p>
    <w:p w:rsidR="000D0F8C" w:rsidRDefault="000D0F8C">
      <w:pPr>
        <w:spacing w:before="200" w:after="200"/>
        <w:ind w:left="680"/>
        <w:rPr>
          <w:rFonts w:ascii="Arial" w:eastAsia="Arial" w:hAnsi="Arial" w:cs="Arial"/>
          <w:color w:val="000000"/>
        </w:rPr>
      </w:pPr>
    </w:p>
    <w:p w:rsidR="000D0F8C" w:rsidRDefault="000D0F8C">
      <w:pPr>
        <w:spacing w:after="200"/>
        <w:ind w:left="680"/>
        <w:rPr>
          <w:rFonts w:ascii="Arial" w:eastAsia="Arial" w:hAnsi="Arial" w:cs="Arial"/>
          <w:color w:val="000000"/>
        </w:rPr>
      </w:pPr>
      <w:r>
        <w:rPr>
          <w:rFonts w:ascii="Arial" w:eastAsia="Arial" w:hAnsi="Arial" w:cs="Arial"/>
          <w:color w:val="000000"/>
        </w:rPr>
        <w:t>36. Lakiehdotuksessa Uudenmaan maakunnan alueella sosiaali- ja terveydenhuollon järjestämisestä vastaisi neljä sote-maakuntaa (Itä-Uusimaan sote-maakunta, Keski-Uusimaan sote-maakunta, Länsi-Uusimaan sote-maakunta, Vantaa-Keravan sote-maakunta) sekä Helsingin kaupunki, joka ei kuuluisi mihinkään sote-maakuntaan. Muiden aluejakojen osalta Uudenmaan nykyinen maakunta olisi yksi kokonaisuus. Onko ehdotettu sääntely aluejakojen näkökulmasta tarkoituksenmukainen?</w:t>
      </w:r>
    </w:p>
    <w:p w:rsidR="000D0F8C" w:rsidRDefault="000D0F8C">
      <w:pPr>
        <w:numPr>
          <w:ilvl w:val="0"/>
          <w:numId w:val="24"/>
        </w:numPr>
        <w:spacing w:after="200"/>
        <w:ind w:left="1440"/>
        <w:rPr>
          <w:rFonts w:ascii="Arial" w:eastAsia="Arial" w:hAnsi="Arial" w:cs="Arial"/>
          <w:color w:val="000000"/>
        </w:rPr>
      </w:pPr>
      <w:r>
        <w:rPr>
          <w:rFonts w:ascii="Arial" w:eastAsia="Arial" w:hAnsi="Arial" w:cs="Arial"/>
          <w:color w:val="000000"/>
        </w:rPr>
        <w:t>kyllä</w:t>
      </w:r>
    </w:p>
    <w:p w:rsidR="000D0F8C" w:rsidRDefault="000D0F8C">
      <w:pPr>
        <w:numPr>
          <w:ilvl w:val="0"/>
          <w:numId w:val="24"/>
        </w:numPr>
        <w:spacing w:after="200"/>
        <w:ind w:left="14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4"/>
        </w:numPr>
        <w:spacing w:after="200"/>
        <w:ind w:left="1440"/>
        <w:rPr>
          <w:rFonts w:ascii="Arial" w:eastAsia="Arial" w:hAnsi="Arial" w:cs="Arial"/>
          <w:color w:val="000000"/>
        </w:rPr>
      </w:pPr>
      <w:r>
        <w:rPr>
          <w:rFonts w:ascii="Arial" w:eastAsia="Arial" w:hAnsi="Arial" w:cs="Arial"/>
          <w:color w:val="000000"/>
        </w:rPr>
        <w:t>ei pääosin</w:t>
      </w:r>
    </w:p>
    <w:p w:rsidR="000D0F8C" w:rsidRDefault="000D0F8C">
      <w:pPr>
        <w:numPr>
          <w:ilvl w:val="0"/>
          <w:numId w:val="24"/>
        </w:numPr>
        <w:spacing w:after="200"/>
        <w:ind w:left="1440"/>
        <w:rPr>
          <w:rFonts w:ascii="Arial" w:eastAsia="Arial" w:hAnsi="Arial" w:cs="Arial"/>
          <w:color w:val="000000"/>
        </w:rPr>
      </w:pPr>
      <w:r>
        <w:rPr>
          <w:rFonts w:ascii="Arial" w:eastAsia="Arial" w:hAnsi="Arial" w:cs="Arial"/>
          <w:color w:val="000000"/>
        </w:rPr>
        <w:t>ei</w:t>
      </w:r>
    </w:p>
    <w:p w:rsidR="000D0F8C" w:rsidRDefault="00E93BDD" w:rsidP="00E93BDD">
      <w:pPr>
        <w:spacing w:after="200"/>
        <w:ind w:left="14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40"/>
        <w:rPr>
          <w:rFonts w:ascii="Arial" w:eastAsia="Arial" w:hAnsi="Arial" w:cs="Arial"/>
          <w:color w:val="000000"/>
        </w:rPr>
      </w:pPr>
    </w:p>
    <w:p w:rsidR="000D0F8C" w:rsidRDefault="000D0F8C">
      <w:pPr>
        <w:spacing w:after="200"/>
        <w:ind w:left="640"/>
        <w:rPr>
          <w:rFonts w:ascii="Arial" w:eastAsia="Arial" w:hAnsi="Arial" w:cs="Arial"/>
          <w:color w:val="000000"/>
        </w:rPr>
      </w:pPr>
      <w:r>
        <w:rPr>
          <w:rFonts w:ascii="Arial" w:eastAsia="Arial" w:hAnsi="Arial" w:cs="Arial"/>
          <w:color w:val="000000"/>
        </w:rPr>
        <w:t>37. Turvaako väliaikaisten toimielinten kokoonpano ja laissa säädetyt tehtävät uudistuksen toimeenpanon (7 - 8 §)?</w:t>
      </w:r>
    </w:p>
    <w:p w:rsidR="000D0F8C" w:rsidRDefault="000D0F8C">
      <w:pPr>
        <w:numPr>
          <w:ilvl w:val="0"/>
          <w:numId w:val="25"/>
        </w:numPr>
        <w:spacing w:after="200"/>
        <w:ind w:left="1400"/>
        <w:rPr>
          <w:rFonts w:ascii="Arial" w:eastAsia="Arial" w:hAnsi="Arial" w:cs="Arial"/>
          <w:color w:val="000000"/>
        </w:rPr>
      </w:pPr>
      <w:r>
        <w:rPr>
          <w:rFonts w:ascii="Arial" w:eastAsia="Arial" w:hAnsi="Arial" w:cs="Arial"/>
          <w:color w:val="000000"/>
        </w:rPr>
        <w:t>kyllä</w:t>
      </w:r>
    </w:p>
    <w:p w:rsidR="000D0F8C" w:rsidRDefault="000D0F8C">
      <w:pPr>
        <w:numPr>
          <w:ilvl w:val="0"/>
          <w:numId w:val="25"/>
        </w:numPr>
        <w:spacing w:after="200"/>
        <w:ind w:left="140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5"/>
        </w:numPr>
        <w:spacing w:after="200"/>
        <w:ind w:left="1400"/>
        <w:rPr>
          <w:rFonts w:ascii="Arial" w:eastAsia="Arial" w:hAnsi="Arial" w:cs="Arial"/>
          <w:color w:val="000000"/>
        </w:rPr>
      </w:pPr>
      <w:r>
        <w:rPr>
          <w:rFonts w:ascii="Arial" w:eastAsia="Arial" w:hAnsi="Arial" w:cs="Arial"/>
          <w:color w:val="000000"/>
        </w:rPr>
        <w:t>ei pääosin</w:t>
      </w:r>
    </w:p>
    <w:p w:rsidR="000D0F8C" w:rsidRDefault="000D0F8C">
      <w:pPr>
        <w:numPr>
          <w:ilvl w:val="0"/>
          <w:numId w:val="25"/>
        </w:numPr>
        <w:spacing w:after="200"/>
        <w:ind w:left="1400"/>
        <w:rPr>
          <w:rFonts w:ascii="Arial" w:eastAsia="Arial" w:hAnsi="Arial" w:cs="Arial"/>
          <w:color w:val="000000"/>
        </w:rPr>
      </w:pPr>
      <w:r>
        <w:rPr>
          <w:rFonts w:ascii="Arial" w:eastAsia="Arial" w:hAnsi="Arial" w:cs="Arial"/>
          <w:color w:val="000000"/>
        </w:rPr>
        <w:t>ei</w:t>
      </w:r>
    </w:p>
    <w:p w:rsidR="000D0F8C" w:rsidRDefault="00E93BDD" w:rsidP="00E93BDD">
      <w:pPr>
        <w:spacing w:after="200"/>
        <w:ind w:left="140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00"/>
        <w:rPr>
          <w:rFonts w:ascii="Arial" w:eastAsia="Arial" w:hAnsi="Arial" w:cs="Arial"/>
          <w:color w:val="000000"/>
        </w:rPr>
      </w:pPr>
    </w:p>
    <w:p w:rsidR="000D0F8C" w:rsidRDefault="000D0F8C">
      <w:pPr>
        <w:spacing w:after="200"/>
        <w:ind w:left="600"/>
        <w:rPr>
          <w:rFonts w:ascii="Arial" w:eastAsia="Arial" w:hAnsi="Arial" w:cs="Arial"/>
          <w:color w:val="000000"/>
        </w:rPr>
      </w:pPr>
      <w:r>
        <w:rPr>
          <w:rFonts w:ascii="Arial" w:eastAsia="Arial" w:hAnsi="Arial" w:cs="Arial"/>
          <w:color w:val="000000"/>
        </w:rPr>
        <w:t>38. Voimaanpanolain 4 luvun mukaan sairaanhoitopiirien ja erityishuoltopiirien kuntayhtymät, sosiaali- ja terveydenhuollon sekä pelastustoimen tehtäviin liittyvä kuntien ja eräiden kuntayhtymien irtain omaisuus, lomapalkkavelka ja sopimukset siirtyvät sote-maakunnille. Kuntien toimitilat ja kiinteistöt jäävät kuntien omistukseen. Onko omaisuusjärjestelyjä koskeva ratkaisu hyväksyttävä?</w:t>
      </w:r>
    </w:p>
    <w:p w:rsidR="000D0F8C" w:rsidRDefault="000D0F8C">
      <w:pPr>
        <w:numPr>
          <w:ilvl w:val="0"/>
          <w:numId w:val="26"/>
        </w:numPr>
        <w:spacing w:after="200"/>
        <w:ind w:left="1360"/>
        <w:rPr>
          <w:rFonts w:ascii="Arial" w:eastAsia="Arial" w:hAnsi="Arial" w:cs="Arial"/>
          <w:color w:val="000000"/>
        </w:rPr>
      </w:pPr>
      <w:r>
        <w:rPr>
          <w:rFonts w:ascii="Arial" w:eastAsia="Arial" w:hAnsi="Arial" w:cs="Arial"/>
          <w:color w:val="000000"/>
        </w:rPr>
        <w:t>kyllä</w:t>
      </w:r>
    </w:p>
    <w:p w:rsidR="000D0F8C" w:rsidRDefault="000D0F8C">
      <w:pPr>
        <w:numPr>
          <w:ilvl w:val="0"/>
          <w:numId w:val="26"/>
        </w:numPr>
        <w:spacing w:after="200"/>
        <w:ind w:left="13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6"/>
        </w:numPr>
        <w:spacing w:after="200"/>
        <w:ind w:left="1360"/>
        <w:rPr>
          <w:rFonts w:ascii="Arial" w:eastAsia="Arial" w:hAnsi="Arial" w:cs="Arial"/>
          <w:color w:val="000000"/>
        </w:rPr>
      </w:pPr>
      <w:r>
        <w:rPr>
          <w:rFonts w:ascii="Arial" w:eastAsia="Arial" w:hAnsi="Arial" w:cs="Arial"/>
          <w:color w:val="000000"/>
        </w:rPr>
        <w:lastRenderedPageBreak/>
        <w:t>ei pääosin</w:t>
      </w:r>
    </w:p>
    <w:p w:rsidR="000D0F8C" w:rsidRDefault="000D0F8C">
      <w:pPr>
        <w:numPr>
          <w:ilvl w:val="0"/>
          <w:numId w:val="26"/>
        </w:numPr>
        <w:spacing w:after="200"/>
        <w:ind w:left="1360"/>
        <w:rPr>
          <w:rFonts w:ascii="Arial" w:eastAsia="Arial" w:hAnsi="Arial" w:cs="Arial"/>
          <w:color w:val="000000"/>
        </w:rPr>
      </w:pPr>
      <w:r>
        <w:rPr>
          <w:rFonts w:ascii="Arial" w:eastAsia="Arial" w:hAnsi="Arial" w:cs="Arial"/>
          <w:color w:val="000000"/>
        </w:rPr>
        <w:t>ei</w:t>
      </w:r>
    </w:p>
    <w:p w:rsidR="000D0F8C" w:rsidRDefault="00E93BDD" w:rsidP="00E93BDD">
      <w:pPr>
        <w:spacing w:after="200"/>
        <w:ind w:left="13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560"/>
        <w:rPr>
          <w:rFonts w:ascii="Arial" w:eastAsia="Arial" w:hAnsi="Arial" w:cs="Arial"/>
          <w:color w:val="000000"/>
        </w:rPr>
      </w:pPr>
    </w:p>
    <w:p w:rsidR="000D0F8C" w:rsidRDefault="000D0F8C">
      <w:pPr>
        <w:spacing w:after="200"/>
        <w:ind w:left="560"/>
        <w:rPr>
          <w:rFonts w:ascii="Arial" w:eastAsia="Arial" w:hAnsi="Arial" w:cs="Arial"/>
          <w:color w:val="000000"/>
        </w:rPr>
      </w:pPr>
      <w:r>
        <w:rPr>
          <w:rFonts w:ascii="Arial" w:eastAsia="Arial" w:hAnsi="Arial" w:cs="Arial"/>
          <w:color w:val="000000"/>
        </w:rPr>
        <w:t>39. Voimaanpanolain 4 luvussa säädetään kuntien oikeudesta saada valtiolta korvaus uudistukseen liittyvien omaisuusjärjestelyjen aiheuttamista välittömistä kustannuksista sekä korvausmenettelystä. Korvaus kohdistuisi ensisijaisesti kunnille ja kuntayhtymille jääviin omaisuuseriin, esimerkiksi siirtymäajan jälkeen käytöstä poistuvien toimitilojen kustannuksiin. Onko kompensaatiosääntely hyväksyttävä?</w:t>
      </w:r>
    </w:p>
    <w:p w:rsidR="000D0F8C" w:rsidRDefault="000D0F8C">
      <w:pPr>
        <w:numPr>
          <w:ilvl w:val="0"/>
          <w:numId w:val="27"/>
        </w:numPr>
        <w:spacing w:after="200"/>
        <w:ind w:left="1320"/>
        <w:rPr>
          <w:rFonts w:ascii="Arial" w:eastAsia="Arial" w:hAnsi="Arial" w:cs="Arial"/>
          <w:color w:val="000000"/>
        </w:rPr>
      </w:pPr>
      <w:r>
        <w:rPr>
          <w:rFonts w:ascii="Arial" w:eastAsia="Arial" w:hAnsi="Arial" w:cs="Arial"/>
          <w:color w:val="000000"/>
        </w:rPr>
        <w:t>kyllä</w:t>
      </w:r>
    </w:p>
    <w:p w:rsidR="000D0F8C" w:rsidRDefault="000D0F8C">
      <w:pPr>
        <w:numPr>
          <w:ilvl w:val="0"/>
          <w:numId w:val="27"/>
        </w:numPr>
        <w:spacing w:after="200"/>
        <w:ind w:left="13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7"/>
        </w:numPr>
        <w:spacing w:after="200"/>
        <w:ind w:left="1320"/>
        <w:rPr>
          <w:rFonts w:ascii="Arial" w:eastAsia="Arial" w:hAnsi="Arial" w:cs="Arial"/>
          <w:color w:val="000000"/>
        </w:rPr>
      </w:pPr>
      <w:r>
        <w:rPr>
          <w:rFonts w:ascii="Arial" w:eastAsia="Arial" w:hAnsi="Arial" w:cs="Arial"/>
          <w:color w:val="000000"/>
        </w:rPr>
        <w:t>ei pääosin</w:t>
      </w:r>
    </w:p>
    <w:p w:rsidR="000D0F8C" w:rsidRDefault="000D0F8C">
      <w:pPr>
        <w:numPr>
          <w:ilvl w:val="0"/>
          <w:numId w:val="27"/>
        </w:numPr>
        <w:spacing w:after="200"/>
        <w:ind w:left="1320"/>
        <w:rPr>
          <w:rFonts w:ascii="Arial" w:eastAsia="Arial" w:hAnsi="Arial" w:cs="Arial"/>
          <w:color w:val="000000"/>
        </w:rPr>
      </w:pPr>
      <w:r>
        <w:rPr>
          <w:rFonts w:ascii="Arial" w:eastAsia="Arial" w:hAnsi="Arial" w:cs="Arial"/>
          <w:color w:val="000000"/>
        </w:rPr>
        <w:t>ei</w:t>
      </w:r>
    </w:p>
    <w:p w:rsidR="000D0F8C" w:rsidRDefault="00E93BDD" w:rsidP="00E93BDD">
      <w:pPr>
        <w:spacing w:after="200"/>
        <w:ind w:left="13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520"/>
        <w:rPr>
          <w:rFonts w:ascii="Arial" w:eastAsia="Arial" w:hAnsi="Arial" w:cs="Arial"/>
          <w:color w:val="000000"/>
        </w:rPr>
      </w:pPr>
    </w:p>
    <w:p w:rsidR="000D0F8C" w:rsidRDefault="000D0F8C">
      <w:pPr>
        <w:spacing w:after="200"/>
        <w:ind w:left="520"/>
        <w:rPr>
          <w:rFonts w:ascii="Arial" w:eastAsia="Arial" w:hAnsi="Arial" w:cs="Arial"/>
          <w:color w:val="000000"/>
        </w:rPr>
      </w:pPr>
      <w:r>
        <w:rPr>
          <w:rFonts w:ascii="Arial" w:eastAsia="Arial" w:hAnsi="Arial" w:cs="Arial"/>
          <w:color w:val="000000"/>
        </w:rPr>
        <w:t>40. Voimaanpanolain 17 §:n mukaan kunnallisia sosiaali- ja terveydenhuollon ja pelastustoimen palveluja tuottavissa organisaatioissa työskentelevä henkilöstö siirtyisi maakuntien palvelukseen liikkeenluovutuksen periaatteiden mukaisesti. Lisäksi henkilöstö, joka muualla kunnan hallinnossa tai tukipalveluissa tekee pääasiallisesti sosiaali- ja terveydenhuollon tehtäviä, siirtyisi maakuntien palvelukseen. Onko henkilöstön siirtymisestä esitetty säädettäväksi henkilöstön aseman näkökulmasta tarkoituksenmukaisesti?</w:t>
      </w:r>
    </w:p>
    <w:p w:rsidR="000D0F8C" w:rsidRDefault="000D0F8C">
      <w:pPr>
        <w:numPr>
          <w:ilvl w:val="0"/>
          <w:numId w:val="28"/>
        </w:numPr>
        <w:spacing w:after="200"/>
        <w:ind w:left="1280"/>
        <w:rPr>
          <w:rFonts w:ascii="Arial" w:eastAsia="Arial" w:hAnsi="Arial" w:cs="Arial"/>
          <w:color w:val="000000"/>
        </w:rPr>
      </w:pPr>
      <w:r>
        <w:rPr>
          <w:rFonts w:ascii="Arial" w:eastAsia="Arial" w:hAnsi="Arial" w:cs="Arial"/>
          <w:color w:val="000000"/>
        </w:rPr>
        <w:t>kyllä</w:t>
      </w:r>
    </w:p>
    <w:p w:rsidR="000D0F8C" w:rsidRDefault="000D0F8C">
      <w:pPr>
        <w:numPr>
          <w:ilvl w:val="0"/>
          <w:numId w:val="28"/>
        </w:numPr>
        <w:spacing w:after="200"/>
        <w:ind w:left="12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8"/>
        </w:numPr>
        <w:spacing w:after="200"/>
        <w:ind w:left="1280"/>
        <w:rPr>
          <w:rFonts w:ascii="Arial" w:eastAsia="Arial" w:hAnsi="Arial" w:cs="Arial"/>
          <w:color w:val="000000"/>
        </w:rPr>
      </w:pPr>
      <w:r>
        <w:rPr>
          <w:rFonts w:ascii="Arial" w:eastAsia="Arial" w:hAnsi="Arial" w:cs="Arial"/>
          <w:color w:val="000000"/>
        </w:rPr>
        <w:t>ei pääosin</w:t>
      </w:r>
    </w:p>
    <w:p w:rsidR="000D0F8C" w:rsidRDefault="000D0F8C">
      <w:pPr>
        <w:numPr>
          <w:ilvl w:val="0"/>
          <w:numId w:val="28"/>
        </w:numPr>
        <w:spacing w:after="200"/>
        <w:ind w:left="1280"/>
        <w:rPr>
          <w:rFonts w:ascii="Arial" w:eastAsia="Arial" w:hAnsi="Arial" w:cs="Arial"/>
          <w:color w:val="000000"/>
        </w:rPr>
      </w:pPr>
      <w:r>
        <w:rPr>
          <w:rFonts w:ascii="Arial" w:eastAsia="Arial" w:hAnsi="Arial" w:cs="Arial"/>
          <w:color w:val="000000"/>
        </w:rPr>
        <w:t>ei</w:t>
      </w:r>
    </w:p>
    <w:p w:rsidR="000D0F8C" w:rsidRDefault="00E93BDD" w:rsidP="00E93BDD">
      <w:pPr>
        <w:spacing w:after="200"/>
        <w:ind w:left="128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480"/>
        <w:rPr>
          <w:rFonts w:ascii="Arial" w:eastAsia="Arial" w:hAnsi="Arial" w:cs="Arial"/>
          <w:color w:val="000000"/>
        </w:rPr>
      </w:pPr>
    </w:p>
    <w:p w:rsidR="000D0F8C" w:rsidRDefault="000D0F8C">
      <w:pPr>
        <w:spacing w:after="200"/>
        <w:ind w:left="480"/>
        <w:rPr>
          <w:rFonts w:ascii="Arial" w:eastAsia="Arial" w:hAnsi="Arial" w:cs="Arial"/>
          <w:color w:val="000000"/>
        </w:rPr>
      </w:pPr>
      <w:r>
        <w:rPr>
          <w:rFonts w:ascii="Arial" w:eastAsia="Arial" w:hAnsi="Arial" w:cs="Arial"/>
          <w:color w:val="000000"/>
        </w:rPr>
        <w:t>41. Onko 28 §:n mukainen ulkoistamissopimusten mitättömyyttä koskeva sääntely perusteltu ja turvaako se osapuolten aseman riittävästi?</w:t>
      </w:r>
    </w:p>
    <w:p w:rsidR="000D0F8C" w:rsidRDefault="000D0F8C">
      <w:pPr>
        <w:numPr>
          <w:ilvl w:val="0"/>
          <w:numId w:val="29"/>
        </w:numPr>
        <w:spacing w:after="200"/>
        <w:ind w:left="1240"/>
        <w:rPr>
          <w:rFonts w:ascii="Arial" w:eastAsia="Arial" w:hAnsi="Arial" w:cs="Arial"/>
          <w:color w:val="000000"/>
        </w:rPr>
      </w:pPr>
      <w:r>
        <w:rPr>
          <w:rFonts w:ascii="Arial" w:eastAsia="Arial" w:hAnsi="Arial" w:cs="Arial"/>
          <w:color w:val="000000"/>
        </w:rPr>
        <w:t>kyllä</w:t>
      </w:r>
    </w:p>
    <w:p w:rsidR="000D0F8C" w:rsidRDefault="000D0F8C">
      <w:pPr>
        <w:numPr>
          <w:ilvl w:val="0"/>
          <w:numId w:val="29"/>
        </w:numPr>
        <w:spacing w:after="200"/>
        <w:ind w:left="12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29"/>
        </w:numPr>
        <w:spacing w:after="200"/>
        <w:ind w:left="1240"/>
        <w:rPr>
          <w:rFonts w:ascii="Arial" w:eastAsia="Arial" w:hAnsi="Arial" w:cs="Arial"/>
          <w:color w:val="000000"/>
        </w:rPr>
      </w:pPr>
      <w:r>
        <w:rPr>
          <w:rFonts w:ascii="Arial" w:eastAsia="Arial" w:hAnsi="Arial" w:cs="Arial"/>
          <w:color w:val="000000"/>
        </w:rPr>
        <w:t>ei pääosin</w:t>
      </w:r>
    </w:p>
    <w:p w:rsidR="000D0F8C" w:rsidRDefault="000D0F8C">
      <w:pPr>
        <w:numPr>
          <w:ilvl w:val="0"/>
          <w:numId w:val="29"/>
        </w:numPr>
        <w:spacing w:after="200"/>
        <w:ind w:left="1240"/>
        <w:rPr>
          <w:rFonts w:ascii="Arial" w:eastAsia="Arial" w:hAnsi="Arial" w:cs="Arial"/>
          <w:color w:val="000000"/>
        </w:rPr>
      </w:pPr>
      <w:r>
        <w:rPr>
          <w:rFonts w:ascii="Arial" w:eastAsia="Arial" w:hAnsi="Arial" w:cs="Arial"/>
          <w:color w:val="000000"/>
        </w:rPr>
        <w:t>ei</w:t>
      </w:r>
    </w:p>
    <w:p w:rsidR="000D0F8C" w:rsidRDefault="00E93BDD" w:rsidP="00E93BDD">
      <w:pPr>
        <w:spacing w:after="200"/>
        <w:ind w:left="12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440"/>
        <w:rPr>
          <w:rFonts w:ascii="Arial" w:eastAsia="Arial" w:hAnsi="Arial" w:cs="Arial"/>
          <w:color w:val="000000"/>
        </w:rPr>
      </w:pPr>
    </w:p>
    <w:p w:rsidR="000D0F8C" w:rsidRDefault="000D0F8C">
      <w:pPr>
        <w:spacing w:after="200"/>
        <w:ind w:left="440"/>
        <w:rPr>
          <w:rFonts w:ascii="Arial" w:eastAsia="Arial" w:hAnsi="Arial" w:cs="Arial"/>
          <w:color w:val="000000"/>
        </w:rPr>
      </w:pPr>
      <w:r>
        <w:rPr>
          <w:rFonts w:ascii="Arial" w:eastAsia="Arial" w:hAnsi="Arial" w:cs="Arial"/>
          <w:color w:val="000000"/>
        </w:rPr>
        <w:t>42. Turvaako Kårkullan toiminnan jakamista koskevat ehdotukset sen toiminnan jatkuvuuden sote-maakuntien toimintana?</w:t>
      </w:r>
    </w:p>
    <w:p w:rsidR="00272B24" w:rsidRDefault="00272B24">
      <w:pPr>
        <w:spacing w:after="200"/>
        <w:ind w:left="440"/>
        <w:rPr>
          <w:rFonts w:ascii="Arial" w:eastAsia="Arial" w:hAnsi="Arial" w:cs="Arial"/>
          <w:color w:val="000000"/>
        </w:rPr>
      </w:pPr>
    </w:p>
    <w:p w:rsidR="00E93BDD" w:rsidRDefault="00E93BDD" w:rsidP="00E93BDD">
      <w:pPr>
        <w:spacing w:before="200" w:after="200"/>
        <w:ind w:left="440"/>
        <w:rPr>
          <w:rFonts w:ascii="Arial" w:eastAsia="Arial" w:hAnsi="Arial" w:cs="Arial"/>
          <w:color w:val="000000"/>
        </w:rPr>
      </w:pPr>
      <w:r>
        <w:rPr>
          <w:rFonts w:ascii="Arial" w:eastAsia="Arial" w:hAnsi="Arial" w:cs="Arial"/>
          <w:color w:val="000000"/>
        </w:rPr>
        <w:t xml:space="preserve">Esityksessä todetaan, että </w:t>
      </w:r>
      <w:r w:rsidRPr="00E93BDD">
        <w:rPr>
          <w:rFonts w:ascii="Arial" w:eastAsia="Arial" w:hAnsi="Arial" w:cs="Arial"/>
          <w:color w:val="000000"/>
        </w:rPr>
        <w:t>Kårkulla-kuntayhtymän asiantuntijapalveluja koskevat tehtävät ja sitä hoitava henkilöstö sekä</w:t>
      </w:r>
      <w:r>
        <w:rPr>
          <w:rFonts w:ascii="Arial" w:eastAsia="Arial" w:hAnsi="Arial" w:cs="Arial"/>
          <w:color w:val="000000"/>
        </w:rPr>
        <w:t xml:space="preserve"> </w:t>
      </w:r>
      <w:r w:rsidRPr="00E93BDD">
        <w:rPr>
          <w:rFonts w:ascii="Arial" w:eastAsia="Arial" w:hAnsi="Arial" w:cs="Arial"/>
          <w:color w:val="000000"/>
        </w:rPr>
        <w:t>sen Varsinais-Suomen sote-maakunnassa sijaitsevat toimitilat siirtyvät Varsinais-Suomen sote</w:t>
      </w:r>
      <w:r>
        <w:rPr>
          <w:rFonts w:ascii="Arial" w:eastAsia="Arial" w:hAnsi="Arial" w:cs="Arial"/>
          <w:color w:val="000000"/>
        </w:rPr>
        <w:t>-</w:t>
      </w:r>
      <w:r w:rsidRPr="00E93BDD">
        <w:rPr>
          <w:rFonts w:ascii="Arial" w:eastAsia="Arial" w:hAnsi="Arial" w:cs="Arial"/>
          <w:color w:val="000000"/>
        </w:rPr>
        <w:t>maakunnalle.</w:t>
      </w:r>
      <w:r>
        <w:rPr>
          <w:rFonts w:ascii="Arial" w:eastAsia="Arial" w:hAnsi="Arial" w:cs="Arial"/>
          <w:color w:val="000000"/>
        </w:rPr>
        <w:t xml:space="preserve"> Lisäksi </w:t>
      </w:r>
      <w:r w:rsidRPr="00E93BDD">
        <w:rPr>
          <w:rFonts w:ascii="Arial" w:eastAsia="Arial" w:hAnsi="Arial" w:cs="Arial"/>
          <w:color w:val="000000"/>
        </w:rPr>
        <w:t>Kårkulla-kuntayhtymän kehitysvammaisten neuvolapalvelut ja niitä hoitava henkilöstö siirtyy</w:t>
      </w:r>
      <w:r>
        <w:rPr>
          <w:rFonts w:ascii="Arial" w:eastAsia="Arial" w:hAnsi="Arial" w:cs="Arial"/>
          <w:color w:val="000000"/>
        </w:rPr>
        <w:t xml:space="preserve"> </w:t>
      </w:r>
      <w:r w:rsidRPr="00E93BDD">
        <w:rPr>
          <w:rFonts w:ascii="Arial" w:eastAsia="Arial" w:hAnsi="Arial" w:cs="Arial"/>
          <w:color w:val="000000"/>
        </w:rPr>
        <w:t>osaksi sen maakunnan toimintaa, jossa tehtävää hoitava henkilöstö sijaitsee. Jos henkilöstö on</w:t>
      </w:r>
      <w:r>
        <w:rPr>
          <w:rFonts w:ascii="Arial" w:eastAsia="Arial" w:hAnsi="Arial" w:cs="Arial"/>
          <w:color w:val="000000"/>
        </w:rPr>
        <w:t xml:space="preserve"> </w:t>
      </w:r>
      <w:r w:rsidRPr="00E93BDD">
        <w:rPr>
          <w:rFonts w:ascii="Arial" w:eastAsia="Arial" w:hAnsi="Arial" w:cs="Arial"/>
          <w:color w:val="000000"/>
        </w:rPr>
        <w:t>hoitanut tehtävää myös ennen sote-järjestämislain voimaantuloa muiden maakuntien alueella,</w:t>
      </w:r>
      <w:r>
        <w:rPr>
          <w:rFonts w:ascii="Arial" w:eastAsia="Arial" w:hAnsi="Arial" w:cs="Arial"/>
          <w:color w:val="000000"/>
        </w:rPr>
        <w:t xml:space="preserve"> </w:t>
      </w:r>
      <w:r w:rsidRPr="00E93BDD">
        <w:rPr>
          <w:rFonts w:ascii="Arial" w:eastAsia="Arial" w:hAnsi="Arial" w:cs="Arial"/>
          <w:color w:val="000000"/>
        </w:rPr>
        <w:t>sote-maakuntien on sovittava palvelujen tuottamisesta myös muiden maakuntien alueella.</w:t>
      </w:r>
    </w:p>
    <w:p w:rsidR="00E93BDD" w:rsidRDefault="00E93BDD" w:rsidP="00E93BDD">
      <w:pPr>
        <w:spacing w:before="200" w:after="200"/>
        <w:ind w:left="440"/>
        <w:rPr>
          <w:rFonts w:ascii="Arial" w:eastAsia="Arial" w:hAnsi="Arial" w:cs="Arial"/>
          <w:color w:val="000000"/>
        </w:rPr>
      </w:pPr>
      <w:r>
        <w:rPr>
          <w:rFonts w:ascii="Arial" w:eastAsia="Arial" w:hAnsi="Arial" w:cs="Arial"/>
          <w:color w:val="000000"/>
        </w:rPr>
        <w:t>Esityksessä todetaan myös, että r</w:t>
      </w:r>
      <w:r w:rsidRPr="00E93BDD">
        <w:rPr>
          <w:rFonts w:ascii="Arial" w:eastAsia="Arial" w:hAnsi="Arial" w:cs="Arial"/>
          <w:color w:val="000000"/>
        </w:rPr>
        <w:t>uotsinkielisten palveluiden kehittämisen tukeminen</w:t>
      </w:r>
      <w:r>
        <w:rPr>
          <w:rFonts w:ascii="Arial" w:eastAsia="Arial" w:hAnsi="Arial" w:cs="Arial"/>
          <w:color w:val="000000"/>
        </w:rPr>
        <w:t xml:space="preserve"> koko maassa tulee yhden</w:t>
      </w:r>
      <w:r w:rsidRPr="00E93BDD">
        <w:rPr>
          <w:rFonts w:ascii="Arial" w:eastAsia="Arial" w:hAnsi="Arial" w:cs="Arial"/>
          <w:color w:val="000000"/>
        </w:rPr>
        <w:t xml:space="preserve"> sote-maakunnan tehtävä</w:t>
      </w:r>
      <w:r>
        <w:rPr>
          <w:rFonts w:ascii="Arial" w:eastAsia="Arial" w:hAnsi="Arial" w:cs="Arial"/>
          <w:color w:val="000000"/>
        </w:rPr>
        <w:t xml:space="preserve">ksi. </w:t>
      </w:r>
      <w:r w:rsidRPr="00E93BDD">
        <w:rPr>
          <w:rFonts w:ascii="Arial" w:eastAsia="Arial" w:hAnsi="Arial" w:cs="Arial"/>
          <w:color w:val="000000"/>
        </w:rPr>
        <w:t xml:space="preserve">Kaksikielisten sote-maakuntien on </w:t>
      </w:r>
      <w:r w:rsidR="002D5960">
        <w:rPr>
          <w:rFonts w:ascii="Arial" w:eastAsia="Arial" w:hAnsi="Arial" w:cs="Arial"/>
          <w:color w:val="000000"/>
        </w:rPr>
        <w:t xml:space="preserve">lisäksi </w:t>
      </w:r>
      <w:r w:rsidRPr="00E93BDD">
        <w:rPr>
          <w:rFonts w:ascii="Arial" w:eastAsia="Arial" w:hAnsi="Arial" w:cs="Arial"/>
          <w:color w:val="000000"/>
        </w:rPr>
        <w:t>sovittava keskinäisestä yhteistyöstä ja työnjaosta ruotsinkielellä annettavien sosiaali- ja terveyspalvelujen toteuttamisessa, kun se on välttämätöntä tai tarpeellista ruotsinkielisten palvelujen edellyttämän osaamisen, palvelujen saatavuuden tai laadun varmistamiseksi taikka asiakkaiden kielellisten oikeuksien varmistamiseksi tehtävän vaativuuden, harvinaisuuden tai niistä johtuvien suurten kustannusten perusteella.</w:t>
      </w:r>
    </w:p>
    <w:p w:rsidR="002D5960" w:rsidRDefault="002D5960" w:rsidP="00E93BDD">
      <w:pPr>
        <w:spacing w:before="200" w:after="200"/>
        <w:ind w:left="440"/>
        <w:rPr>
          <w:rFonts w:ascii="Arial" w:eastAsia="Arial" w:hAnsi="Arial" w:cs="Arial"/>
          <w:color w:val="000000"/>
        </w:rPr>
      </w:pPr>
      <w:r>
        <w:rPr>
          <w:rFonts w:ascii="Arial" w:eastAsia="Arial" w:hAnsi="Arial" w:cs="Arial"/>
          <w:color w:val="000000"/>
        </w:rPr>
        <w:t xml:space="preserve">VANE pitää esitystä tarkoituksenmukaisena vammaisten henkilöiden toimivien ja laadukkaiden palvelujen ja yhdenvertaisen aseman varmistamiseksi. On tärkeää, että kielellisten oikeuksien </w:t>
      </w:r>
      <w:r w:rsidRPr="00B35201">
        <w:rPr>
          <w:rFonts w:ascii="Arial" w:eastAsia="Arial" w:hAnsi="Arial" w:cs="Arial"/>
          <w:color w:val="000000"/>
        </w:rPr>
        <w:t>toteutumiseen ja ruotsinkielisten palvelujen kehittämiseen kiinnitetään erityistä huomiota</w:t>
      </w:r>
      <w:r w:rsidR="00B35201">
        <w:rPr>
          <w:rFonts w:ascii="Arial" w:eastAsia="Arial" w:hAnsi="Arial" w:cs="Arial"/>
          <w:color w:val="000000"/>
        </w:rPr>
        <w:t xml:space="preserve"> esitetyllä tavalla</w:t>
      </w:r>
      <w:r w:rsidRPr="00B35201">
        <w:rPr>
          <w:rFonts w:ascii="Arial" w:eastAsia="Arial" w:hAnsi="Arial" w:cs="Arial"/>
          <w:color w:val="000000"/>
        </w:rPr>
        <w:t>.</w:t>
      </w:r>
      <w:r w:rsidR="00B35201">
        <w:rPr>
          <w:rFonts w:ascii="Arial" w:eastAsia="Arial" w:hAnsi="Arial" w:cs="Arial"/>
          <w:color w:val="000000"/>
        </w:rPr>
        <w:t xml:space="preserve"> Yhdenvertaisten sosiaali- ja terveydenhuollon palvelujen varmistamiseksi on </w:t>
      </w:r>
      <w:r w:rsidR="00272B24">
        <w:rPr>
          <w:rFonts w:ascii="Arial" w:eastAsia="Arial" w:hAnsi="Arial" w:cs="Arial"/>
          <w:color w:val="000000"/>
        </w:rPr>
        <w:t xml:space="preserve">kuitenkin </w:t>
      </w:r>
      <w:r w:rsidR="00B35201">
        <w:rPr>
          <w:rFonts w:ascii="Arial" w:eastAsia="Arial" w:hAnsi="Arial" w:cs="Arial"/>
          <w:color w:val="000000"/>
        </w:rPr>
        <w:t>perusteltua, että sama järjestäjätaho, sote-maakunta, on vastuussa sosiaali- ja terveyspalvelujen järjestämisestä kielestä tai erityishuollon tarpeesta huolimatta.</w:t>
      </w:r>
    </w:p>
    <w:p w:rsidR="00E93BDD" w:rsidRDefault="00E93BDD">
      <w:pPr>
        <w:spacing w:before="200" w:after="200"/>
        <w:ind w:left="440"/>
        <w:rPr>
          <w:rFonts w:ascii="Arial" w:eastAsia="Arial" w:hAnsi="Arial" w:cs="Arial"/>
          <w:color w:val="000000"/>
        </w:rPr>
      </w:pPr>
    </w:p>
    <w:p w:rsidR="000D0F8C" w:rsidRDefault="000D0F8C">
      <w:pPr>
        <w:spacing w:after="200"/>
        <w:ind w:left="440"/>
        <w:rPr>
          <w:rFonts w:ascii="Arial" w:eastAsia="Arial" w:hAnsi="Arial" w:cs="Arial"/>
          <w:color w:val="000000"/>
        </w:rPr>
      </w:pPr>
      <w:r>
        <w:rPr>
          <w:rFonts w:ascii="Arial" w:eastAsia="Arial" w:hAnsi="Arial" w:cs="Arial"/>
          <w:color w:val="000000"/>
        </w:rPr>
        <w:t>43. Uudistus tulisi ehdotuksen mukaan voimaan vuoden 2023 alusta. Onko uudistus toteutettavissa uudistuksessa ehdotetussa aikataulussa?</w:t>
      </w:r>
    </w:p>
    <w:p w:rsidR="000D0F8C" w:rsidRDefault="000D0F8C">
      <w:pPr>
        <w:numPr>
          <w:ilvl w:val="0"/>
          <w:numId w:val="30"/>
        </w:numPr>
        <w:spacing w:after="200"/>
        <w:ind w:left="1200"/>
        <w:rPr>
          <w:rFonts w:ascii="Arial" w:eastAsia="Arial" w:hAnsi="Arial" w:cs="Arial"/>
          <w:color w:val="000000"/>
        </w:rPr>
      </w:pPr>
      <w:r>
        <w:rPr>
          <w:rFonts w:ascii="Arial" w:eastAsia="Arial" w:hAnsi="Arial" w:cs="Arial"/>
          <w:color w:val="000000"/>
        </w:rPr>
        <w:t>kyllä</w:t>
      </w:r>
    </w:p>
    <w:p w:rsidR="000D0F8C" w:rsidRDefault="000D0F8C">
      <w:pPr>
        <w:numPr>
          <w:ilvl w:val="0"/>
          <w:numId w:val="30"/>
        </w:numPr>
        <w:spacing w:after="200"/>
        <w:ind w:left="120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0"/>
        </w:numPr>
        <w:spacing w:after="200"/>
        <w:ind w:left="1200"/>
        <w:rPr>
          <w:rFonts w:ascii="Arial" w:eastAsia="Arial" w:hAnsi="Arial" w:cs="Arial"/>
          <w:color w:val="000000"/>
        </w:rPr>
      </w:pPr>
      <w:r>
        <w:rPr>
          <w:rFonts w:ascii="Arial" w:eastAsia="Arial" w:hAnsi="Arial" w:cs="Arial"/>
          <w:color w:val="000000"/>
        </w:rPr>
        <w:t>ei pääosin</w:t>
      </w:r>
    </w:p>
    <w:p w:rsidR="000D0F8C" w:rsidRDefault="000D0F8C">
      <w:pPr>
        <w:numPr>
          <w:ilvl w:val="0"/>
          <w:numId w:val="30"/>
        </w:numPr>
        <w:spacing w:after="200"/>
        <w:ind w:left="1200"/>
        <w:rPr>
          <w:rFonts w:ascii="Arial" w:eastAsia="Arial" w:hAnsi="Arial" w:cs="Arial"/>
          <w:color w:val="000000"/>
        </w:rPr>
      </w:pPr>
      <w:r>
        <w:rPr>
          <w:rFonts w:ascii="Arial" w:eastAsia="Arial" w:hAnsi="Arial" w:cs="Arial"/>
          <w:color w:val="000000"/>
        </w:rPr>
        <w:t>ei</w:t>
      </w:r>
    </w:p>
    <w:p w:rsidR="000D0F8C" w:rsidRDefault="002D5960" w:rsidP="002D5960">
      <w:pPr>
        <w:spacing w:after="200"/>
        <w:ind w:left="120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400"/>
        <w:rPr>
          <w:rFonts w:ascii="Arial" w:eastAsia="Arial" w:hAnsi="Arial" w:cs="Arial"/>
          <w:color w:val="000000"/>
        </w:rPr>
      </w:pPr>
    </w:p>
    <w:p w:rsidR="000D0F8C" w:rsidRDefault="000D0F8C">
      <w:pPr>
        <w:spacing w:after="200"/>
        <w:ind w:left="400"/>
        <w:rPr>
          <w:rFonts w:ascii="Arial" w:eastAsia="Arial" w:hAnsi="Arial" w:cs="Arial"/>
          <w:color w:val="000000"/>
        </w:rPr>
      </w:pPr>
      <w:r>
        <w:rPr>
          <w:rFonts w:ascii="Arial" w:eastAsia="Arial" w:hAnsi="Arial" w:cs="Arial"/>
          <w:color w:val="000000"/>
        </w:rPr>
        <w:t>44. Voimaanpanolain pykäläkohtaiset muutosehdotukset. OHJE: Erittele vastaukseen, mihin pykälään muutosehdotus liittyy lisäämällä pykälän numero ennen muutosehdotusta. Tee näin jokaisen pykälän kohdalla, jota kommentoit.</w:t>
      </w:r>
    </w:p>
    <w:p w:rsidR="000D0F8C" w:rsidRDefault="000D0F8C">
      <w:pPr>
        <w:spacing w:before="200" w:after="200"/>
        <w:ind w:left="400"/>
        <w:rPr>
          <w:rFonts w:ascii="Arial" w:eastAsia="Arial" w:hAnsi="Arial" w:cs="Arial"/>
          <w:color w:val="000000"/>
        </w:rPr>
      </w:pPr>
    </w:p>
    <w:p w:rsidR="000D0F8C" w:rsidRDefault="000D0F8C">
      <w:pPr>
        <w:spacing w:after="200"/>
        <w:ind w:left="400"/>
        <w:rPr>
          <w:rFonts w:ascii="Arial" w:eastAsia="Arial" w:hAnsi="Arial" w:cs="Arial"/>
          <w:color w:val="000000"/>
        </w:rPr>
      </w:pPr>
      <w:r>
        <w:rPr>
          <w:rFonts w:ascii="Arial" w:eastAsia="Arial" w:hAnsi="Arial" w:cs="Arial"/>
          <w:color w:val="000000"/>
        </w:rPr>
        <w:t>45. Muut vapaamuotoiset huomiot voimaanpanolaista.</w:t>
      </w:r>
    </w:p>
    <w:p w:rsidR="002D5960" w:rsidRDefault="002D5960">
      <w:pPr>
        <w:spacing w:before="200" w:after="200"/>
        <w:ind w:left="400"/>
        <w:rPr>
          <w:rFonts w:ascii="Arial" w:eastAsia="Arial" w:hAnsi="Arial" w:cs="Arial"/>
          <w:color w:val="000000"/>
        </w:rPr>
      </w:pPr>
    </w:p>
    <w:p w:rsidR="002D5960" w:rsidRDefault="002D5960">
      <w:pPr>
        <w:spacing w:before="200" w:after="200"/>
        <w:ind w:left="400"/>
        <w:rPr>
          <w:rFonts w:ascii="Arial" w:eastAsia="Arial" w:hAnsi="Arial" w:cs="Arial"/>
          <w:color w:val="000000"/>
        </w:rPr>
      </w:pPr>
      <w:r>
        <w:rPr>
          <w:rFonts w:ascii="Arial" w:eastAsia="Arial" w:hAnsi="Arial" w:cs="Arial"/>
          <w:color w:val="000000"/>
        </w:rPr>
        <w:lastRenderedPageBreak/>
        <w:t>VANE ottaa kantaa esitykseen vammaisten henkilöiden oikeuksien toteutumisen näkökulmasta.</w:t>
      </w:r>
    </w:p>
    <w:p w:rsidR="000D0F8C" w:rsidRDefault="002D5960">
      <w:pPr>
        <w:spacing w:before="200" w:after="200"/>
        <w:ind w:left="400"/>
        <w:rPr>
          <w:rFonts w:ascii="Arial" w:eastAsia="Arial" w:hAnsi="Arial" w:cs="Arial"/>
          <w:color w:val="000000"/>
        </w:rPr>
      </w:pPr>
      <w:r>
        <w:rPr>
          <w:rFonts w:ascii="Arial" w:eastAsia="Arial" w:hAnsi="Arial" w:cs="Arial"/>
          <w:color w:val="000000"/>
        </w:rPr>
        <w:t xml:space="preserve">Esityksessä </w:t>
      </w:r>
      <w:r w:rsidRPr="002D5960">
        <w:rPr>
          <w:rFonts w:ascii="Arial" w:eastAsia="Arial" w:hAnsi="Arial" w:cs="Arial"/>
          <w:color w:val="000000"/>
        </w:rPr>
        <w:t xml:space="preserve">kuntaa sitovat sopimukset ja vastuut siirtyisivät </w:t>
      </w:r>
      <w:r>
        <w:rPr>
          <w:rFonts w:ascii="Arial" w:eastAsia="Arial" w:hAnsi="Arial" w:cs="Arial"/>
          <w:color w:val="000000"/>
        </w:rPr>
        <w:t>sote-</w:t>
      </w:r>
      <w:r w:rsidRPr="002D5960">
        <w:rPr>
          <w:rFonts w:ascii="Arial" w:eastAsia="Arial" w:hAnsi="Arial" w:cs="Arial"/>
          <w:color w:val="000000"/>
        </w:rPr>
        <w:t>maakunnille</w:t>
      </w:r>
      <w:r w:rsidR="00DE6D10">
        <w:rPr>
          <w:rFonts w:ascii="Arial" w:eastAsia="Arial" w:hAnsi="Arial" w:cs="Arial"/>
          <w:color w:val="000000"/>
        </w:rPr>
        <w:t xml:space="preserve">. </w:t>
      </w:r>
      <w:r w:rsidRPr="002D5960">
        <w:rPr>
          <w:rFonts w:ascii="Arial" w:eastAsia="Arial" w:hAnsi="Arial" w:cs="Arial"/>
          <w:color w:val="000000"/>
        </w:rPr>
        <w:t>Sote-maakunnalle siirtyisivät esimerkiksi asumispalveluihin (tuettu asuminen, palveluasuminen, tehostettu palveluasuminen) liittyvät vuokrasopimukset. O</w:t>
      </w:r>
      <w:r>
        <w:rPr>
          <w:rFonts w:ascii="Arial" w:eastAsia="Arial" w:hAnsi="Arial" w:cs="Arial"/>
          <w:color w:val="000000"/>
        </w:rPr>
        <w:t>n</w:t>
      </w:r>
      <w:r w:rsidRPr="002D5960">
        <w:rPr>
          <w:rFonts w:ascii="Arial" w:eastAsia="Arial" w:hAnsi="Arial" w:cs="Arial"/>
          <w:color w:val="000000"/>
        </w:rPr>
        <w:t xml:space="preserve"> tärkeää</w:t>
      </w:r>
      <w:r>
        <w:rPr>
          <w:rFonts w:ascii="Arial" w:eastAsia="Arial" w:hAnsi="Arial" w:cs="Arial"/>
          <w:color w:val="000000"/>
        </w:rPr>
        <w:t xml:space="preserve"> varmistaa</w:t>
      </w:r>
      <w:r w:rsidRPr="002D5960">
        <w:rPr>
          <w:rFonts w:ascii="Arial" w:eastAsia="Arial" w:hAnsi="Arial" w:cs="Arial"/>
          <w:color w:val="000000"/>
        </w:rPr>
        <w:t>, että siirtymävaiheessa palvelujen saatavuuteen ei tul</w:t>
      </w:r>
      <w:r>
        <w:rPr>
          <w:rFonts w:ascii="Arial" w:eastAsia="Arial" w:hAnsi="Arial" w:cs="Arial"/>
          <w:color w:val="000000"/>
        </w:rPr>
        <w:t>e</w:t>
      </w:r>
      <w:r w:rsidRPr="002D5960">
        <w:rPr>
          <w:rFonts w:ascii="Arial" w:eastAsia="Arial" w:hAnsi="Arial" w:cs="Arial"/>
          <w:color w:val="000000"/>
        </w:rPr>
        <w:t xml:space="preserve"> katkoksia. </w:t>
      </w:r>
    </w:p>
    <w:p w:rsidR="000D0F8C" w:rsidRDefault="000D0F8C">
      <w:pPr>
        <w:spacing w:after="200"/>
        <w:rPr>
          <w:rFonts w:ascii="Arial" w:eastAsia="Arial" w:hAnsi="Arial" w:cs="Arial"/>
          <w:color w:val="000000"/>
        </w:rPr>
      </w:pPr>
      <w:r>
        <w:rPr>
          <w:rFonts w:ascii="Arial" w:eastAsia="Arial" w:hAnsi="Arial" w:cs="Arial"/>
          <w:b/>
          <w:color w:val="000000"/>
        </w:rPr>
        <w:t>Kysymyksiä maakuntien rahoituslaista</w:t>
      </w:r>
    </w:p>
    <w:p w:rsidR="000D0F8C" w:rsidRDefault="000D0F8C">
      <w:pPr>
        <w:spacing w:after="200"/>
        <w:ind w:left="800"/>
        <w:rPr>
          <w:rFonts w:ascii="Arial" w:eastAsia="Arial" w:hAnsi="Arial" w:cs="Arial"/>
          <w:color w:val="000000"/>
        </w:rPr>
      </w:pPr>
      <w:r>
        <w:rPr>
          <w:rFonts w:ascii="Arial" w:eastAsia="Arial" w:hAnsi="Arial" w:cs="Arial"/>
          <w:color w:val="000000"/>
        </w:rPr>
        <w:t>46. Valtio rahoittaa pääosin perustettavien sote-maakuntien toiminnan, eli vastuu sosiaali- ja terveyspalveluiden ja pelastustoimen rahoittamisesta osoitetaan valtiolle. Onko ratkaisu uudistuksen tavoitteiden näkökulmasta tarkoituksenmukainen?</w:t>
      </w:r>
    </w:p>
    <w:p w:rsidR="000D0F8C" w:rsidRDefault="000D0F8C">
      <w:pPr>
        <w:numPr>
          <w:ilvl w:val="0"/>
          <w:numId w:val="31"/>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31"/>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1"/>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31"/>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47. Valtion rahoituksen taso kullekin varainhoitovuodelle perustuu lähtökohtaisesti sote-maakuntien edellisen vuoden laskennallisiin kustannuksiin. Valtion rahoituksen tasoa korotetaan vuosittain arvioidun palvelutarpeen muutoksen (7§), kustannustason (hintojen) (8 §), tehtävämuutosten (9 §) sekä toteutuneiden kustannusten perusteella (10 §). Palvelutarpeen muutoksen osalta esitykseen sisältyy valtion rahoituksen kasvua osittain hillitsevä tekijä siten, että arvioidusta tarpeen muutoksesta huomioidaan 80 %:n osuus kolmannesta vuodesta lähtien (36 §). Lisäksi sote-maakunnalla on oikeus lisärahoitukseen, edellyttäen, että lain 11 §:ssä tarkoitetut edellytykset täyttyvät. Onko sote-maakunnilla riittävät taloudelliset edellytykset suoriutua lakisääteisistä tehtävistä?</w:t>
      </w:r>
    </w:p>
    <w:p w:rsidR="000D0F8C" w:rsidRDefault="000D0F8C">
      <w:pPr>
        <w:numPr>
          <w:ilvl w:val="0"/>
          <w:numId w:val="32"/>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32"/>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2"/>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32"/>
        </w:numPr>
        <w:spacing w:after="200"/>
        <w:ind w:left="152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 xml:space="preserve">48. Ovatko sote-maakuntien valtion rahoituksen </w:t>
      </w:r>
      <w:r>
        <w:rPr>
          <w:rFonts w:ascii="Arial" w:eastAsia="Arial" w:hAnsi="Arial" w:cs="Arial"/>
          <w:b/>
          <w:bCs/>
          <w:i/>
          <w:iCs/>
          <w:color w:val="000000"/>
        </w:rPr>
        <w:t>sosiaali- ja terveydenhuollon tehtävien</w:t>
      </w:r>
      <w:r>
        <w:rPr>
          <w:rFonts w:ascii="Arial" w:eastAsia="Arial" w:hAnsi="Arial" w:cs="Arial"/>
          <w:color w:val="000000"/>
        </w:rPr>
        <w:t xml:space="preserve"> rahoituksen määräytymistekijät (luku 3) ja niiden painokertoimet perusteltuja?</w:t>
      </w:r>
    </w:p>
    <w:p w:rsidR="000D0F8C" w:rsidRDefault="000D0F8C">
      <w:pPr>
        <w:numPr>
          <w:ilvl w:val="0"/>
          <w:numId w:val="33"/>
        </w:numPr>
        <w:spacing w:after="200"/>
        <w:ind w:left="1480"/>
        <w:rPr>
          <w:rFonts w:ascii="Arial" w:eastAsia="Arial" w:hAnsi="Arial" w:cs="Arial"/>
          <w:color w:val="000000"/>
        </w:rPr>
      </w:pPr>
      <w:r>
        <w:rPr>
          <w:rFonts w:ascii="Arial" w:eastAsia="Arial" w:hAnsi="Arial" w:cs="Arial"/>
          <w:color w:val="000000"/>
        </w:rPr>
        <w:t>kyllä</w:t>
      </w:r>
    </w:p>
    <w:p w:rsidR="000D0F8C" w:rsidRDefault="000D0F8C">
      <w:pPr>
        <w:numPr>
          <w:ilvl w:val="0"/>
          <w:numId w:val="33"/>
        </w:numPr>
        <w:spacing w:after="200"/>
        <w:ind w:left="14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3"/>
        </w:numPr>
        <w:spacing w:after="200"/>
        <w:ind w:left="1480"/>
        <w:rPr>
          <w:rFonts w:ascii="Arial" w:eastAsia="Arial" w:hAnsi="Arial" w:cs="Arial"/>
          <w:color w:val="000000"/>
        </w:rPr>
      </w:pPr>
      <w:r>
        <w:rPr>
          <w:rFonts w:ascii="Arial" w:eastAsia="Arial" w:hAnsi="Arial" w:cs="Arial"/>
          <w:color w:val="000000"/>
        </w:rPr>
        <w:t>ei pääosin</w:t>
      </w:r>
    </w:p>
    <w:p w:rsidR="000D0F8C" w:rsidRDefault="000D0F8C">
      <w:pPr>
        <w:numPr>
          <w:ilvl w:val="0"/>
          <w:numId w:val="33"/>
        </w:numPr>
        <w:spacing w:after="200"/>
        <w:ind w:left="148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480"/>
        <w:rPr>
          <w:rFonts w:ascii="Arial" w:eastAsia="Arial" w:hAnsi="Arial" w:cs="Arial"/>
          <w:color w:val="000000"/>
        </w:rPr>
      </w:pPr>
      <w:r>
        <w:rPr>
          <w:rFonts w:ascii="Arial" w:eastAsia="Arial" w:hAnsi="Arial" w:cs="Arial"/>
          <w:color w:val="000000"/>
        </w:rPr>
        <w:lastRenderedPageBreak/>
        <w:t xml:space="preserve">x </w:t>
      </w:r>
      <w:r w:rsidR="000D0F8C">
        <w:rPr>
          <w:rFonts w:ascii="Arial" w:eastAsia="Arial" w:hAnsi="Arial" w:cs="Arial"/>
          <w:color w:val="000000"/>
        </w:rPr>
        <w:t>ei kantaa</w:t>
      </w:r>
    </w:p>
    <w:p w:rsidR="000D0F8C" w:rsidRDefault="000D0F8C">
      <w:pPr>
        <w:spacing w:before="200" w:after="200"/>
        <w:ind w:left="680"/>
        <w:rPr>
          <w:rFonts w:ascii="Arial" w:eastAsia="Arial" w:hAnsi="Arial" w:cs="Arial"/>
          <w:color w:val="000000"/>
        </w:rPr>
      </w:pPr>
    </w:p>
    <w:p w:rsidR="000D0F8C" w:rsidRDefault="000D0F8C">
      <w:pPr>
        <w:spacing w:after="200"/>
        <w:ind w:left="680"/>
        <w:rPr>
          <w:rFonts w:ascii="Arial" w:eastAsia="Arial" w:hAnsi="Arial" w:cs="Arial"/>
          <w:color w:val="000000"/>
        </w:rPr>
      </w:pPr>
      <w:r>
        <w:rPr>
          <w:rFonts w:ascii="Arial" w:eastAsia="Arial" w:hAnsi="Arial" w:cs="Arial"/>
          <w:color w:val="000000"/>
        </w:rPr>
        <w:t xml:space="preserve">49. Ovatko sote-maakuntien valtion rahoituksen </w:t>
      </w:r>
      <w:r>
        <w:rPr>
          <w:rFonts w:ascii="Arial" w:eastAsia="Arial" w:hAnsi="Arial" w:cs="Arial"/>
          <w:b/>
          <w:bCs/>
          <w:i/>
          <w:iCs/>
          <w:color w:val="000000"/>
        </w:rPr>
        <w:t>pelastustoimen tehtävien</w:t>
      </w:r>
      <w:r>
        <w:rPr>
          <w:rFonts w:ascii="Arial" w:eastAsia="Arial" w:hAnsi="Arial" w:cs="Arial"/>
          <w:color w:val="000000"/>
        </w:rPr>
        <w:t xml:space="preserve"> rahoituksen määräytymistekijät (luku 4) ja niiden painokertoimet perusteltuja?</w:t>
      </w:r>
    </w:p>
    <w:p w:rsidR="000D0F8C" w:rsidRDefault="000D0F8C">
      <w:pPr>
        <w:numPr>
          <w:ilvl w:val="0"/>
          <w:numId w:val="34"/>
        </w:numPr>
        <w:spacing w:after="200"/>
        <w:ind w:left="1440"/>
        <w:rPr>
          <w:rFonts w:ascii="Arial" w:eastAsia="Arial" w:hAnsi="Arial" w:cs="Arial"/>
          <w:color w:val="000000"/>
        </w:rPr>
      </w:pPr>
      <w:r>
        <w:rPr>
          <w:rFonts w:ascii="Arial" w:eastAsia="Arial" w:hAnsi="Arial" w:cs="Arial"/>
          <w:color w:val="000000"/>
        </w:rPr>
        <w:t>kyllä</w:t>
      </w:r>
    </w:p>
    <w:p w:rsidR="000D0F8C" w:rsidRDefault="000D0F8C">
      <w:pPr>
        <w:numPr>
          <w:ilvl w:val="0"/>
          <w:numId w:val="34"/>
        </w:numPr>
        <w:spacing w:after="200"/>
        <w:ind w:left="14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4"/>
        </w:numPr>
        <w:spacing w:after="200"/>
        <w:ind w:left="1440"/>
        <w:rPr>
          <w:rFonts w:ascii="Arial" w:eastAsia="Arial" w:hAnsi="Arial" w:cs="Arial"/>
          <w:color w:val="000000"/>
        </w:rPr>
      </w:pPr>
      <w:r>
        <w:rPr>
          <w:rFonts w:ascii="Arial" w:eastAsia="Arial" w:hAnsi="Arial" w:cs="Arial"/>
          <w:color w:val="000000"/>
        </w:rPr>
        <w:t>ei pääosin</w:t>
      </w:r>
    </w:p>
    <w:p w:rsidR="000D0F8C" w:rsidRDefault="000D0F8C">
      <w:pPr>
        <w:numPr>
          <w:ilvl w:val="0"/>
          <w:numId w:val="34"/>
        </w:numPr>
        <w:spacing w:after="200"/>
        <w:ind w:left="144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4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40"/>
        <w:rPr>
          <w:rFonts w:ascii="Arial" w:eastAsia="Arial" w:hAnsi="Arial" w:cs="Arial"/>
          <w:color w:val="000000"/>
        </w:rPr>
      </w:pPr>
    </w:p>
    <w:p w:rsidR="000D0F8C" w:rsidRDefault="000D0F8C">
      <w:pPr>
        <w:spacing w:after="200"/>
        <w:ind w:left="640"/>
        <w:rPr>
          <w:rFonts w:ascii="Arial" w:eastAsia="Arial" w:hAnsi="Arial" w:cs="Arial"/>
          <w:color w:val="000000"/>
        </w:rPr>
      </w:pPr>
      <w:r>
        <w:rPr>
          <w:rFonts w:ascii="Arial" w:eastAsia="Arial" w:hAnsi="Arial" w:cs="Arial"/>
          <w:color w:val="000000"/>
        </w:rPr>
        <w:t>50. Sote-maakunnan rahoituksessa otetaan huomioon siirtymätasauksena laskennallisten kustannusten mukaisen rahoituksen ja sote-maakunnan alueen kuntien toteutuneiden kustannusten erotus siten, että muutosta rajataan 7 vuoden ajan vuosittain porrastetusti kasvaen. Enimmäismuutos rajataan toistaiseksi pysyvästi enintään +/-150 euroon asukasta kohden vuodesta 2029 lähtien (35 §). </w:t>
      </w:r>
    </w:p>
    <w:p w:rsidR="000D0F8C" w:rsidRDefault="000D0F8C">
      <w:pPr>
        <w:spacing w:before="200" w:after="200"/>
        <w:ind w:left="640"/>
        <w:rPr>
          <w:rFonts w:ascii="Arial" w:eastAsia="Arial" w:hAnsi="Arial" w:cs="Arial"/>
          <w:color w:val="000000"/>
        </w:rPr>
      </w:pPr>
    </w:p>
    <w:p w:rsidR="000D0F8C" w:rsidRDefault="000D0F8C">
      <w:pPr>
        <w:spacing w:after="200"/>
        <w:ind w:left="640"/>
        <w:rPr>
          <w:rFonts w:ascii="Arial" w:eastAsia="Arial" w:hAnsi="Arial" w:cs="Arial"/>
          <w:color w:val="000000"/>
        </w:rPr>
      </w:pPr>
      <w:r>
        <w:rPr>
          <w:rFonts w:ascii="Arial" w:eastAsia="Arial" w:hAnsi="Arial" w:cs="Arial"/>
          <w:color w:val="000000"/>
        </w:rPr>
        <w:t>a) Onko maakuntien rahoitukselle vuosille 2023–2029 esitetty siirtymäaika riittävä?</w:t>
      </w:r>
    </w:p>
    <w:p w:rsidR="000D0F8C" w:rsidRDefault="000D0F8C">
      <w:pPr>
        <w:numPr>
          <w:ilvl w:val="0"/>
          <w:numId w:val="35"/>
        </w:numPr>
        <w:spacing w:after="200"/>
        <w:ind w:left="1400"/>
        <w:rPr>
          <w:rFonts w:ascii="Arial" w:eastAsia="Arial" w:hAnsi="Arial" w:cs="Arial"/>
          <w:color w:val="000000"/>
        </w:rPr>
      </w:pPr>
      <w:r>
        <w:rPr>
          <w:rFonts w:ascii="Arial" w:eastAsia="Arial" w:hAnsi="Arial" w:cs="Arial"/>
          <w:color w:val="000000"/>
        </w:rPr>
        <w:t>kyllä</w:t>
      </w:r>
    </w:p>
    <w:p w:rsidR="000D0F8C" w:rsidRDefault="000D0F8C">
      <w:pPr>
        <w:numPr>
          <w:ilvl w:val="0"/>
          <w:numId w:val="35"/>
        </w:numPr>
        <w:spacing w:after="200"/>
        <w:ind w:left="140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5"/>
        </w:numPr>
        <w:spacing w:after="200"/>
        <w:ind w:left="1400"/>
        <w:rPr>
          <w:rFonts w:ascii="Arial" w:eastAsia="Arial" w:hAnsi="Arial" w:cs="Arial"/>
          <w:color w:val="000000"/>
        </w:rPr>
      </w:pPr>
      <w:r>
        <w:rPr>
          <w:rFonts w:ascii="Arial" w:eastAsia="Arial" w:hAnsi="Arial" w:cs="Arial"/>
          <w:color w:val="000000"/>
        </w:rPr>
        <w:t>ei pääosin</w:t>
      </w:r>
    </w:p>
    <w:p w:rsidR="000D0F8C" w:rsidRDefault="000D0F8C">
      <w:pPr>
        <w:numPr>
          <w:ilvl w:val="0"/>
          <w:numId w:val="35"/>
        </w:numPr>
        <w:spacing w:after="200"/>
        <w:ind w:left="140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40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00"/>
        <w:rPr>
          <w:rFonts w:ascii="Arial" w:eastAsia="Arial" w:hAnsi="Arial" w:cs="Arial"/>
          <w:color w:val="000000"/>
        </w:rPr>
      </w:pPr>
    </w:p>
    <w:p w:rsidR="000D0F8C" w:rsidRDefault="000D0F8C">
      <w:pPr>
        <w:spacing w:after="200"/>
        <w:ind w:left="600"/>
        <w:rPr>
          <w:rFonts w:ascii="Arial" w:eastAsia="Arial" w:hAnsi="Arial" w:cs="Arial"/>
          <w:color w:val="000000"/>
        </w:rPr>
      </w:pPr>
      <w:r>
        <w:rPr>
          <w:rFonts w:ascii="Arial" w:eastAsia="Arial" w:hAnsi="Arial" w:cs="Arial"/>
          <w:color w:val="000000"/>
        </w:rPr>
        <w:t>b) Onko toistaiseksi pysyvä enimmäismuutostasaus kannatettava?</w:t>
      </w:r>
    </w:p>
    <w:p w:rsidR="000D0F8C" w:rsidRDefault="000D0F8C">
      <w:pPr>
        <w:numPr>
          <w:ilvl w:val="0"/>
          <w:numId w:val="36"/>
        </w:numPr>
        <w:spacing w:after="200"/>
        <w:ind w:left="1360"/>
        <w:rPr>
          <w:rFonts w:ascii="Arial" w:eastAsia="Arial" w:hAnsi="Arial" w:cs="Arial"/>
          <w:color w:val="000000"/>
        </w:rPr>
      </w:pPr>
      <w:r>
        <w:rPr>
          <w:rFonts w:ascii="Arial" w:eastAsia="Arial" w:hAnsi="Arial" w:cs="Arial"/>
          <w:color w:val="000000"/>
        </w:rPr>
        <w:t>kyllä</w:t>
      </w:r>
    </w:p>
    <w:p w:rsidR="000D0F8C" w:rsidRDefault="000D0F8C">
      <w:pPr>
        <w:numPr>
          <w:ilvl w:val="0"/>
          <w:numId w:val="36"/>
        </w:numPr>
        <w:spacing w:after="200"/>
        <w:ind w:left="13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6"/>
        </w:numPr>
        <w:spacing w:after="200"/>
        <w:ind w:left="1360"/>
        <w:rPr>
          <w:rFonts w:ascii="Arial" w:eastAsia="Arial" w:hAnsi="Arial" w:cs="Arial"/>
          <w:color w:val="000000"/>
        </w:rPr>
      </w:pPr>
      <w:r>
        <w:rPr>
          <w:rFonts w:ascii="Arial" w:eastAsia="Arial" w:hAnsi="Arial" w:cs="Arial"/>
          <w:color w:val="000000"/>
        </w:rPr>
        <w:t>ei pääosin</w:t>
      </w:r>
    </w:p>
    <w:p w:rsidR="000D0F8C" w:rsidRDefault="000D0F8C">
      <w:pPr>
        <w:numPr>
          <w:ilvl w:val="0"/>
          <w:numId w:val="36"/>
        </w:numPr>
        <w:spacing w:after="200"/>
        <w:ind w:left="13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3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560"/>
        <w:rPr>
          <w:rFonts w:ascii="Arial" w:eastAsia="Arial" w:hAnsi="Arial" w:cs="Arial"/>
          <w:color w:val="000000"/>
        </w:rPr>
      </w:pPr>
    </w:p>
    <w:p w:rsidR="000D0F8C" w:rsidRDefault="000D0F8C">
      <w:pPr>
        <w:spacing w:after="200"/>
        <w:ind w:left="560"/>
        <w:rPr>
          <w:rFonts w:ascii="Arial" w:eastAsia="Arial" w:hAnsi="Arial" w:cs="Arial"/>
          <w:color w:val="000000"/>
        </w:rPr>
      </w:pPr>
      <w:r>
        <w:rPr>
          <w:rFonts w:ascii="Arial" w:eastAsia="Arial" w:hAnsi="Arial" w:cs="Arial"/>
          <w:color w:val="000000"/>
        </w:rPr>
        <w:t xml:space="preserve">51. Valtion rahoitus maksetaan sote-maakunnalle kuukausittain viimeistään kuukauden ensimmäisenä päivänä. Varainhoitovuoden tammikuussa ja kesäkuussa maksetaan molempina 2/12 koko vuoden rahoituksesta ja muina kuukausina jäljelle jäävä rahoitus yhtä </w:t>
      </w:r>
      <w:r>
        <w:rPr>
          <w:rFonts w:ascii="Arial" w:eastAsia="Arial" w:hAnsi="Arial" w:cs="Arial"/>
          <w:color w:val="000000"/>
        </w:rPr>
        <w:lastRenderedPageBreak/>
        <w:t>suurina erinä (25 §). Sen lisäksi vuoden 2023 rahoituksen tammikuun maksuerästä puolet maksetaan sote-maakunnalle vuoden 2022 joulukuun 1 päivänä (37 §). ​Onko rahoituksen maksatuksen aikataulu maksuvalmiuden ja kassan hallinnan kannalta tarkoituksenmukainen?</w:t>
      </w:r>
    </w:p>
    <w:p w:rsidR="000D0F8C" w:rsidRDefault="000D0F8C">
      <w:pPr>
        <w:numPr>
          <w:ilvl w:val="0"/>
          <w:numId w:val="37"/>
        </w:numPr>
        <w:spacing w:after="200"/>
        <w:ind w:left="1320"/>
        <w:rPr>
          <w:rFonts w:ascii="Arial" w:eastAsia="Arial" w:hAnsi="Arial" w:cs="Arial"/>
          <w:color w:val="000000"/>
        </w:rPr>
      </w:pPr>
      <w:r>
        <w:rPr>
          <w:rFonts w:ascii="Arial" w:eastAsia="Arial" w:hAnsi="Arial" w:cs="Arial"/>
          <w:color w:val="000000"/>
        </w:rPr>
        <w:t>kyllä</w:t>
      </w:r>
    </w:p>
    <w:p w:rsidR="000D0F8C" w:rsidRDefault="000D0F8C">
      <w:pPr>
        <w:numPr>
          <w:ilvl w:val="0"/>
          <w:numId w:val="37"/>
        </w:numPr>
        <w:spacing w:after="200"/>
        <w:ind w:left="13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7"/>
        </w:numPr>
        <w:spacing w:after="200"/>
        <w:ind w:left="1320"/>
        <w:rPr>
          <w:rFonts w:ascii="Arial" w:eastAsia="Arial" w:hAnsi="Arial" w:cs="Arial"/>
          <w:color w:val="000000"/>
        </w:rPr>
      </w:pPr>
      <w:r>
        <w:rPr>
          <w:rFonts w:ascii="Arial" w:eastAsia="Arial" w:hAnsi="Arial" w:cs="Arial"/>
          <w:color w:val="000000"/>
        </w:rPr>
        <w:t>ei</w:t>
      </w:r>
    </w:p>
    <w:p w:rsidR="000D0F8C" w:rsidRDefault="000D0F8C">
      <w:pPr>
        <w:numPr>
          <w:ilvl w:val="0"/>
          <w:numId w:val="37"/>
        </w:numPr>
        <w:spacing w:after="200"/>
        <w:ind w:left="1320"/>
        <w:rPr>
          <w:rFonts w:ascii="Arial" w:eastAsia="Arial" w:hAnsi="Arial" w:cs="Arial"/>
          <w:color w:val="000000"/>
        </w:rPr>
      </w:pPr>
      <w:r>
        <w:rPr>
          <w:rFonts w:ascii="Arial" w:eastAsia="Arial" w:hAnsi="Arial" w:cs="Arial"/>
          <w:color w:val="000000"/>
        </w:rPr>
        <w:t>ei pääosin</w:t>
      </w:r>
    </w:p>
    <w:p w:rsidR="000D0F8C" w:rsidRDefault="00DE6D10" w:rsidP="00DE6D10">
      <w:pPr>
        <w:spacing w:after="200"/>
        <w:ind w:left="13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520"/>
        <w:rPr>
          <w:rFonts w:ascii="Arial" w:eastAsia="Arial" w:hAnsi="Arial" w:cs="Arial"/>
          <w:color w:val="000000"/>
        </w:rPr>
      </w:pPr>
    </w:p>
    <w:p w:rsidR="000D0F8C" w:rsidRDefault="000D0F8C">
      <w:pPr>
        <w:spacing w:after="200"/>
        <w:ind w:left="520"/>
        <w:rPr>
          <w:rFonts w:ascii="Arial" w:eastAsia="Arial" w:hAnsi="Arial" w:cs="Arial"/>
          <w:color w:val="000000"/>
        </w:rPr>
      </w:pPr>
      <w:r>
        <w:rPr>
          <w:rFonts w:ascii="Arial" w:eastAsia="Arial" w:hAnsi="Arial" w:cs="Arial"/>
          <w:color w:val="000000"/>
        </w:rPr>
        <w:t>52. Maakuntien rahoituslain pykäläkohtaiset muutosehdotukset. OHJE: Erittele vastaukseen, mihin pykälään muutosehdotus liittyy lisäämällä pykälän numero ennen muutosehdotusta. Tee näin jokaisen pykälän kohdalla, jota kommentoit.</w:t>
      </w:r>
    </w:p>
    <w:p w:rsidR="000D0F8C" w:rsidRDefault="00375E56">
      <w:pPr>
        <w:spacing w:before="200" w:after="200"/>
        <w:ind w:left="520"/>
        <w:rPr>
          <w:rFonts w:ascii="Arial" w:eastAsia="Arial" w:hAnsi="Arial" w:cs="Arial"/>
          <w:color w:val="000000"/>
        </w:rPr>
      </w:pPr>
      <w:r>
        <w:rPr>
          <w:rFonts w:ascii="Arial" w:eastAsia="Arial" w:hAnsi="Arial" w:cs="Arial"/>
          <w:color w:val="000000"/>
        </w:rPr>
        <w:t>-</w:t>
      </w:r>
    </w:p>
    <w:p w:rsidR="000D0F8C" w:rsidRDefault="000D0F8C">
      <w:pPr>
        <w:spacing w:after="200"/>
        <w:ind w:left="520"/>
        <w:rPr>
          <w:rFonts w:ascii="Arial" w:eastAsia="Arial" w:hAnsi="Arial" w:cs="Arial"/>
          <w:color w:val="000000"/>
        </w:rPr>
      </w:pPr>
      <w:r>
        <w:rPr>
          <w:rFonts w:ascii="Arial" w:eastAsia="Arial" w:hAnsi="Arial" w:cs="Arial"/>
          <w:color w:val="000000"/>
        </w:rPr>
        <w:t>53. Muut vapaamuotoiset huomiot maakuntien rahoituslaista.</w:t>
      </w:r>
    </w:p>
    <w:p w:rsidR="000D0F8C" w:rsidRDefault="00375E56">
      <w:pPr>
        <w:spacing w:before="200" w:after="200"/>
        <w:ind w:left="520"/>
        <w:rPr>
          <w:rFonts w:ascii="Arial" w:eastAsia="Arial" w:hAnsi="Arial" w:cs="Arial"/>
          <w:color w:val="000000"/>
        </w:rPr>
      </w:pPr>
      <w:r>
        <w:rPr>
          <w:rFonts w:ascii="Arial" w:eastAsia="Arial" w:hAnsi="Arial" w:cs="Arial"/>
          <w:color w:val="000000"/>
        </w:rPr>
        <w:t>-</w:t>
      </w:r>
    </w:p>
    <w:p w:rsidR="00375E56" w:rsidRDefault="00375E56">
      <w:pPr>
        <w:spacing w:before="200" w:after="200"/>
        <w:ind w:left="52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Kysymyksiä muista lakiluonnoksista</w:t>
      </w:r>
    </w:p>
    <w:p w:rsidR="000D0F8C" w:rsidRDefault="000D0F8C">
      <w:pPr>
        <w:spacing w:after="200"/>
        <w:rPr>
          <w:rFonts w:ascii="Arial" w:eastAsia="Arial" w:hAnsi="Arial" w:cs="Arial"/>
          <w:color w:val="000000"/>
        </w:rPr>
      </w:pPr>
      <w:r>
        <w:rPr>
          <w:rFonts w:ascii="Arial" w:eastAsia="Arial" w:hAnsi="Arial" w:cs="Arial"/>
          <w:b/>
          <w:color w:val="000000"/>
        </w:rPr>
        <w:t>Kuntien rahoitusta koskeva lainsäädäntö</w:t>
      </w:r>
    </w:p>
    <w:p w:rsidR="000D0F8C" w:rsidRDefault="000D0F8C">
      <w:pPr>
        <w:spacing w:after="200"/>
        <w:ind w:left="800"/>
        <w:rPr>
          <w:rFonts w:ascii="Arial" w:eastAsia="Arial" w:hAnsi="Arial" w:cs="Arial"/>
          <w:color w:val="000000"/>
        </w:rPr>
      </w:pPr>
      <w:r>
        <w:rPr>
          <w:rFonts w:ascii="Arial" w:eastAsia="Arial" w:hAnsi="Arial" w:cs="Arial"/>
          <w:color w:val="000000"/>
        </w:rPr>
        <w:t>54. Ovatko valtionosuusjärjestelmään esitetyt, sote-uudistuksesta aiheutuvien merkittävien kuntakohtaisten muutosten lieventämiseksi esitetyt tasausjärjestelyt hyväksyttäviä ja riittäviä (laki kunnan peruspalvelujen valtionosuudesta 29 ja 30 §)?</w:t>
      </w:r>
    </w:p>
    <w:p w:rsidR="000D0F8C" w:rsidRDefault="000D0F8C">
      <w:pPr>
        <w:numPr>
          <w:ilvl w:val="0"/>
          <w:numId w:val="38"/>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38"/>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8"/>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38"/>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55. Ovatko valtionosuuskriteerit sekä niiden painotukset yleisesti ottaen perusteltuja (laki kunnan peruspalvelujen valtionosuudesta, luku 2 sekä luonnos valtioneuvoston asetukseksi kunnan peruspalvelujen valtionosuudesta)?</w:t>
      </w:r>
    </w:p>
    <w:p w:rsidR="000D0F8C" w:rsidRDefault="000D0F8C">
      <w:pPr>
        <w:numPr>
          <w:ilvl w:val="0"/>
          <w:numId w:val="39"/>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39"/>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39"/>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39"/>
        </w:numPr>
        <w:spacing w:after="200"/>
        <w:ind w:left="1520"/>
        <w:rPr>
          <w:rFonts w:ascii="Arial" w:eastAsia="Arial" w:hAnsi="Arial" w:cs="Arial"/>
          <w:color w:val="000000"/>
        </w:rPr>
      </w:pPr>
      <w:r>
        <w:rPr>
          <w:rFonts w:ascii="Arial" w:eastAsia="Arial" w:hAnsi="Arial" w:cs="Arial"/>
          <w:color w:val="000000"/>
        </w:rPr>
        <w:lastRenderedPageBreak/>
        <w:t>ei</w:t>
      </w:r>
    </w:p>
    <w:p w:rsidR="000D0F8C" w:rsidRDefault="00DE6D10" w:rsidP="00DE6D10">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56. Kuntien rahoitusta koskevan lainsäädännön pykäläkohtaiset muutosehdotukset. OHJE: Erittele vastaukseen, mihin pykälään muutosehdotus liittyy lisäämällä pykälän numero ennen muutosehdotusta. Tee näin jokaisen pykälän kohdalla, jota kommentoit.</w:t>
      </w:r>
    </w:p>
    <w:p w:rsidR="000D0F8C" w:rsidRDefault="00375E56">
      <w:pPr>
        <w:spacing w:before="200" w:after="200"/>
        <w:ind w:left="720"/>
        <w:rPr>
          <w:rFonts w:ascii="Arial" w:eastAsia="Arial" w:hAnsi="Arial" w:cs="Arial"/>
          <w:color w:val="000000"/>
        </w:rPr>
      </w:pPr>
      <w:r>
        <w:rPr>
          <w:rFonts w:ascii="Arial" w:eastAsia="Arial" w:hAnsi="Arial" w:cs="Arial"/>
          <w:color w:val="000000"/>
        </w:rPr>
        <w:t>-</w:t>
      </w:r>
    </w:p>
    <w:p w:rsidR="000D0F8C" w:rsidRDefault="000D0F8C">
      <w:pPr>
        <w:spacing w:after="200"/>
        <w:ind w:left="720"/>
        <w:rPr>
          <w:rFonts w:ascii="Arial" w:eastAsia="Arial" w:hAnsi="Arial" w:cs="Arial"/>
          <w:color w:val="000000"/>
        </w:rPr>
      </w:pPr>
      <w:r>
        <w:rPr>
          <w:rFonts w:ascii="Arial" w:eastAsia="Arial" w:hAnsi="Arial" w:cs="Arial"/>
          <w:color w:val="000000"/>
        </w:rPr>
        <w:t>57. Muut vapaamuotoiset huomiot kuntien rahoitusta koskevasta lainsäädännöstä.</w:t>
      </w:r>
    </w:p>
    <w:p w:rsidR="000D0F8C" w:rsidRDefault="00375E56">
      <w:pPr>
        <w:spacing w:before="200" w:after="200"/>
        <w:ind w:left="720"/>
        <w:rPr>
          <w:rFonts w:ascii="Arial" w:eastAsia="Arial" w:hAnsi="Arial" w:cs="Arial"/>
          <w:color w:val="000000"/>
        </w:rPr>
      </w:pPr>
      <w:r>
        <w:rPr>
          <w:rFonts w:ascii="Arial" w:eastAsia="Arial" w:hAnsi="Arial" w:cs="Arial"/>
          <w:color w:val="000000"/>
        </w:rPr>
        <w:t>-</w:t>
      </w:r>
    </w:p>
    <w:p w:rsidR="00375E56" w:rsidRDefault="00375E56">
      <w:pPr>
        <w:spacing w:before="200" w:after="200"/>
        <w:ind w:left="72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Verolainsäädäntö</w:t>
      </w:r>
    </w:p>
    <w:p w:rsidR="000D0F8C" w:rsidRDefault="000D0F8C">
      <w:pPr>
        <w:spacing w:after="200"/>
        <w:ind w:left="800"/>
        <w:rPr>
          <w:rFonts w:ascii="Arial" w:eastAsia="Arial" w:hAnsi="Arial" w:cs="Arial"/>
          <w:color w:val="000000"/>
        </w:rPr>
      </w:pPr>
      <w:r>
        <w:rPr>
          <w:rFonts w:ascii="Arial" w:eastAsia="Arial" w:hAnsi="Arial" w:cs="Arial"/>
          <w:color w:val="000000"/>
        </w:rPr>
        <w:t>58. Pidättekö maakuntien rahoituksen keräämiseksi esitettyjä verojärjestelmän muutoksia hyväksyttävinä?</w:t>
      </w:r>
    </w:p>
    <w:p w:rsidR="000D0F8C" w:rsidRDefault="000D0F8C">
      <w:pPr>
        <w:numPr>
          <w:ilvl w:val="0"/>
          <w:numId w:val="40"/>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40"/>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0"/>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40"/>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59. Verolainsäädännön pykäläkohtaiset muutosehdotukset. OHJE: Erittele vastaukseen, mihin pykälään muutosehdotus liittyy lisäämällä pykälän numero ennen muutosehdotusta. Tee näin jokaisen pykälän kohdalla, jota kommentoit.</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60. Vapaamuotoiset huomiot verolainsäädännöstä.</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rPr>
          <w:rFonts w:ascii="Arial" w:eastAsia="Arial" w:hAnsi="Arial" w:cs="Arial"/>
          <w:color w:val="000000"/>
        </w:rPr>
      </w:pPr>
      <w:r>
        <w:rPr>
          <w:rFonts w:ascii="Arial" w:eastAsia="Arial" w:hAnsi="Arial" w:cs="Arial"/>
          <w:b/>
          <w:color w:val="000000"/>
        </w:rPr>
        <w:t>Maakuntien ja kuntien henkilöstöä koskeva lainsäädäntö</w:t>
      </w:r>
    </w:p>
    <w:p w:rsidR="000D0F8C" w:rsidRDefault="000D0F8C">
      <w:pPr>
        <w:spacing w:after="200"/>
        <w:ind w:left="800"/>
        <w:rPr>
          <w:rFonts w:ascii="Arial" w:eastAsia="Arial" w:hAnsi="Arial" w:cs="Arial"/>
          <w:color w:val="000000"/>
        </w:rPr>
      </w:pPr>
      <w:r>
        <w:rPr>
          <w:rFonts w:ascii="Arial" w:eastAsia="Arial" w:hAnsi="Arial" w:cs="Arial"/>
          <w:color w:val="000000"/>
        </w:rPr>
        <w:t>61. Kunnallista henkilöstöä koskevan lainsäädännön soveltamisalaa ehdotetaan muutettavaksi koskemaan myös maakuntien henkilöstöä. Maakuntien työnantajaedunvalvontaa hoitaisi uudella lailla säädettävä Kunta- ja maakuntatyönantajat KT. Onko henkilöstön asemasta ja työnantajaedunvalvonnasta esitetty säädettäväksi tarkoituksenmukaisesti?</w:t>
      </w:r>
    </w:p>
    <w:p w:rsidR="000D0F8C" w:rsidRDefault="000D0F8C">
      <w:pPr>
        <w:numPr>
          <w:ilvl w:val="0"/>
          <w:numId w:val="41"/>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41"/>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1"/>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41"/>
        </w:numPr>
        <w:spacing w:after="200"/>
        <w:ind w:left="1560"/>
        <w:rPr>
          <w:rFonts w:ascii="Arial" w:eastAsia="Arial" w:hAnsi="Arial" w:cs="Arial"/>
          <w:color w:val="000000"/>
        </w:rPr>
      </w:pPr>
      <w:r>
        <w:rPr>
          <w:rFonts w:ascii="Arial" w:eastAsia="Arial" w:hAnsi="Arial" w:cs="Arial"/>
          <w:color w:val="000000"/>
        </w:rPr>
        <w:lastRenderedPageBreak/>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62. Onko eläkkeiden rahoittamisesta esitetty säädettäväksi tarkoituksenmukaisesti?</w:t>
      </w:r>
    </w:p>
    <w:p w:rsidR="000D0F8C" w:rsidRDefault="000D0F8C">
      <w:pPr>
        <w:numPr>
          <w:ilvl w:val="0"/>
          <w:numId w:val="42"/>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42"/>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2"/>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42"/>
        </w:numPr>
        <w:spacing w:after="200"/>
        <w:ind w:left="152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63. Vapaamuotoiset huomiot henkilöstön asemasta ja/tai työnantajaedunvalvonnasta sekä eläkkeistä.</w:t>
      </w:r>
    </w:p>
    <w:p w:rsidR="000D0F8C" w:rsidRDefault="00375E56">
      <w:pPr>
        <w:spacing w:before="200" w:after="200"/>
        <w:ind w:left="720"/>
        <w:rPr>
          <w:rFonts w:ascii="Arial" w:eastAsia="Arial" w:hAnsi="Arial" w:cs="Arial"/>
          <w:color w:val="000000"/>
        </w:rPr>
      </w:pPr>
      <w:r>
        <w:rPr>
          <w:rFonts w:ascii="Arial" w:eastAsia="Arial" w:hAnsi="Arial" w:cs="Arial"/>
          <w:color w:val="000000"/>
        </w:rPr>
        <w:t>-</w:t>
      </w:r>
    </w:p>
    <w:p w:rsidR="000D0F8C" w:rsidRDefault="000D0F8C">
      <w:pPr>
        <w:spacing w:after="200"/>
        <w:rPr>
          <w:rFonts w:ascii="Arial" w:eastAsia="Arial" w:hAnsi="Arial" w:cs="Arial"/>
          <w:color w:val="000000"/>
        </w:rPr>
      </w:pPr>
      <w:r>
        <w:rPr>
          <w:rFonts w:ascii="Arial" w:eastAsia="Arial" w:hAnsi="Arial" w:cs="Arial"/>
          <w:b/>
          <w:color w:val="000000"/>
        </w:rPr>
        <w:t>Uusimaa-laki</w:t>
      </w:r>
    </w:p>
    <w:p w:rsidR="000D0F8C" w:rsidRDefault="000D0F8C">
      <w:pPr>
        <w:spacing w:after="200"/>
        <w:ind w:left="800"/>
        <w:rPr>
          <w:rFonts w:ascii="Arial" w:eastAsia="Arial" w:hAnsi="Arial" w:cs="Arial"/>
          <w:color w:val="000000"/>
        </w:rPr>
      </w:pPr>
      <w:r>
        <w:rPr>
          <w:rFonts w:ascii="Arial" w:eastAsia="Arial" w:hAnsi="Arial" w:cs="Arial"/>
          <w:color w:val="000000"/>
        </w:rPr>
        <w:t>64. Turvaako Uudenmaan erillislaki sosiaali- ja terveydenhuollon järjestämisen alueella yhdenvertaisesti muuhun maahan verrattuna?</w:t>
      </w:r>
    </w:p>
    <w:p w:rsidR="000D0F8C" w:rsidRDefault="000D0F8C">
      <w:pPr>
        <w:numPr>
          <w:ilvl w:val="0"/>
          <w:numId w:val="43"/>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43"/>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3"/>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43"/>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65. Turvaavatko HUSin lakisääteisiä tehtäviä koskevat säännökset erikoissairaanhoidon järjestämisen sekä yliopistollisen sairaalan tutkimus-, kehittämis- ja opetustehtävät (5 §)?</w:t>
      </w:r>
    </w:p>
    <w:p w:rsidR="000D0F8C" w:rsidRDefault="000D0F8C">
      <w:pPr>
        <w:numPr>
          <w:ilvl w:val="0"/>
          <w:numId w:val="44"/>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44"/>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4"/>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44"/>
        </w:numPr>
        <w:spacing w:after="200"/>
        <w:ind w:left="152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lastRenderedPageBreak/>
        <w:t>66. Onko terveydenhuollon järjestämisvastuun jakautumisesta Uudellamaalla esitetty säädettäväksi tarkoituksenmukaisesti (Uudenmaan sote-maakuntien ja Helsingin kaupungin ensisijainen järjestämisvastuu, HUSin lakisääteiset tehtävät ja HUS-järjestämissopimus; 4, 5 ja 10 §)?</w:t>
      </w:r>
    </w:p>
    <w:p w:rsidR="000D0F8C" w:rsidRDefault="000D0F8C">
      <w:pPr>
        <w:numPr>
          <w:ilvl w:val="0"/>
          <w:numId w:val="45"/>
        </w:numPr>
        <w:spacing w:after="200"/>
        <w:ind w:left="1480"/>
        <w:rPr>
          <w:rFonts w:ascii="Arial" w:eastAsia="Arial" w:hAnsi="Arial" w:cs="Arial"/>
          <w:color w:val="000000"/>
        </w:rPr>
      </w:pPr>
      <w:r>
        <w:rPr>
          <w:rFonts w:ascii="Arial" w:eastAsia="Arial" w:hAnsi="Arial" w:cs="Arial"/>
          <w:color w:val="000000"/>
        </w:rPr>
        <w:t>kyllä</w:t>
      </w:r>
    </w:p>
    <w:p w:rsidR="000D0F8C" w:rsidRDefault="000D0F8C">
      <w:pPr>
        <w:numPr>
          <w:ilvl w:val="0"/>
          <w:numId w:val="45"/>
        </w:numPr>
        <w:spacing w:after="200"/>
        <w:ind w:left="14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5"/>
        </w:numPr>
        <w:spacing w:after="200"/>
        <w:ind w:left="1480"/>
        <w:rPr>
          <w:rFonts w:ascii="Arial" w:eastAsia="Arial" w:hAnsi="Arial" w:cs="Arial"/>
          <w:color w:val="000000"/>
        </w:rPr>
      </w:pPr>
      <w:r>
        <w:rPr>
          <w:rFonts w:ascii="Arial" w:eastAsia="Arial" w:hAnsi="Arial" w:cs="Arial"/>
          <w:color w:val="000000"/>
        </w:rPr>
        <w:t>ei pääosin</w:t>
      </w:r>
    </w:p>
    <w:p w:rsidR="000D0F8C" w:rsidRDefault="000D0F8C">
      <w:pPr>
        <w:numPr>
          <w:ilvl w:val="0"/>
          <w:numId w:val="45"/>
        </w:numPr>
        <w:spacing w:after="200"/>
        <w:ind w:left="148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1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80"/>
        <w:rPr>
          <w:rFonts w:ascii="Arial" w:eastAsia="Arial" w:hAnsi="Arial" w:cs="Arial"/>
          <w:color w:val="000000"/>
        </w:rPr>
      </w:pPr>
    </w:p>
    <w:p w:rsidR="000D0F8C" w:rsidRDefault="000D0F8C">
      <w:pPr>
        <w:spacing w:after="200"/>
        <w:ind w:left="680"/>
        <w:rPr>
          <w:rFonts w:ascii="Arial" w:eastAsia="Arial" w:hAnsi="Arial" w:cs="Arial"/>
          <w:color w:val="000000"/>
        </w:rPr>
      </w:pPr>
      <w:r>
        <w:rPr>
          <w:rFonts w:ascii="Arial" w:eastAsia="Arial" w:hAnsi="Arial" w:cs="Arial"/>
          <w:color w:val="000000"/>
        </w:rPr>
        <w:t>67. Ovatko Helsingin kaupungin talouden eriyttämistä koskevat säännökset tarkoituksenmukaisia ja riittäviä turvaamaan toiminnan vertailtavuuden muuhun maahan nähden (5 luku)?</w:t>
      </w:r>
    </w:p>
    <w:p w:rsidR="000D0F8C" w:rsidRDefault="000D0F8C">
      <w:pPr>
        <w:numPr>
          <w:ilvl w:val="0"/>
          <w:numId w:val="46"/>
        </w:numPr>
        <w:spacing w:after="200"/>
        <w:ind w:left="1440"/>
        <w:rPr>
          <w:rFonts w:ascii="Arial" w:eastAsia="Arial" w:hAnsi="Arial" w:cs="Arial"/>
          <w:color w:val="000000"/>
        </w:rPr>
      </w:pPr>
      <w:r>
        <w:rPr>
          <w:rFonts w:ascii="Arial" w:eastAsia="Arial" w:hAnsi="Arial" w:cs="Arial"/>
          <w:color w:val="000000"/>
        </w:rPr>
        <w:t>kyllä</w:t>
      </w:r>
    </w:p>
    <w:p w:rsidR="000D0F8C" w:rsidRDefault="000D0F8C">
      <w:pPr>
        <w:numPr>
          <w:ilvl w:val="0"/>
          <w:numId w:val="46"/>
        </w:numPr>
        <w:spacing w:after="200"/>
        <w:ind w:left="144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6"/>
        </w:numPr>
        <w:spacing w:after="200"/>
        <w:ind w:left="1440"/>
        <w:rPr>
          <w:rFonts w:ascii="Arial" w:eastAsia="Arial" w:hAnsi="Arial" w:cs="Arial"/>
          <w:color w:val="000000"/>
        </w:rPr>
      </w:pPr>
      <w:r>
        <w:rPr>
          <w:rFonts w:ascii="Arial" w:eastAsia="Arial" w:hAnsi="Arial" w:cs="Arial"/>
          <w:color w:val="000000"/>
        </w:rPr>
        <w:t>ei pääosin</w:t>
      </w:r>
    </w:p>
    <w:p w:rsidR="000D0F8C" w:rsidRDefault="000D0F8C">
      <w:pPr>
        <w:numPr>
          <w:ilvl w:val="0"/>
          <w:numId w:val="46"/>
        </w:numPr>
        <w:spacing w:after="200"/>
        <w:ind w:left="144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44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40"/>
        <w:rPr>
          <w:rFonts w:ascii="Arial" w:eastAsia="Arial" w:hAnsi="Arial" w:cs="Arial"/>
          <w:color w:val="000000"/>
        </w:rPr>
      </w:pPr>
    </w:p>
    <w:p w:rsidR="000D0F8C" w:rsidRDefault="000D0F8C">
      <w:pPr>
        <w:spacing w:after="200"/>
        <w:ind w:left="640"/>
        <w:rPr>
          <w:rFonts w:ascii="Arial" w:eastAsia="Arial" w:hAnsi="Arial" w:cs="Arial"/>
          <w:color w:val="000000"/>
        </w:rPr>
      </w:pPr>
      <w:r>
        <w:rPr>
          <w:rFonts w:ascii="Arial" w:eastAsia="Arial" w:hAnsi="Arial" w:cs="Arial"/>
          <w:color w:val="000000"/>
        </w:rPr>
        <w:t>68. Uusimaa-lain pykäläkohtaiset muutosehdotukset. OHJE: Erittele vastaukseen, mihin pykälään muutosehdotus liittyy lisäämällä pykälän numero ennen muutosehdotusta. Tee näin jokaisen pykälän kohdalla, jota kommentoit.</w:t>
      </w:r>
    </w:p>
    <w:p w:rsidR="000D0F8C" w:rsidRDefault="00375E56">
      <w:pPr>
        <w:spacing w:before="200" w:after="200"/>
        <w:ind w:left="640"/>
        <w:rPr>
          <w:rFonts w:ascii="Arial" w:eastAsia="Arial" w:hAnsi="Arial" w:cs="Arial"/>
          <w:color w:val="000000"/>
        </w:rPr>
      </w:pPr>
      <w:r>
        <w:rPr>
          <w:rFonts w:ascii="Arial" w:eastAsia="Arial" w:hAnsi="Arial" w:cs="Arial"/>
          <w:color w:val="000000"/>
        </w:rPr>
        <w:t>-</w:t>
      </w:r>
    </w:p>
    <w:p w:rsidR="000D0F8C" w:rsidRDefault="000D0F8C">
      <w:pPr>
        <w:spacing w:after="200"/>
        <w:ind w:left="640"/>
        <w:rPr>
          <w:rFonts w:ascii="Arial" w:eastAsia="Arial" w:hAnsi="Arial" w:cs="Arial"/>
          <w:color w:val="000000"/>
        </w:rPr>
      </w:pPr>
      <w:r>
        <w:rPr>
          <w:rFonts w:ascii="Arial" w:eastAsia="Arial" w:hAnsi="Arial" w:cs="Arial"/>
          <w:color w:val="000000"/>
        </w:rPr>
        <w:t>69.  Vapaamuotoiset huomiot Uudenmaan erillislaista?</w:t>
      </w:r>
    </w:p>
    <w:p w:rsidR="000D0F8C" w:rsidRDefault="00375E56">
      <w:pPr>
        <w:spacing w:before="200" w:after="200"/>
        <w:ind w:left="640"/>
        <w:rPr>
          <w:rFonts w:ascii="Arial" w:eastAsia="Arial" w:hAnsi="Arial" w:cs="Arial"/>
          <w:color w:val="000000"/>
        </w:rPr>
      </w:pPr>
      <w:r>
        <w:rPr>
          <w:rFonts w:ascii="Arial" w:eastAsia="Arial" w:hAnsi="Arial" w:cs="Arial"/>
          <w:color w:val="000000"/>
        </w:rPr>
        <w:t>-</w:t>
      </w:r>
    </w:p>
    <w:p w:rsidR="000D0F8C" w:rsidRDefault="000D0F8C">
      <w:pPr>
        <w:spacing w:after="200"/>
        <w:rPr>
          <w:rFonts w:ascii="Arial" w:eastAsia="Arial" w:hAnsi="Arial" w:cs="Arial"/>
          <w:color w:val="000000"/>
        </w:rPr>
      </w:pPr>
      <w:r>
        <w:rPr>
          <w:rFonts w:ascii="Arial" w:eastAsia="Arial" w:hAnsi="Arial" w:cs="Arial"/>
          <w:b/>
          <w:color w:val="000000"/>
        </w:rPr>
        <w:t>Yleishallintoa koskevat lait</w:t>
      </w:r>
    </w:p>
    <w:p w:rsidR="000D0F8C" w:rsidRDefault="000D0F8C">
      <w:pPr>
        <w:spacing w:after="200"/>
        <w:ind w:left="800"/>
        <w:rPr>
          <w:rFonts w:ascii="Arial" w:eastAsia="Arial" w:hAnsi="Arial" w:cs="Arial"/>
          <w:color w:val="000000"/>
        </w:rPr>
      </w:pPr>
      <w:r>
        <w:rPr>
          <w:rFonts w:ascii="Arial" w:eastAsia="Arial" w:hAnsi="Arial" w:cs="Arial"/>
          <w:color w:val="000000"/>
        </w:rPr>
        <w:t>70. Yleishallintoa koskevien lakien pykäläkohtaiset muutosehdotukset. OHJE: Erittele vastaukseen, mihin pykälään muutosehdotus liittyy lisäämällä pykälän numero ennen muutosehdotusta. Tee näin jokaisen pykälän kohdalla, jota kommentoit.</w:t>
      </w:r>
    </w:p>
    <w:p w:rsidR="000D0F8C" w:rsidRDefault="00375E56">
      <w:pPr>
        <w:spacing w:before="200" w:after="200"/>
        <w:ind w:left="800"/>
        <w:rPr>
          <w:rFonts w:ascii="Arial" w:eastAsia="Arial" w:hAnsi="Arial" w:cs="Arial"/>
          <w:color w:val="000000"/>
        </w:rPr>
      </w:pPr>
      <w:r>
        <w:rPr>
          <w:rFonts w:ascii="Arial" w:eastAsia="Arial" w:hAnsi="Arial" w:cs="Arial"/>
          <w:color w:val="000000"/>
        </w:rPr>
        <w:t>-</w:t>
      </w:r>
    </w:p>
    <w:p w:rsidR="000D0F8C" w:rsidRDefault="000D0F8C">
      <w:pPr>
        <w:spacing w:after="200"/>
        <w:ind w:left="800"/>
        <w:rPr>
          <w:rFonts w:ascii="Arial" w:eastAsia="Arial" w:hAnsi="Arial" w:cs="Arial"/>
          <w:color w:val="000000"/>
        </w:rPr>
      </w:pPr>
      <w:r>
        <w:rPr>
          <w:rFonts w:ascii="Arial" w:eastAsia="Arial" w:hAnsi="Arial" w:cs="Arial"/>
          <w:color w:val="000000"/>
        </w:rPr>
        <w:t>71. Vapaamuotoiset huomiot yleishallintoa koskevasta lainsäädännöstä.</w:t>
      </w:r>
    </w:p>
    <w:p w:rsidR="000D0F8C" w:rsidRDefault="00375E56">
      <w:pPr>
        <w:spacing w:before="200" w:after="200"/>
        <w:ind w:left="800"/>
        <w:rPr>
          <w:rFonts w:ascii="Arial" w:eastAsia="Arial" w:hAnsi="Arial" w:cs="Arial"/>
          <w:color w:val="000000"/>
        </w:rPr>
      </w:pPr>
      <w:r>
        <w:rPr>
          <w:rFonts w:ascii="Arial" w:eastAsia="Arial" w:hAnsi="Arial" w:cs="Arial"/>
          <w:color w:val="000000"/>
        </w:rPr>
        <w:t>-</w:t>
      </w:r>
    </w:p>
    <w:p w:rsidR="000D0F8C" w:rsidRDefault="000D0F8C">
      <w:pPr>
        <w:spacing w:after="200"/>
        <w:rPr>
          <w:rFonts w:ascii="Arial" w:eastAsia="Arial" w:hAnsi="Arial" w:cs="Arial"/>
          <w:color w:val="000000"/>
        </w:rPr>
      </w:pPr>
      <w:r>
        <w:rPr>
          <w:rFonts w:ascii="Arial" w:eastAsia="Arial" w:hAnsi="Arial" w:cs="Arial"/>
          <w:b/>
          <w:color w:val="000000"/>
        </w:rPr>
        <w:t>Kysymyksiä sote-maakuntarakennelaista</w:t>
      </w:r>
    </w:p>
    <w:p w:rsidR="000D0F8C" w:rsidRDefault="000D0F8C">
      <w:pPr>
        <w:spacing w:after="200"/>
        <w:ind w:left="800"/>
        <w:rPr>
          <w:rFonts w:ascii="Arial" w:eastAsia="Arial" w:hAnsi="Arial" w:cs="Arial"/>
          <w:color w:val="000000"/>
        </w:rPr>
      </w:pPr>
      <w:r>
        <w:rPr>
          <w:rFonts w:ascii="Arial" w:eastAsia="Arial" w:hAnsi="Arial" w:cs="Arial"/>
          <w:color w:val="000000"/>
        </w:rPr>
        <w:lastRenderedPageBreak/>
        <w:t>72. Sote-maakuntarakennelaissa säädetään maakuntajaosta, joka toimii myös sote-maakuntien alueiden pohjana. Lisäksi laissa säädetään sote-maakuntien muuttamisesta, joka johtaa myös vastaavalla alueella maakuntajaon muutokseen. Onko esitetty sote-maakuntien ja niiden pohjana olevan maakuntajaon suhde sekä jaon muutosprosessi kriteereineen selkeä ja tarkoituksenmukainen ottaen huomioon maakuntajaon merkityksen muille aluejaoille?</w:t>
      </w:r>
    </w:p>
    <w:p w:rsidR="000D0F8C" w:rsidRDefault="000D0F8C">
      <w:pPr>
        <w:numPr>
          <w:ilvl w:val="0"/>
          <w:numId w:val="47"/>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47"/>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7"/>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47"/>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73. Pidättekö esitettyjä edellytyksiä sote-maakuntien muuttamiseksi tarkoituksenmukaisena sosiaali- ja terveydenhuollon sekä pelastustoimen näkökulmasta? (erityisesti sote-maakuntarakennelain 2, 5 ja 10 §:t)</w:t>
      </w:r>
    </w:p>
    <w:p w:rsidR="000D0F8C" w:rsidRDefault="000D0F8C">
      <w:pPr>
        <w:numPr>
          <w:ilvl w:val="0"/>
          <w:numId w:val="48"/>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48"/>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48"/>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48"/>
        </w:numPr>
        <w:spacing w:after="200"/>
        <w:ind w:left="152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74. Sote-maakuntarakennelain pykäläkohtaiset muutosehdotukset. OHJE: Erittele vastaukseen, mihin pykälään muutosehdotus liittyy lisäämällä pykälän numero ennen muutosehdotusta. Tee näin jokaisen pykälän kohdalla, jota kommentoit.</w:t>
      </w:r>
    </w:p>
    <w:p w:rsidR="000D0F8C" w:rsidRDefault="00375E56">
      <w:pPr>
        <w:spacing w:before="200" w:after="200"/>
        <w:ind w:left="720"/>
        <w:rPr>
          <w:rFonts w:ascii="Arial" w:eastAsia="Arial" w:hAnsi="Arial" w:cs="Arial"/>
          <w:color w:val="000000"/>
        </w:rPr>
      </w:pPr>
      <w:r>
        <w:rPr>
          <w:rFonts w:ascii="Arial" w:eastAsia="Arial" w:hAnsi="Arial" w:cs="Arial"/>
          <w:color w:val="000000"/>
        </w:rPr>
        <w:t>-</w:t>
      </w:r>
    </w:p>
    <w:p w:rsidR="000D0F8C" w:rsidRDefault="000D0F8C">
      <w:pPr>
        <w:spacing w:after="200"/>
        <w:ind w:left="720"/>
        <w:rPr>
          <w:rFonts w:ascii="Arial" w:eastAsia="Arial" w:hAnsi="Arial" w:cs="Arial"/>
          <w:color w:val="000000"/>
        </w:rPr>
      </w:pPr>
      <w:r w:rsidRPr="00DE6D10">
        <w:rPr>
          <w:rFonts w:ascii="Arial" w:eastAsia="Arial" w:hAnsi="Arial" w:cs="Arial"/>
          <w:color w:val="000000"/>
        </w:rPr>
        <w:t>75.  Muut vapaamuotoiset huomiot sote-maakuntarakennelaista.</w:t>
      </w:r>
    </w:p>
    <w:p w:rsidR="000D0F8C" w:rsidRDefault="00DE6D10">
      <w:pPr>
        <w:spacing w:before="200" w:after="200"/>
        <w:ind w:left="720"/>
        <w:rPr>
          <w:rFonts w:ascii="Arial" w:eastAsia="Arial" w:hAnsi="Arial" w:cs="Arial"/>
          <w:color w:val="000000"/>
        </w:rPr>
      </w:pPr>
      <w:r w:rsidRPr="00DE6D10">
        <w:rPr>
          <w:rFonts w:ascii="Arial" w:eastAsia="Arial" w:hAnsi="Arial" w:cs="Arial"/>
          <w:color w:val="000000"/>
        </w:rPr>
        <w:t>VANE ei ota kantaa maakuntien määrään tai maakuntajakoon. VANE toteaa kuitenkin, että esityksen tavoitteiden toteutumisen edellytyksenä on tarpeeksi suuret ja toimintakykyiset sote-maakunnat. On tärkeä, että maakuntajakoa pystytään tarvittaessa tarkastelemaan uudelleen.</w:t>
      </w:r>
    </w:p>
    <w:p w:rsidR="00DE6D10" w:rsidRDefault="00DE6D10">
      <w:pPr>
        <w:spacing w:before="200" w:after="200"/>
        <w:ind w:left="72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Maakuntien ohjaus</w:t>
      </w:r>
    </w:p>
    <w:p w:rsidR="000D0F8C" w:rsidRDefault="000D0F8C">
      <w:pPr>
        <w:spacing w:after="200"/>
        <w:ind w:left="800"/>
        <w:rPr>
          <w:rFonts w:ascii="Arial" w:eastAsia="Arial" w:hAnsi="Arial" w:cs="Arial"/>
          <w:color w:val="000000"/>
        </w:rPr>
      </w:pPr>
      <w:r>
        <w:rPr>
          <w:rFonts w:ascii="Arial" w:eastAsia="Arial" w:hAnsi="Arial" w:cs="Arial"/>
          <w:color w:val="000000"/>
        </w:rPr>
        <w:t>76. Valtion ohjausta sekä sosiaali- ja terveydenhuollon että pelastustoimen järjestämisessä vahvistettaisiin. Onko tämä uudistuksen tavoitteiden näkökulmasta perusteltua?</w:t>
      </w:r>
    </w:p>
    <w:p w:rsidR="000D0F8C" w:rsidRDefault="000D0F8C">
      <w:pPr>
        <w:numPr>
          <w:ilvl w:val="0"/>
          <w:numId w:val="49"/>
        </w:numPr>
        <w:spacing w:after="200"/>
        <w:ind w:left="1560"/>
        <w:rPr>
          <w:rFonts w:ascii="Arial" w:eastAsia="Arial" w:hAnsi="Arial" w:cs="Arial"/>
          <w:color w:val="000000"/>
        </w:rPr>
      </w:pPr>
      <w:r>
        <w:rPr>
          <w:rFonts w:ascii="Arial" w:eastAsia="Arial" w:hAnsi="Arial" w:cs="Arial"/>
          <w:color w:val="000000"/>
        </w:rPr>
        <w:t>kyllä </w:t>
      </w:r>
    </w:p>
    <w:p w:rsidR="000D0F8C" w:rsidRDefault="000D0F8C">
      <w:pPr>
        <w:numPr>
          <w:ilvl w:val="0"/>
          <w:numId w:val="49"/>
        </w:numPr>
        <w:spacing w:after="200"/>
        <w:ind w:left="1560"/>
        <w:rPr>
          <w:rFonts w:ascii="Arial" w:eastAsia="Arial" w:hAnsi="Arial" w:cs="Arial"/>
          <w:color w:val="000000"/>
        </w:rPr>
      </w:pPr>
      <w:r>
        <w:rPr>
          <w:rFonts w:ascii="Arial" w:eastAsia="Arial" w:hAnsi="Arial" w:cs="Arial"/>
          <w:color w:val="000000"/>
        </w:rPr>
        <w:lastRenderedPageBreak/>
        <w:t>kyllä pääosin</w:t>
      </w:r>
    </w:p>
    <w:p w:rsidR="000D0F8C" w:rsidRDefault="000D0F8C">
      <w:pPr>
        <w:numPr>
          <w:ilvl w:val="0"/>
          <w:numId w:val="49"/>
        </w:numPr>
        <w:spacing w:after="200"/>
        <w:ind w:left="1560"/>
        <w:rPr>
          <w:rFonts w:ascii="Arial" w:eastAsia="Arial" w:hAnsi="Arial" w:cs="Arial"/>
          <w:color w:val="000000"/>
        </w:rPr>
      </w:pPr>
      <w:r>
        <w:rPr>
          <w:rFonts w:ascii="Arial" w:eastAsia="Arial" w:hAnsi="Arial" w:cs="Arial"/>
          <w:color w:val="000000"/>
        </w:rPr>
        <w:t>ei pääosin</w:t>
      </w:r>
    </w:p>
    <w:p w:rsidR="000D0F8C" w:rsidRDefault="000D0F8C">
      <w:pPr>
        <w:numPr>
          <w:ilvl w:val="0"/>
          <w:numId w:val="49"/>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77. Ministeriöt ja maakunta kävisivät vuotuiset neuvottelut, joissa tarkasteltaisiin maakunnan toimintaa ja taloutta toteumatietojen ja ennusteiden näkökulmasta. Lisäksi erilliset ohjausneuvottelut käytäisiin vuosittain yhteistyöaluekohtaisesti. Onko neuvottelujen tavoite ja käsiteltävä asiakokonaisuus tarkoituksenmukainen?</w:t>
      </w:r>
    </w:p>
    <w:p w:rsidR="000D0F8C" w:rsidRDefault="000D0F8C">
      <w:pPr>
        <w:numPr>
          <w:ilvl w:val="0"/>
          <w:numId w:val="50"/>
        </w:numPr>
        <w:spacing w:after="200"/>
        <w:ind w:left="1520"/>
        <w:rPr>
          <w:rFonts w:ascii="Arial" w:eastAsia="Arial" w:hAnsi="Arial" w:cs="Arial"/>
          <w:color w:val="000000"/>
        </w:rPr>
      </w:pPr>
      <w:r>
        <w:rPr>
          <w:rFonts w:ascii="Arial" w:eastAsia="Arial" w:hAnsi="Arial" w:cs="Arial"/>
          <w:color w:val="000000"/>
        </w:rPr>
        <w:t>kyllä </w:t>
      </w:r>
    </w:p>
    <w:p w:rsidR="000D0F8C" w:rsidRDefault="000D0F8C">
      <w:pPr>
        <w:numPr>
          <w:ilvl w:val="0"/>
          <w:numId w:val="50"/>
        </w:numPr>
        <w:spacing w:after="200"/>
        <w:ind w:left="152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50"/>
        </w:numPr>
        <w:spacing w:after="200"/>
        <w:ind w:left="1520"/>
        <w:rPr>
          <w:rFonts w:ascii="Arial" w:eastAsia="Arial" w:hAnsi="Arial" w:cs="Arial"/>
          <w:color w:val="000000"/>
        </w:rPr>
      </w:pPr>
      <w:r>
        <w:rPr>
          <w:rFonts w:ascii="Arial" w:eastAsia="Arial" w:hAnsi="Arial" w:cs="Arial"/>
          <w:color w:val="000000"/>
        </w:rPr>
        <w:t>ei pääosin</w:t>
      </w:r>
    </w:p>
    <w:p w:rsidR="000D0F8C" w:rsidRDefault="000D0F8C">
      <w:pPr>
        <w:numPr>
          <w:ilvl w:val="0"/>
          <w:numId w:val="50"/>
        </w:numPr>
        <w:spacing w:after="200"/>
        <w:ind w:left="152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2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78. Maakuntien ja valtioneuvoston välille suunnitellaan ministeriöiden ja järjestämisvastuussa olevien tahojen vuorovaikutukseen perustuvaa aktiivista ohjausta, joka perustuisi avoimeen näkemysten ja tietojen vaihtoon sekä järjestäjien toiminnan ja talouden jatkuvaluonteiseen arviointiin. Onko ohjausmalli uudistuksen tavoitteiden näkökulmasta perusteltu?</w:t>
      </w:r>
    </w:p>
    <w:p w:rsidR="000D0F8C" w:rsidRDefault="000D0F8C">
      <w:pPr>
        <w:numPr>
          <w:ilvl w:val="0"/>
          <w:numId w:val="51"/>
        </w:numPr>
        <w:spacing w:after="200"/>
        <w:ind w:left="1480"/>
        <w:rPr>
          <w:rFonts w:ascii="Arial" w:eastAsia="Arial" w:hAnsi="Arial" w:cs="Arial"/>
          <w:color w:val="000000"/>
        </w:rPr>
      </w:pPr>
      <w:r>
        <w:rPr>
          <w:rFonts w:ascii="Arial" w:eastAsia="Arial" w:hAnsi="Arial" w:cs="Arial"/>
          <w:color w:val="000000"/>
        </w:rPr>
        <w:t>kyllä</w:t>
      </w:r>
    </w:p>
    <w:p w:rsidR="000D0F8C" w:rsidRDefault="000D0F8C">
      <w:pPr>
        <w:numPr>
          <w:ilvl w:val="0"/>
          <w:numId w:val="51"/>
        </w:numPr>
        <w:spacing w:after="200"/>
        <w:ind w:left="148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51"/>
        </w:numPr>
        <w:spacing w:after="200"/>
        <w:ind w:left="1480"/>
        <w:rPr>
          <w:rFonts w:ascii="Arial" w:eastAsia="Arial" w:hAnsi="Arial" w:cs="Arial"/>
          <w:color w:val="000000"/>
        </w:rPr>
      </w:pPr>
      <w:r>
        <w:rPr>
          <w:rFonts w:ascii="Arial" w:eastAsia="Arial" w:hAnsi="Arial" w:cs="Arial"/>
          <w:color w:val="000000"/>
        </w:rPr>
        <w:t>ei pääosin</w:t>
      </w:r>
    </w:p>
    <w:p w:rsidR="000D0F8C" w:rsidRDefault="000D0F8C">
      <w:pPr>
        <w:numPr>
          <w:ilvl w:val="0"/>
          <w:numId w:val="51"/>
        </w:numPr>
        <w:spacing w:after="200"/>
        <w:ind w:left="148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48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68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Uudistuksen vaikutukset</w:t>
      </w:r>
    </w:p>
    <w:p w:rsidR="000D0F8C" w:rsidRDefault="000D0F8C">
      <w:pPr>
        <w:spacing w:after="200"/>
        <w:ind w:left="800"/>
        <w:rPr>
          <w:rFonts w:ascii="Arial" w:eastAsia="Arial" w:hAnsi="Arial" w:cs="Arial"/>
          <w:color w:val="000000"/>
        </w:rPr>
      </w:pPr>
      <w:r>
        <w:rPr>
          <w:rFonts w:ascii="Arial" w:eastAsia="Arial" w:hAnsi="Arial" w:cs="Arial"/>
          <w:color w:val="000000"/>
        </w:rPr>
        <w:t>79. Vaikutusten arvioinnissa on kuvattu ehdotuksen keskeiset vaikutukset. Miltä osin vaikutusten arviointia olisi korjattava, tarkennettava tai täydennettävä?</w:t>
      </w:r>
    </w:p>
    <w:p w:rsidR="000D0F8C" w:rsidRDefault="00DE6D10">
      <w:pPr>
        <w:spacing w:before="200" w:after="200"/>
        <w:ind w:left="800"/>
        <w:rPr>
          <w:rFonts w:ascii="Arial" w:eastAsia="Arial" w:hAnsi="Arial" w:cs="Arial"/>
          <w:color w:val="000000"/>
        </w:rPr>
      </w:pPr>
      <w:r>
        <w:rPr>
          <w:rFonts w:ascii="Arial" w:eastAsia="Arial" w:hAnsi="Arial" w:cs="Arial"/>
          <w:color w:val="000000"/>
        </w:rPr>
        <w:t xml:space="preserve">VANE katsoo, että vaikutuksia on arvioitu monipuolisesti ja kattavasti. </w:t>
      </w:r>
    </w:p>
    <w:p w:rsidR="00DE6D10" w:rsidRDefault="00DE6D10">
      <w:pPr>
        <w:spacing w:before="200" w:after="200"/>
        <w:ind w:left="800"/>
        <w:rPr>
          <w:rFonts w:ascii="Arial" w:eastAsia="Arial" w:hAnsi="Arial" w:cs="Arial"/>
          <w:color w:val="000000"/>
        </w:rPr>
      </w:pPr>
    </w:p>
    <w:p w:rsidR="000D0F8C" w:rsidRDefault="000D0F8C">
      <w:pPr>
        <w:spacing w:after="200"/>
        <w:ind w:left="800"/>
        <w:rPr>
          <w:rFonts w:ascii="Arial" w:eastAsia="Arial" w:hAnsi="Arial" w:cs="Arial"/>
          <w:color w:val="000000"/>
        </w:rPr>
      </w:pPr>
      <w:r>
        <w:rPr>
          <w:rFonts w:ascii="Arial" w:eastAsia="Arial" w:hAnsi="Arial" w:cs="Arial"/>
          <w:color w:val="000000"/>
        </w:rPr>
        <w:t>80. Onko uudistuksen muutoskustannukset tunnistettu ja arvioitu asianmukaisesti?</w:t>
      </w:r>
    </w:p>
    <w:p w:rsidR="000D0F8C" w:rsidRDefault="000D0F8C">
      <w:pPr>
        <w:numPr>
          <w:ilvl w:val="0"/>
          <w:numId w:val="52"/>
        </w:numPr>
        <w:spacing w:after="200"/>
        <w:ind w:left="1560"/>
        <w:rPr>
          <w:rFonts w:ascii="Arial" w:eastAsia="Arial" w:hAnsi="Arial" w:cs="Arial"/>
          <w:color w:val="000000"/>
        </w:rPr>
      </w:pPr>
      <w:r>
        <w:rPr>
          <w:rFonts w:ascii="Arial" w:eastAsia="Arial" w:hAnsi="Arial" w:cs="Arial"/>
          <w:color w:val="000000"/>
        </w:rPr>
        <w:t>kyllä</w:t>
      </w:r>
    </w:p>
    <w:p w:rsidR="000D0F8C" w:rsidRDefault="000D0F8C">
      <w:pPr>
        <w:numPr>
          <w:ilvl w:val="0"/>
          <w:numId w:val="52"/>
        </w:numPr>
        <w:spacing w:after="200"/>
        <w:ind w:left="1560"/>
        <w:rPr>
          <w:rFonts w:ascii="Arial" w:eastAsia="Arial" w:hAnsi="Arial" w:cs="Arial"/>
          <w:color w:val="000000"/>
        </w:rPr>
      </w:pPr>
      <w:r>
        <w:rPr>
          <w:rFonts w:ascii="Arial" w:eastAsia="Arial" w:hAnsi="Arial" w:cs="Arial"/>
          <w:color w:val="000000"/>
        </w:rPr>
        <w:t>kyllä pääosin</w:t>
      </w:r>
    </w:p>
    <w:p w:rsidR="000D0F8C" w:rsidRDefault="000D0F8C">
      <w:pPr>
        <w:numPr>
          <w:ilvl w:val="0"/>
          <w:numId w:val="52"/>
        </w:numPr>
        <w:spacing w:after="200"/>
        <w:ind w:left="1560"/>
        <w:rPr>
          <w:rFonts w:ascii="Arial" w:eastAsia="Arial" w:hAnsi="Arial" w:cs="Arial"/>
          <w:color w:val="000000"/>
        </w:rPr>
      </w:pPr>
      <w:r>
        <w:rPr>
          <w:rFonts w:ascii="Arial" w:eastAsia="Arial" w:hAnsi="Arial" w:cs="Arial"/>
          <w:color w:val="000000"/>
        </w:rPr>
        <w:lastRenderedPageBreak/>
        <w:t>ei pääosin </w:t>
      </w:r>
    </w:p>
    <w:p w:rsidR="000D0F8C" w:rsidRDefault="000D0F8C">
      <w:pPr>
        <w:numPr>
          <w:ilvl w:val="0"/>
          <w:numId w:val="52"/>
        </w:numPr>
        <w:spacing w:after="200"/>
        <w:ind w:left="1560"/>
        <w:rPr>
          <w:rFonts w:ascii="Arial" w:eastAsia="Arial" w:hAnsi="Arial" w:cs="Arial"/>
          <w:color w:val="000000"/>
        </w:rPr>
      </w:pPr>
      <w:r>
        <w:rPr>
          <w:rFonts w:ascii="Arial" w:eastAsia="Arial" w:hAnsi="Arial" w:cs="Arial"/>
          <w:color w:val="000000"/>
        </w:rPr>
        <w:t>ei</w:t>
      </w:r>
    </w:p>
    <w:p w:rsidR="000D0F8C" w:rsidRDefault="00DE6D10" w:rsidP="00DE6D10">
      <w:pPr>
        <w:spacing w:after="200"/>
        <w:ind w:left="1560"/>
        <w:rPr>
          <w:rFonts w:ascii="Arial" w:eastAsia="Arial" w:hAnsi="Arial" w:cs="Arial"/>
          <w:color w:val="000000"/>
        </w:rPr>
      </w:pPr>
      <w:r>
        <w:rPr>
          <w:rFonts w:ascii="Arial" w:eastAsia="Arial" w:hAnsi="Arial" w:cs="Arial"/>
          <w:color w:val="000000"/>
        </w:rPr>
        <w:t xml:space="preserve">x </w:t>
      </w:r>
      <w:r w:rsidR="000D0F8C">
        <w:rPr>
          <w:rFonts w:ascii="Arial" w:eastAsia="Arial" w:hAnsi="Arial" w:cs="Arial"/>
          <w:color w:val="000000"/>
        </w:rPr>
        <w:t>ei kantaa</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81. Uudistuksesta aiheutuvia ICT:n ja tiedonhallinnan muutoskustannuksia on arvioitu hallituksen esityksen vaikutusarvioinneissa edellisen vaalikauden maakunta- ja sote-valmistelussa tunnistettujen kustannusarvioiden perusteella. Millaisia tarkennuksia ja täydennyksiä nyt esitettyihin arvioihin tulisi tehdä?</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82. Näkemyksenne muista mahdollisista ICT- ja digiasioihin liittyvistä vaikutuksista ehdotetussa palvelurakenteessa?</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83. Minkälaisia sosiaali- ja terveydenhuollon palveluihin liittyviä vaikutuksia järjestämisvastuuseen ja ostopalveluihin liittyvästä täsmentävästä sääntelystä sote-maakunnille aiheutuisi (liittyen esimerkiksi palvelurakenteen muuttumiseen tai palvelutuotannosta aiheutuviin kustannuksiin):</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a) vuosina 2021-2022?</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b) vuosina 2023-2024?</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c) vuodesta 2025 alkaen?</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84. Osa sosiaali- ja terveydenhuollon palveluja koskevista sote-maakunnille siirtyvistä hankintasopimuksista saattaisi olla uusien säännösten nojalla mitättömiä. Sote-maakunta olisi velvollinen korvaamaan palveluntuottajille sopimusten mitätöitymisen takia hyödyttömäksi jäävät investoinnit. Minkälaisia vaikutuksia lakisääteisestä mitättömyydestä aiheutuisi sote-maakunnille tai yksityisille palveluntuottajille?</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a) vuosina 2021-2022?</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b) vuosina 2023-2024?</w:t>
      </w:r>
    </w:p>
    <w:p w:rsidR="000D0F8C" w:rsidRDefault="00375E56">
      <w:pPr>
        <w:spacing w:before="200" w:after="200"/>
        <w:ind w:left="760"/>
        <w:rPr>
          <w:rFonts w:ascii="Arial" w:eastAsia="Arial" w:hAnsi="Arial" w:cs="Arial"/>
          <w:color w:val="000000"/>
        </w:rPr>
      </w:pPr>
      <w:r>
        <w:rPr>
          <w:rFonts w:ascii="Arial" w:eastAsia="Arial" w:hAnsi="Arial" w:cs="Arial"/>
          <w:color w:val="000000"/>
        </w:rPr>
        <w:t>-</w:t>
      </w:r>
    </w:p>
    <w:p w:rsidR="000D0F8C" w:rsidRDefault="000D0F8C">
      <w:pPr>
        <w:spacing w:after="200"/>
        <w:ind w:left="760"/>
        <w:rPr>
          <w:rFonts w:ascii="Arial" w:eastAsia="Arial" w:hAnsi="Arial" w:cs="Arial"/>
          <w:color w:val="000000"/>
        </w:rPr>
      </w:pPr>
      <w:r>
        <w:rPr>
          <w:rFonts w:ascii="Arial" w:eastAsia="Arial" w:hAnsi="Arial" w:cs="Arial"/>
          <w:color w:val="000000"/>
        </w:rPr>
        <w:t>c) vuodesta 2025 alkaen?</w:t>
      </w:r>
    </w:p>
    <w:p w:rsidR="00375E56" w:rsidRDefault="00375E56">
      <w:pPr>
        <w:spacing w:after="200"/>
        <w:ind w:left="760"/>
        <w:rPr>
          <w:rFonts w:ascii="Arial" w:eastAsia="Arial" w:hAnsi="Arial" w:cs="Arial"/>
          <w:color w:val="000000"/>
        </w:rPr>
      </w:pPr>
      <w:r>
        <w:rPr>
          <w:rFonts w:ascii="Arial" w:eastAsia="Arial" w:hAnsi="Arial" w:cs="Arial"/>
          <w:color w:val="000000"/>
        </w:rPr>
        <w:lastRenderedPageBreak/>
        <w:t>-</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85. a) Tulisiko arvionne mukaan sote-maakunnille siirtyviä hankintasopimuksia mitätöitymään järjestämisvastuuta ja ostopalveluja koskevan sääntelyn nojalla?</w:t>
      </w:r>
    </w:p>
    <w:p w:rsidR="000D0F8C" w:rsidRDefault="000D0F8C">
      <w:pPr>
        <w:numPr>
          <w:ilvl w:val="0"/>
          <w:numId w:val="53"/>
        </w:numPr>
        <w:spacing w:after="200"/>
        <w:ind w:left="1520"/>
        <w:rPr>
          <w:rFonts w:ascii="Arial" w:eastAsia="Arial" w:hAnsi="Arial" w:cs="Arial"/>
          <w:color w:val="000000"/>
        </w:rPr>
      </w:pPr>
      <w:r>
        <w:rPr>
          <w:rFonts w:ascii="Arial" w:eastAsia="Arial" w:hAnsi="Arial" w:cs="Arial"/>
          <w:color w:val="000000"/>
        </w:rPr>
        <w:t>kyllä</w:t>
      </w:r>
    </w:p>
    <w:p w:rsidR="000D0F8C" w:rsidRDefault="000D0F8C">
      <w:pPr>
        <w:numPr>
          <w:ilvl w:val="0"/>
          <w:numId w:val="53"/>
        </w:numPr>
        <w:spacing w:after="200"/>
        <w:ind w:left="1520"/>
        <w:rPr>
          <w:rFonts w:ascii="Arial" w:eastAsia="Arial" w:hAnsi="Arial" w:cs="Arial"/>
          <w:color w:val="000000"/>
        </w:rPr>
      </w:pPr>
      <w:r>
        <w:rPr>
          <w:rFonts w:ascii="Arial" w:eastAsia="Arial" w:hAnsi="Arial" w:cs="Arial"/>
          <w:color w:val="000000"/>
        </w:rPr>
        <w:t>ei</w:t>
      </w:r>
    </w:p>
    <w:p w:rsidR="000D0F8C" w:rsidRDefault="000D0F8C">
      <w:pPr>
        <w:spacing w:before="200" w:after="200"/>
        <w:ind w:left="720"/>
        <w:rPr>
          <w:rFonts w:ascii="Arial" w:eastAsia="Arial" w:hAnsi="Arial" w:cs="Arial"/>
          <w:color w:val="000000"/>
        </w:rPr>
      </w:pPr>
    </w:p>
    <w:p w:rsidR="000D0F8C" w:rsidRDefault="000D0F8C">
      <w:pPr>
        <w:spacing w:after="200"/>
        <w:ind w:left="720"/>
        <w:rPr>
          <w:rFonts w:ascii="Arial" w:eastAsia="Arial" w:hAnsi="Arial" w:cs="Arial"/>
          <w:color w:val="000000"/>
        </w:rPr>
      </w:pPr>
      <w:r>
        <w:rPr>
          <w:rFonts w:ascii="Arial" w:eastAsia="Arial" w:hAnsi="Arial" w:cs="Arial"/>
          <w:color w:val="000000"/>
        </w:rPr>
        <w:t>b) jos kyllä, mikä olisi mitätöityvien sopimusten euromääräinen arvo?</w:t>
      </w:r>
    </w:p>
    <w:p w:rsidR="000D0F8C" w:rsidRDefault="00375E56">
      <w:pPr>
        <w:spacing w:before="200" w:after="200"/>
        <w:ind w:left="720"/>
        <w:rPr>
          <w:rFonts w:ascii="Arial" w:eastAsia="Arial" w:hAnsi="Arial" w:cs="Arial"/>
          <w:color w:val="000000"/>
        </w:rPr>
      </w:pPr>
      <w:r>
        <w:rPr>
          <w:rFonts w:ascii="Arial" w:eastAsia="Arial" w:hAnsi="Arial" w:cs="Arial"/>
          <w:color w:val="000000"/>
        </w:rPr>
        <w:t>-</w:t>
      </w:r>
    </w:p>
    <w:p w:rsidR="000D0F8C" w:rsidRDefault="000D0F8C">
      <w:pPr>
        <w:spacing w:after="200"/>
        <w:ind w:left="720"/>
        <w:rPr>
          <w:rFonts w:ascii="Arial" w:eastAsia="Arial" w:hAnsi="Arial" w:cs="Arial"/>
          <w:color w:val="000000"/>
        </w:rPr>
      </w:pPr>
      <w:r>
        <w:rPr>
          <w:rFonts w:ascii="Arial" w:eastAsia="Arial" w:hAnsi="Arial" w:cs="Arial"/>
          <w:color w:val="000000"/>
        </w:rPr>
        <w:t>c) liittyisikö arvionne mukaan mitätöityviin sopimuksiin yksityisille palveluntuottajille hyödyttömiksi jääviä investointeja, mitä nämä välittömät hyödyttömäksi jäävät investoinnit olisivat ja kuinka suurista menetyksistä olisi kyse?</w:t>
      </w:r>
    </w:p>
    <w:p w:rsidR="000D0F8C" w:rsidRDefault="00375E56">
      <w:pPr>
        <w:spacing w:before="200" w:after="200"/>
        <w:ind w:left="720"/>
        <w:rPr>
          <w:rFonts w:ascii="Arial" w:eastAsia="Arial" w:hAnsi="Arial" w:cs="Arial"/>
          <w:color w:val="000000"/>
        </w:rPr>
      </w:pPr>
      <w:r>
        <w:rPr>
          <w:rFonts w:ascii="Arial" w:eastAsia="Arial" w:hAnsi="Arial" w:cs="Arial"/>
          <w:color w:val="000000"/>
        </w:rPr>
        <w:t>-</w:t>
      </w:r>
    </w:p>
    <w:p w:rsidR="000D0F8C" w:rsidRDefault="000D0F8C">
      <w:pPr>
        <w:spacing w:after="200"/>
        <w:rPr>
          <w:rFonts w:ascii="Arial" w:eastAsia="Arial" w:hAnsi="Arial" w:cs="Arial"/>
          <w:color w:val="000000"/>
        </w:rPr>
      </w:pPr>
      <w:r>
        <w:rPr>
          <w:rFonts w:ascii="Arial" w:eastAsia="Arial" w:hAnsi="Arial" w:cs="Arial"/>
          <w:b/>
          <w:color w:val="000000"/>
        </w:rPr>
        <w:t>Uudistuksen toimeenpanon tuki</w:t>
      </w:r>
    </w:p>
    <w:p w:rsidR="000D0F8C" w:rsidRDefault="000D0F8C">
      <w:pPr>
        <w:spacing w:after="200"/>
        <w:ind w:left="800"/>
        <w:rPr>
          <w:rFonts w:ascii="Arial" w:eastAsia="Arial" w:hAnsi="Arial" w:cs="Arial"/>
          <w:color w:val="000000"/>
        </w:rPr>
      </w:pPr>
      <w:r>
        <w:rPr>
          <w:rFonts w:ascii="Arial" w:eastAsia="Arial" w:hAnsi="Arial" w:cs="Arial"/>
          <w:color w:val="000000"/>
        </w:rPr>
        <w:t>86. Mihin aiheisiin liittyvää valtakunnallista tukea katsotte tarvitsevanne sote- ja maakuntauudistuksen alueelliseen toteutukseen?</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sote-integraatio</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palvelutarpeen arviointi</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hallinto ja johtaminen</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henkilöstösiirrot</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talous</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omaisuusjärjestelyt</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tietohallinto ja ICT</w:t>
      </w:r>
    </w:p>
    <w:p w:rsidR="000D0F8C" w:rsidRDefault="000D0F8C">
      <w:pPr>
        <w:numPr>
          <w:ilvl w:val="0"/>
          <w:numId w:val="54"/>
        </w:numPr>
        <w:spacing w:after="200"/>
        <w:ind w:left="1560"/>
        <w:rPr>
          <w:rFonts w:ascii="Arial" w:eastAsia="Arial" w:hAnsi="Arial" w:cs="Arial"/>
          <w:color w:val="000000"/>
        </w:rPr>
      </w:pPr>
      <w:r>
        <w:rPr>
          <w:rFonts w:ascii="Arial" w:eastAsia="Arial" w:hAnsi="Arial" w:cs="Arial"/>
          <w:color w:val="000000"/>
        </w:rPr>
        <w:t>viestintä ja osallisuus</w:t>
      </w:r>
    </w:p>
    <w:p w:rsidR="000D0F8C" w:rsidRDefault="000D0F8C">
      <w:pPr>
        <w:spacing w:before="200" w:after="200"/>
        <w:ind w:left="760"/>
        <w:rPr>
          <w:rFonts w:ascii="Arial" w:eastAsia="Arial" w:hAnsi="Arial" w:cs="Arial"/>
          <w:color w:val="000000"/>
        </w:rPr>
      </w:pPr>
    </w:p>
    <w:p w:rsidR="000D0F8C" w:rsidRDefault="000D0F8C">
      <w:pPr>
        <w:spacing w:after="200"/>
        <w:ind w:left="760"/>
        <w:rPr>
          <w:rFonts w:ascii="Arial" w:eastAsia="Arial" w:hAnsi="Arial" w:cs="Arial"/>
          <w:color w:val="000000"/>
        </w:rPr>
      </w:pPr>
      <w:r>
        <w:rPr>
          <w:rFonts w:ascii="Arial" w:eastAsia="Arial" w:hAnsi="Arial" w:cs="Arial"/>
          <w:color w:val="000000"/>
        </w:rPr>
        <w:t>muuta, mitä?</w:t>
      </w:r>
    </w:p>
    <w:p w:rsidR="000D0F8C" w:rsidRDefault="000D0F8C">
      <w:pPr>
        <w:spacing w:before="200" w:after="200"/>
        <w:ind w:left="760"/>
        <w:rPr>
          <w:rFonts w:ascii="Arial" w:eastAsia="Arial" w:hAnsi="Arial" w:cs="Arial"/>
          <w:color w:val="000000"/>
        </w:rPr>
      </w:pPr>
    </w:p>
    <w:p w:rsidR="000D0F8C" w:rsidRDefault="000D0F8C">
      <w:pPr>
        <w:spacing w:after="200"/>
        <w:rPr>
          <w:rFonts w:ascii="Arial" w:eastAsia="Arial" w:hAnsi="Arial" w:cs="Arial"/>
          <w:color w:val="000000"/>
        </w:rPr>
      </w:pPr>
      <w:r>
        <w:rPr>
          <w:rFonts w:ascii="Arial" w:eastAsia="Arial" w:hAnsi="Arial" w:cs="Arial"/>
          <w:b/>
          <w:color w:val="000000"/>
        </w:rPr>
        <w:t>Muut kysymykset</w:t>
      </w:r>
    </w:p>
    <w:p w:rsidR="000D0F8C" w:rsidRDefault="000D0F8C">
      <w:pPr>
        <w:spacing w:after="200"/>
        <w:ind w:left="800"/>
        <w:rPr>
          <w:rFonts w:ascii="Arial" w:eastAsia="Arial" w:hAnsi="Arial" w:cs="Arial"/>
          <w:color w:val="000000"/>
        </w:rPr>
      </w:pPr>
      <w:r>
        <w:rPr>
          <w:rFonts w:ascii="Arial" w:eastAsia="Arial" w:hAnsi="Arial" w:cs="Arial"/>
          <w:color w:val="000000"/>
        </w:rPr>
        <w:t>87. Mahdolliset ehdotukset käsitteen ”sote-maakunta” korvaamiseksi jollain muulla käsitteellä.</w:t>
      </w:r>
    </w:p>
    <w:p w:rsidR="000D0F8C" w:rsidRDefault="00375E56">
      <w:pPr>
        <w:spacing w:before="200" w:after="200"/>
        <w:ind w:left="800"/>
        <w:rPr>
          <w:rFonts w:ascii="Arial" w:eastAsia="Arial" w:hAnsi="Arial" w:cs="Arial"/>
          <w:color w:val="000000"/>
        </w:rPr>
      </w:pPr>
      <w:r>
        <w:rPr>
          <w:rFonts w:ascii="Arial" w:eastAsia="Arial" w:hAnsi="Arial" w:cs="Arial"/>
          <w:color w:val="000000"/>
        </w:rPr>
        <w:t>-</w:t>
      </w:r>
    </w:p>
    <w:p w:rsidR="000D0F8C" w:rsidRDefault="000D0F8C">
      <w:pPr>
        <w:spacing w:after="200"/>
        <w:ind w:left="800"/>
        <w:rPr>
          <w:rFonts w:ascii="Arial" w:eastAsia="Arial" w:hAnsi="Arial" w:cs="Arial"/>
          <w:color w:val="000000"/>
        </w:rPr>
      </w:pPr>
      <w:r>
        <w:rPr>
          <w:rFonts w:ascii="Arial" w:eastAsia="Arial" w:hAnsi="Arial" w:cs="Arial"/>
          <w:color w:val="000000"/>
        </w:rPr>
        <w:t>88. Ehdotus sote-maakuntanne nimeksi.</w:t>
      </w:r>
    </w:p>
    <w:p w:rsidR="00375E56" w:rsidRDefault="00375E56">
      <w:pPr>
        <w:spacing w:after="200"/>
        <w:ind w:left="800"/>
        <w:rPr>
          <w:rFonts w:ascii="Arial" w:eastAsia="Arial" w:hAnsi="Arial" w:cs="Arial"/>
          <w:color w:val="000000"/>
        </w:rPr>
      </w:pPr>
      <w:r>
        <w:rPr>
          <w:rFonts w:ascii="Arial" w:eastAsia="Arial" w:hAnsi="Arial" w:cs="Arial"/>
          <w:color w:val="000000"/>
        </w:rPr>
        <w:lastRenderedPageBreak/>
        <w:t>-</w:t>
      </w:r>
    </w:p>
    <w:p w:rsidR="000D0F8C" w:rsidRDefault="000D0F8C">
      <w:pPr>
        <w:spacing w:before="200" w:after="200"/>
        <w:ind w:left="800"/>
        <w:rPr>
          <w:rFonts w:ascii="Arial" w:eastAsia="Arial" w:hAnsi="Arial" w:cs="Arial"/>
          <w:color w:val="000000"/>
        </w:rPr>
      </w:pPr>
    </w:p>
    <w:p w:rsidR="000D0F8C" w:rsidRDefault="000D0F8C">
      <w:pPr>
        <w:spacing w:after="200"/>
        <w:ind w:left="800"/>
        <w:rPr>
          <w:rFonts w:ascii="Arial" w:eastAsia="Arial" w:hAnsi="Arial" w:cs="Arial"/>
          <w:color w:val="000000"/>
        </w:rPr>
      </w:pPr>
      <w:r>
        <w:rPr>
          <w:rFonts w:ascii="Arial" w:eastAsia="Arial" w:hAnsi="Arial" w:cs="Arial"/>
          <w:color w:val="000000"/>
        </w:rPr>
        <w:t>89. Muut vapaamuotoiset huomiot hallituksen esitysluonnoksesta.</w:t>
      </w:r>
    </w:p>
    <w:p w:rsidR="00375E56" w:rsidRDefault="00DE6D10" w:rsidP="00375E56">
      <w:pPr>
        <w:spacing w:before="200" w:after="200"/>
        <w:ind w:left="800"/>
        <w:rPr>
          <w:rFonts w:ascii="Arial" w:eastAsia="Arial" w:hAnsi="Arial" w:cs="Arial"/>
          <w:color w:val="000000"/>
        </w:rPr>
      </w:pPr>
      <w:r w:rsidRPr="00DE6D10">
        <w:rPr>
          <w:rFonts w:ascii="Arial" w:eastAsia="Arial" w:hAnsi="Arial" w:cs="Arial"/>
          <w:color w:val="000000"/>
        </w:rPr>
        <w:t>Vammaisten henkilöiden oikeuksien neuvottelukunta VANE kiittää mahdollisuudesta lausua asiasta. VANE on YK:n vammaisten henkilöiden oikeuksien yleissopimuksen (SopS 27/2016; vammaisyleissopimus) kansallinen koordinaatiomekanismi. VANE ottaa lausunnossaan kantaa asiaan vammaisyleissopimuksen näkökulmasta.</w:t>
      </w:r>
    </w:p>
    <w:p w:rsidR="00375E56" w:rsidRDefault="00375E56" w:rsidP="00375E56">
      <w:pPr>
        <w:spacing w:before="200" w:after="200"/>
        <w:ind w:left="800"/>
        <w:rPr>
          <w:rFonts w:ascii="Arial" w:eastAsia="Arial" w:hAnsi="Arial" w:cs="Arial"/>
          <w:color w:val="000000"/>
        </w:rPr>
      </w:pPr>
      <w:r>
        <w:rPr>
          <w:rFonts w:ascii="Arial" w:eastAsia="Arial" w:hAnsi="Arial" w:cs="Arial"/>
          <w:color w:val="000000"/>
        </w:rPr>
        <w:t xml:space="preserve">VANE </w:t>
      </w:r>
      <w:r w:rsidR="00A7644C">
        <w:rPr>
          <w:rFonts w:ascii="Arial" w:eastAsia="Arial" w:hAnsi="Arial" w:cs="Arial"/>
          <w:color w:val="000000"/>
        </w:rPr>
        <w:t>haluaa korostaa, että vammaisjärjestöt lausuvat myös ko. esityksestä. On tärkeää ottaa jatkovalmistelussa huomioon järjestöjen lausunnot ja järjestöjen jo aiemmin aiheesta toimittamat huomiot.</w:t>
      </w:r>
    </w:p>
    <w:p w:rsidR="00D73FFD" w:rsidRDefault="00D73FFD">
      <w:pPr>
        <w:spacing w:before="200" w:after="200"/>
        <w:ind w:left="800"/>
        <w:rPr>
          <w:rFonts w:ascii="Arial" w:eastAsia="Arial" w:hAnsi="Arial" w:cs="Arial"/>
          <w:color w:val="000000"/>
        </w:rPr>
      </w:pPr>
      <w:r>
        <w:rPr>
          <w:rFonts w:ascii="Arial" w:eastAsia="Arial" w:hAnsi="Arial" w:cs="Arial"/>
          <w:color w:val="000000"/>
        </w:rPr>
        <w:t>VANE pitää erityisen hyvänä, että nykytilan kuvauksessa on eritelty YK:n vammaisyleissopimuksen keskeiset velvoitteet. VANE on vastauksissaan kiinnittänyt huomiota muutamiin kohtiin, joissa yleissopimuksen velvoitteet, erityisesti osallistamisvelvoite, tulisi huomioida vielä esitettyä paremmin oikeuksien tosiasiallisen toteutumisen turvaamiseksi.</w:t>
      </w:r>
    </w:p>
    <w:p w:rsidR="00DE6D10" w:rsidRDefault="00DE6D10">
      <w:pPr>
        <w:spacing w:before="200" w:after="200"/>
        <w:ind w:left="800"/>
        <w:rPr>
          <w:rFonts w:ascii="Arial" w:eastAsia="Arial" w:hAnsi="Arial" w:cs="Arial"/>
          <w:color w:val="000000"/>
        </w:rPr>
      </w:pPr>
      <w:r>
        <w:rPr>
          <w:rFonts w:ascii="Arial" w:eastAsia="Arial" w:hAnsi="Arial" w:cs="Arial"/>
          <w:color w:val="000000"/>
        </w:rPr>
        <w:t xml:space="preserve">VANE kannattaa esitystä ja katsoo, että </w:t>
      </w:r>
      <w:r w:rsidR="00D73FFD">
        <w:rPr>
          <w:rFonts w:ascii="Arial" w:eastAsia="Arial" w:hAnsi="Arial" w:cs="Arial"/>
          <w:color w:val="000000"/>
        </w:rPr>
        <w:t>sillä</w:t>
      </w:r>
      <w:r>
        <w:rPr>
          <w:rFonts w:ascii="Arial" w:eastAsia="Arial" w:hAnsi="Arial" w:cs="Arial"/>
          <w:color w:val="000000"/>
        </w:rPr>
        <w:t xml:space="preserve"> voitaisiin parantaa vammaisten henkilöiden oikeuksien toteutumista sosiaali- ja terveydenhuollosta. Lain tavoitteet ovat kannatettavia. Perustettavat sote-maakunnat pystyisivät kuntia paremmin </w:t>
      </w:r>
      <w:r w:rsidR="00FE56C1">
        <w:rPr>
          <w:rFonts w:ascii="Arial" w:eastAsia="Arial" w:hAnsi="Arial" w:cs="Arial"/>
          <w:color w:val="000000"/>
        </w:rPr>
        <w:t>takaamaan yhdenvertaiset ja laadukkaat sosiaali- ja terveydenhuollon palvelut</w:t>
      </w:r>
      <w:r w:rsidR="00D73FFD">
        <w:rPr>
          <w:rFonts w:ascii="Arial" w:eastAsia="Arial" w:hAnsi="Arial" w:cs="Arial"/>
          <w:color w:val="000000"/>
        </w:rPr>
        <w:t xml:space="preserve">. </w:t>
      </w:r>
      <w:r w:rsidR="00666BA9">
        <w:rPr>
          <w:rFonts w:ascii="Arial" w:eastAsia="Arial" w:hAnsi="Arial" w:cs="Arial"/>
          <w:color w:val="000000"/>
        </w:rPr>
        <w:t>Tärkeää on kutienkin varmistaa palveluiden toteuttaminen lähipalveluina aina kun mahdollista.</w:t>
      </w:r>
    </w:p>
    <w:p w:rsidR="00D73FFD" w:rsidRDefault="00D73FFD">
      <w:pPr>
        <w:spacing w:before="200" w:after="200"/>
        <w:ind w:left="800"/>
        <w:rPr>
          <w:rFonts w:ascii="Arial" w:eastAsia="Arial" w:hAnsi="Arial" w:cs="Arial"/>
          <w:color w:val="000000"/>
        </w:rPr>
      </w:pPr>
      <w:r>
        <w:rPr>
          <w:rFonts w:ascii="Arial" w:eastAsia="Arial" w:hAnsi="Arial" w:cs="Arial"/>
          <w:color w:val="000000"/>
        </w:rPr>
        <w:t xml:space="preserve">Yhdenvertaisten sosiaali- ja terveydenhuollon palvelujen varmistamiseksi on myös perusteltua, että sama järjestäjätaho, sote-maakunta, on vastuussa kaikkien sosiaali- ja terveyspalvelujen järjestämisestä kielestä tai erityishuollon tarpeesta huolimatta. Joissain tapauksissa kielellisten oikeuksien tai tarvittavan erityisosaamisen varmistaminen </w:t>
      </w:r>
      <w:r w:rsidR="00E13214">
        <w:rPr>
          <w:rFonts w:ascii="Arial" w:eastAsia="Arial" w:hAnsi="Arial" w:cs="Arial"/>
          <w:color w:val="000000"/>
        </w:rPr>
        <w:t>voi edellyttää erityistä koordinoitua yhteistyötä sote-maakuntien välillä tai yhden maakunnan vastuuta palvelujen kehittämisen koordinoinnista koko maassa.</w:t>
      </w:r>
    </w:p>
    <w:p w:rsidR="00D73FFD" w:rsidRDefault="00D73FFD" w:rsidP="00836D63">
      <w:pPr>
        <w:spacing w:before="200" w:after="200"/>
        <w:ind w:left="800"/>
        <w:rPr>
          <w:rFonts w:ascii="Arial" w:eastAsia="Arial" w:hAnsi="Arial" w:cs="Arial"/>
          <w:color w:val="000000"/>
        </w:rPr>
      </w:pPr>
    </w:p>
    <w:p w:rsidR="00D73FFD" w:rsidRDefault="00D73FFD" w:rsidP="00836D63">
      <w:pPr>
        <w:spacing w:before="200" w:after="200"/>
        <w:ind w:left="800"/>
        <w:rPr>
          <w:rFonts w:ascii="Arial" w:eastAsia="Arial" w:hAnsi="Arial" w:cs="Arial"/>
          <w:color w:val="000000"/>
        </w:rPr>
      </w:pPr>
      <w:r>
        <w:rPr>
          <w:rFonts w:ascii="Arial" w:eastAsia="Arial" w:hAnsi="Arial" w:cs="Arial"/>
          <w:color w:val="000000"/>
        </w:rPr>
        <w:t>Liite: Esityksen kannalta keskeiset YK:n vammaisleissopimuksen velvoitteet</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 xml:space="preserve">Suomi on ratifioinut YK:n vammaisten henkilöiden oikeuksia koskevan yleissopimuksen (SopS 27/2016). Yleissopimus on Suomessa lakina voimassa. Suomen valtion on sopimuspuolena toteutettava kaikki asianmukaiset lainsäädännölliset, hallinnolliset ja muut toimet yleissopimuksessa tunnustettujen oikeuksien täytäntöön panemiseksi. </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Yleissopimuksen tarkoituksena on edistää, suojella ja taata vammaisille henkilöille täysimääräisesti ja yhdenvertaisesti kaikki ihmisoikeudet ja perusvapaudet sekä edistää vammaisten henkilöiden ihmisarvon kunnioittamista. Yleissopimus takaa vammaiselle henkilölle oikeuden elää itsenäisesti osana yhteisöä. Peruspalveluiden tulee olla vammaisen henkilön saavutettavissa. Tarvittaessa tulee olla saatavilla myös yksilöllisiä erityispalveluita.</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 xml:space="preserve">Yleissopimuksen 4.3 artiklan mukaisesti kaikissa vammaisia henkilöitä koskevissa päätöksentekoprosesseissa on neuvoteltava tiiviisti vammaisten henkilöiden kanssa sekä osallistettava heidät heitä edustavien järjestöjen kautta. Vammaisyleissopimusta valvova YK:n vammaiskomitea on antanut osallistamisvelvoitetta koskevan yleiskommentin (General Comment 7: Article 4.3 and 33.3: Participation with persons with disabilities in the </w:t>
      </w:r>
      <w:r w:rsidRPr="00836D63">
        <w:rPr>
          <w:rFonts w:ascii="Arial" w:eastAsia="Arial" w:hAnsi="Arial" w:cs="Arial"/>
          <w:color w:val="000000"/>
        </w:rPr>
        <w:lastRenderedPageBreak/>
        <w:t>implementation and monitoring of the Convention), jossa on tarkennettu sitä, mitä osallistamisvelvoitteen täysimääräinen toteutuminen sopimuspuolilta edellyttää.</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Osallistamisvelvoite koskee nimenomaisesti lainsäädännön sekä yleissopimuksen laatimis- ja toimeenpanoprosessia, mutta ulottuu yhtä lailla kaikkeen muuhun vammaisia koskevaan päätöksentekoon. Artiklan määräysten toteutuminen edellyttää viranomaisilta oma-aloitteista aktiivisuutta vammaisten henkilöiden mukaan ottamiseksi eri prosesseihin. Osallistamisoikeuksien toteutumiseksi tulee varmistaa, että osallistamisprosessin esteettömyys ja saavutettavuus. Täysimääräinen ja tehokas osallistaminen sisältää vammaisten henkilöiden ottamisen mukaan paikallisiin, alueellisiin, kansallisiin ja kansainvälisiin päätöksentekoelimiin.</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Sopimuksen 9 artikla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maaseutualueella.</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 xml:space="preserve">Sopimuksen 19 artikla käsittelee elämistä itsenäisesti ja osallisuutta yhteisössä. Vammaisilla henkilöillä tulee olla yhdenvertaisesti muiden kanssa mahdollisuus valita asuinpaikkansa sekä se, missä ja kenen kanssa he haluavat asua, eivätkä he ole velvoitettuja käyttämään tiettyä asuinjärjestelyä. </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Yleissopimuksen 25 artikla velvoittaa sopimuspuolet tunnustamaan vammaisten henkilöiden oikeuden parhaaseen mahdolliseen terveyden tasoon ilman syrjintää vammaisuuden perusteella. Sopimuspuolet järjestävät vammaisille henkilöille samanlaajuiset, -laatuiset ja -tasoiset maksuttomat tai kohtuuhintaiset terveyspalvelut kuin muille. Lisäksi terveydenhuoltopalvelut tulee järjestää mahdollisimman lähellä ihmisten omia yhteisöjä, myös maaseudulla.</w:t>
      </w:r>
    </w:p>
    <w:p w:rsidR="00836D63" w:rsidRPr="00836D63" w:rsidRDefault="00836D63" w:rsidP="00836D63">
      <w:pPr>
        <w:spacing w:before="200" w:after="200"/>
        <w:ind w:left="800"/>
        <w:rPr>
          <w:rFonts w:ascii="Arial" w:eastAsia="Arial" w:hAnsi="Arial" w:cs="Arial"/>
          <w:color w:val="000000"/>
        </w:rPr>
      </w:pPr>
      <w:r w:rsidRPr="00836D63">
        <w:rPr>
          <w:rFonts w:ascii="Arial" w:eastAsia="Arial" w:hAnsi="Arial" w:cs="Arial"/>
          <w:color w:val="000000"/>
        </w:rPr>
        <w:t>YK:n vammaisyleissopimuksen 26 artiklassa säädetään kuntoutuksesta, se velvoittaa sopimuspuolet toteuttamaan tehokkaat ja asianmukaiset toimet, jotta vammaiset henkilöt voisivat saavuttaa ja säilyttää mahdollisimman suuren itsenäisyyden, täysimääräiset ruumiilliset, henkiset, sosiaaliset ja ammatilliset kyvyt sekä täysimääräisen osallisuuden ja osallistumisen kaikilla elämänalueilla. Palveluilla ja ohjelmilla tuetaan osallistumista ja osallisuutta yhteisöön ja kaikkiin yhteiskunnan osa-alueisiin ja ne ovat vapaaehtoisia ja vammaisten henkilöiden saatavilla mahdollisimman lähellä heidän omia yhteisöjään, myös maaseudulla.</w:t>
      </w:r>
    </w:p>
    <w:p w:rsidR="00836D63" w:rsidRPr="00836D63" w:rsidRDefault="00836D63" w:rsidP="00836D63">
      <w:pPr>
        <w:spacing w:before="200" w:after="200"/>
        <w:ind w:left="800"/>
        <w:rPr>
          <w:rFonts w:ascii="Arial" w:eastAsia="Arial" w:hAnsi="Arial" w:cs="Arial"/>
          <w:color w:val="000000"/>
        </w:rPr>
      </w:pPr>
    </w:p>
    <w:p w:rsidR="00DE6D10" w:rsidRDefault="00DE6D10">
      <w:pPr>
        <w:spacing w:before="200" w:after="200"/>
        <w:ind w:left="800"/>
        <w:rPr>
          <w:rFonts w:ascii="Arial" w:eastAsia="Arial" w:hAnsi="Arial" w:cs="Arial"/>
          <w:color w:val="000000"/>
        </w:rPr>
      </w:pPr>
    </w:p>
    <w:p w:rsidR="000D0F8C" w:rsidRDefault="000D0F8C">
      <w:pPr>
        <w:spacing w:after="200"/>
        <w:ind w:left="800"/>
        <w:rPr>
          <w:rFonts w:ascii="Arial" w:eastAsia="Arial" w:hAnsi="Arial" w:cs="Arial"/>
          <w:color w:val="000000"/>
        </w:rPr>
      </w:pPr>
      <w:r>
        <w:rPr>
          <w:rFonts w:ascii="Arial" w:eastAsia="Arial" w:hAnsi="Arial" w:cs="Arial"/>
          <w:color w:val="000000"/>
        </w:rPr>
        <w:t>90. Muut yksilöidyt säädösmuutosehdotukset.</w:t>
      </w:r>
    </w:p>
    <w:p w:rsidR="000D0F8C" w:rsidRDefault="00A7644C">
      <w:pPr>
        <w:spacing w:before="200" w:after="200"/>
        <w:ind w:left="800"/>
        <w:rPr>
          <w:rFonts w:ascii="Arial" w:eastAsia="Arial" w:hAnsi="Arial" w:cs="Arial"/>
          <w:color w:val="000000"/>
        </w:rPr>
      </w:pPr>
      <w:r>
        <w:rPr>
          <w:rFonts w:ascii="Arial" w:eastAsia="Arial" w:hAnsi="Arial" w:cs="Arial"/>
          <w:color w:val="000000"/>
        </w:rPr>
        <w:t>-</w:t>
      </w:r>
      <w:bookmarkStart w:id="0" w:name="_GoBack"/>
      <w:bookmarkEnd w:id="0"/>
    </w:p>
    <w:sectPr w:rsidR="000D0F8C">
      <w:footerReference w:type="default" r:id="rId7"/>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90" w:rsidRDefault="00303290">
      <w:r>
        <w:separator/>
      </w:r>
    </w:p>
  </w:endnote>
  <w:endnote w:type="continuationSeparator" w:id="0">
    <w:p w:rsidR="00303290" w:rsidRDefault="0030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2DF" w:rsidRDefault="007022DF"/>
  <w:tbl>
    <w:tblPr>
      <w:tblW w:w="5000" w:type="pct"/>
      <w:tblLook w:val="04A0" w:firstRow="1" w:lastRow="0" w:firstColumn="1" w:lastColumn="0" w:noHBand="0" w:noVBand="1"/>
    </w:tblPr>
    <w:tblGrid>
      <w:gridCol w:w="3546"/>
      <w:gridCol w:w="3547"/>
      <w:gridCol w:w="3547"/>
    </w:tblGrid>
    <w:tr w:rsidR="007022DF">
      <w:tc>
        <w:tcPr>
          <w:tcW w:w="1650" w:type="pct"/>
        </w:tcPr>
        <w:p w:rsidR="007022DF" w:rsidRDefault="007022DF"/>
      </w:tc>
      <w:tc>
        <w:tcPr>
          <w:tcW w:w="1650" w:type="pct"/>
        </w:tcPr>
        <w:p w:rsidR="007022DF" w:rsidRDefault="007022DF">
          <w:pPr>
            <w:jc w:val="center"/>
            <w:rPr>
              <w:rFonts w:ascii="Arial" w:eastAsia="Arial" w:hAnsi="Arial" w:cs="Arial"/>
              <w:color w:val="000000"/>
            </w:rPr>
          </w:pPr>
          <w:r>
            <w:rPr>
              <w:rFonts w:ascii="Arial" w:eastAsia="Arial" w:hAnsi="Arial" w:cs="Arial"/>
              <w:sz w:val="20"/>
            </w:rPr>
            <w:t>Lausuntopalvelu.fi</w:t>
          </w:r>
        </w:p>
      </w:tc>
      <w:tc>
        <w:tcPr>
          <w:tcW w:w="1650" w:type="pct"/>
        </w:tcPr>
        <w:p w:rsidR="007022DF" w:rsidRDefault="007022DF">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7644C">
            <w:rPr>
              <w:rFonts w:ascii="Arial" w:eastAsia="Arial" w:hAnsi="Arial" w:cs="Arial"/>
              <w:noProof/>
              <w:color w:val="000000"/>
            </w:rPr>
            <w:t>24</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A7644C">
            <w:rPr>
              <w:rFonts w:ascii="Arial" w:eastAsia="Arial" w:hAnsi="Arial" w:cs="Arial"/>
              <w:noProof/>
              <w:color w:val="000000"/>
            </w:rPr>
            <w:t>26</w:t>
          </w:r>
          <w:r>
            <w:rPr>
              <w:rFonts w:ascii="Arial" w:eastAsia="Arial" w:hAnsi="Arial" w:cs="Arial"/>
              <w:color w:val="000000"/>
            </w:rPr>
            <w:fldChar w:fldCharType="end"/>
          </w:r>
        </w:p>
      </w:tc>
    </w:tr>
  </w:tbl>
  <w:p w:rsidR="007022DF" w:rsidRDefault="007022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90" w:rsidRDefault="00303290">
      <w:r>
        <w:separator/>
      </w:r>
    </w:p>
  </w:footnote>
  <w:footnote w:type="continuationSeparator" w:id="0">
    <w:p w:rsidR="00303290" w:rsidRDefault="0030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C5F85A70">
      <w:start w:val="1"/>
      <w:numFmt w:val="bullet"/>
      <w:lvlText w:val="o"/>
      <w:lvlJc w:val="left"/>
      <w:pPr>
        <w:tabs>
          <w:tab w:val="num" w:pos="720"/>
        </w:tabs>
        <w:ind w:left="720" w:hanging="360"/>
      </w:pPr>
      <w:rPr>
        <w:rFonts w:ascii="Courier New" w:hAnsi="Courier New"/>
      </w:rPr>
    </w:lvl>
    <w:lvl w:ilvl="1" w:tplc="D188DA4C">
      <w:start w:val="1"/>
      <w:numFmt w:val="bullet"/>
      <w:lvlText w:val="o"/>
      <w:lvlJc w:val="left"/>
      <w:pPr>
        <w:tabs>
          <w:tab w:val="num" w:pos="1440"/>
        </w:tabs>
        <w:ind w:left="1440" w:hanging="360"/>
      </w:pPr>
      <w:rPr>
        <w:rFonts w:ascii="Courier New" w:hAnsi="Courier New"/>
      </w:rPr>
    </w:lvl>
    <w:lvl w:ilvl="2" w:tplc="2E68D744">
      <w:start w:val="1"/>
      <w:numFmt w:val="bullet"/>
      <w:lvlText w:val=""/>
      <w:lvlJc w:val="left"/>
      <w:pPr>
        <w:tabs>
          <w:tab w:val="num" w:pos="2160"/>
        </w:tabs>
        <w:ind w:left="2160" w:hanging="360"/>
      </w:pPr>
      <w:rPr>
        <w:rFonts w:ascii="Wingdings" w:hAnsi="Wingdings"/>
      </w:rPr>
    </w:lvl>
    <w:lvl w:ilvl="3" w:tplc="DD5CC722">
      <w:start w:val="1"/>
      <w:numFmt w:val="bullet"/>
      <w:lvlText w:val=""/>
      <w:lvlJc w:val="left"/>
      <w:pPr>
        <w:tabs>
          <w:tab w:val="num" w:pos="2880"/>
        </w:tabs>
        <w:ind w:left="2880" w:hanging="360"/>
      </w:pPr>
      <w:rPr>
        <w:rFonts w:ascii="Symbol" w:hAnsi="Symbol"/>
      </w:rPr>
    </w:lvl>
    <w:lvl w:ilvl="4" w:tplc="E26AA50A">
      <w:start w:val="1"/>
      <w:numFmt w:val="bullet"/>
      <w:lvlText w:val="o"/>
      <w:lvlJc w:val="left"/>
      <w:pPr>
        <w:tabs>
          <w:tab w:val="num" w:pos="3600"/>
        </w:tabs>
        <w:ind w:left="3600" w:hanging="360"/>
      </w:pPr>
      <w:rPr>
        <w:rFonts w:ascii="Courier New" w:hAnsi="Courier New"/>
      </w:rPr>
    </w:lvl>
    <w:lvl w:ilvl="5" w:tplc="17626AF8">
      <w:start w:val="1"/>
      <w:numFmt w:val="bullet"/>
      <w:lvlText w:val=""/>
      <w:lvlJc w:val="left"/>
      <w:pPr>
        <w:tabs>
          <w:tab w:val="num" w:pos="4320"/>
        </w:tabs>
        <w:ind w:left="4320" w:hanging="360"/>
      </w:pPr>
      <w:rPr>
        <w:rFonts w:ascii="Wingdings" w:hAnsi="Wingdings"/>
      </w:rPr>
    </w:lvl>
    <w:lvl w:ilvl="6" w:tplc="0B483356">
      <w:start w:val="1"/>
      <w:numFmt w:val="bullet"/>
      <w:lvlText w:val=""/>
      <w:lvlJc w:val="left"/>
      <w:pPr>
        <w:tabs>
          <w:tab w:val="num" w:pos="5040"/>
        </w:tabs>
        <w:ind w:left="5040" w:hanging="360"/>
      </w:pPr>
      <w:rPr>
        <w:rFonts w:ascii="Symbol" w:hAnsi="Symbol"/>
      </w:rPr>
    </w:lvl>
    <w:lvl w:ilvl="7" w:tplc="FB02221A">
      <w:start w:val="1"/>
      <w:numFmt w:val="bullet"/>
      <w:lvlText w:val="o"/>
      <w:lvlJc w:val="left"/>
      <w:pPr>
        <w:tabs>
          <w:tab w:val="num" w:pos="5760"/>
        </w:tabs>
        <w:ind w:left="5760" w:hanging="360"/>
      </w:pPr>
      <w:rPr>
        <w:rFonts w:ascii="Courier New" w:hAnsi="Courier New"/>
      </w:rPr>
    </w:lvl>
    <w:lvl w:ilvl="8" w:tplc="951E0F8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994DEAA">
      <w:start w:val="1"/>
      <w:numFmt w:val="bullet"/>
      <w:lvlText w:val="o"/>
      <w:lvlJc w:val="left"/>
      <w:pPr>
        <w:tabs>
          <w:tab w:val="num" w:pos="720"/>
        </w:tabs>
        <w:ind w:left="720" w:hanging="360"/>
      </w:pPr>
      <w:rPr>
        <w:rFonts w:ascii="Courier New" w:hAnsi="Courier New"/>
      </w:rPr>
    </w:lvl>
    <w:lvl w:ilvl="1" w:tplc="BF80353A">
      <w:start w:val="1"/>
      <w:numFmt w:val="bullet"/>
      <w:lvlText w:val="o"/>
      <w:lvlJc w:val="left"/>
      <w:pPr>
        <w:tabs>
          <w:tab w:val="num" w:pos="1440"/>
        </w:tabs>
        <w:ind w:left="1440" w:hanging="360"/>
      </w:pPr>
      <w:rPr>
        <w:rFonts w:ascii="Courier New" w:hAnsi="Courier New"/>
      </w:rPr>
    </w:lvl>
    <w:lvl w:ilvl="2" w:tplc="5734E026">
      <w:start w:val="1"/>
      <w:numFmt w:val="bullet"/>
      <w:lvlText w:val=""/>
      <w:lvlJc w:val="left"/>
      <w:pPr>
        <w:tabs>
          <w:tab w:val="num" w:pos="2160"/>
        </w:tabs>
        <w:ind w:left="2160" w:hanging="360"/>
      </w:pPr>
      <w:rPr>
        <w:rFonts w:ascii="Wingdings" w:hAnsi="Wingdings"/>
      </w:rPr>
    </w:lvl>
    <w:lvl w:ilvl="3" w:tplc="CB4CBE46">
      <w:start w:val="1"/>
      <w:numFmt w:val="bullet"/>
      <w:lvlText w:val=""/>
      <w:lvlJc w:val="left"/>
      <w:pPr>
        <w:tabs>
          <w:tab w:val="num" w:pos="2880"/>
        </w:tabs>
        <w:ind w:left="2880" w:hanging="360"/>
      </w:pPr>
      <w:rPr>
        <w:rFonts w:ascii="Symbol" w:hAnsi="Symbol"/>
      </w:rPr>
    </w:lvl>
    <w:lvl w:ilvl="4" w:tplc="26001608">
      <w:start w:val="1"/>
      <w:numFmt w:val="bullet"/>
      <w:lvlText w:val="o"/>
      <w:lvlJc w:val="left"/>
      <w:pPr>
        <w:tabs>
          <w:tab w:val="num" w:pos="3600"/>
        </w:tabs>
        <w:ind w:left="3600" w:hanging="360"/>
      </w:pPr>
      <w:rPr>
        <w:rFonts w:ascii="Courier New" w:hAnsi="Courier New"/>
      </w:rPr>
    </w:lvl>
    <w:lvl w:ilvl="5" w:tplc="6FDE1ACA">
      <w:start w:val="1"/>
      <w:numFmt w:val="bullet"/>
      <w:lvlText w:val=""/>
      <w:lvlJc w:val="left"/>
      <w:pPr>
        <w:tabs>
          <w:tab w:val="num" w:pos="4320"/>
        </w:tabs>
        <w:ind w:left="4320" w:hanging="360"/>
      </w:pPr>
      <w:rPr>
        <w:rFonts w:ascii="Wingdings" w:hAnsi="Wingdings"/>
      </w:rPr>
    </w:lvl>
    <w:lvl w:ilvl="6" w:tplc="385EC20C">
      <w:start w:val="1"/>
      <w:numFmt w:val="bullet"/>
      <w:lvlText w:val=""/>
      <w:lvlJc w:val="left"/>
      <w:pPr>
        <w:tabs>
          <w:tab w:val="num" w:pos="5040"/>
        </w:tabs>
        <w:ind w:left="5040" w:hanging="360"/>
      </w:pPr>
      <w:rPr>
        <w:rFonts w:ascii="Symbol" w:hAnsi="Symbol"/>
      </w:rPr>
    </w:lvl>
    <w:lvl w:ilvl="7" w:tplc="E80A708C">
      <w:start w:val="1"/>
      <w:numFmt w:val="bullet"/>
      <w:lvlText w:val="o"/>
      <w:lvlJc w:val="left"/>
      <w:pPr>
        <w:tabs>
          <w:tab w:val="num" w:pos="5760"/>
        </w:tabs>
        <w:ind w:left="5760" w:hanging="360"/>
      </w:pPr>
      <w:rPr>
        <w:rFonts w:ascii="Courier New" w:hAnsi="Courier New"/>
      </w:rPr>
    </w:lvl>
    <w:lvl w:ilvl="8" w:tplc="29CE334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7C2F228">
      <w:start w:val="1"/>
      <w:numFmt w:val="bullet"/>
      <w:lvlText w:val="o"/>
      <w:lvlJc w:val="left"/>
      <w:pPr>
        <w:tabs>
          <w:tab w:val="num" w:pos="720"/>
        </w:tabs>
        <w:ind w:left="720" w:hanging="360"/>
      </w:pPr>
      <w:rPr>
        <w:rFonts w:ascii="Courier New" w:hAnsi="Courier New"/>
      </w:rPr>
    </w:lvl>
    <w:lvl w:ilvl="1" w:tplc="ABC0808A">
      <w:start w:val="1"/>
      <w:numFmt w:val="bullet"/>
      <w:lvlText w:val="o"/>
      <w:lvlJc w:val="left"/>
      <w:pPr>
        <w:tabs>
          <w:tab w:val="num" w:pos="1440"/>
        </w:tabs>
        <w:ind w:left="1440" w:hanging="360"/>
      </w:pPr>
      <w:rPr>
        <w:rFonts w:ascii="Courier New" w:hAnsi="Courier New"/>
      </w:rPr>
    </w:lvl>
    <w:lvl w:ilvl="2" w:tplc="D15647D2">
      <w:start w:val="1"/>
      <w:numFmt w:val="bullet"/>
      <w:lvlText w:val=""/>
      <w:lvlJc w:val="left"/>
      <w:pPr>
        <w:tabs>
          <w:tab w:val="num" w:pos="2160"/>
        </w:tabs>
        <w:ind w:left="2160" w:hanging="360"/>
      </w:pPr>
      <w:rPr>
        <w:rFonts w:ascii="Wingdings" w:hAnsi="Wingdings"/>
      </w:rPr>
    </w:lvl>
    <w:lvl w:ilvl="3" w:tplc="9F005528">
      <w:start w:val="1"/>
      <w:numFmt w:val="bullet"/>
      <w:lvlText w:val=""/>
      <w:lvlJc w:val="left"/>
      <w:pPr>
        <w:tabs>
          <w:tab w:val="num" w:pos="2880"/>
        </w:tabs>
        <w:ind w:left="2880" w:hanging="360"/>
      </w:pPr>
      <w:rPr>
        <w:rFonts w:ascii="Symbol" w:hAnsi="Symbol"/>
      </w:rPr>
    </w:lvl>
    <w:lvl w:ilvl="4" w:tplc="73A61E3C">
      <w:start w:val="1"/>
      <w:numFmt w:val="bullet"/>
      <w:lvlText w:val="o"/>
      <w:lvlJc w:val="left"/>
      <w:pPr>
        <w:tabs>
          <w:tab w:val="num" w:pos="3600"/>
        </w:tabs>
        <w:ind w:left="3600" w:hanging="360"/>
      </w:pPr>
      <w:rPr>
        <w:rFonts w:ascii="Courier New" w:hAnsi="Courier New"/>
      </w:rPr>
    </w:lvl>
    <w:lvl w:ilvl="5" w:tplc="5F141810">
      <w:start w:val="1"/>
      <w:numFmt w:val="bullet"/>
      <w:lvlText w:val=""/>
      <w:lvlJc w:val="left"/>
      <w:pPr>
        <w:tabs>
          <w:tab w:val="num" w:pos="4320"/>
        </w:tabs>
        <w:ind w:left="4320" w:hanging="360"/>
      </w:pPr>
      <w:rPr>
        <w:rFonts w:ascii="Wingdings" w:hAnsi="Wingdings"/>
      </w:rPr>
    </w:lvl>
    <w:lvl w:ilvl="6" w:tplc="98B248B6">
      <w:start w:val="1"/>
      <w:numFmt w:val="bullet"/>
      <w:lvlText w:val=""/>
      <w:lvlJc w:val="left"/>
      <w:pPr>
        <w:tabs>
          <w:tab w:val="num" w:pos="5040"/>
        </w:tabs>
        <w:ind w:left="5040" w:hanging="360"/>
      </w:pPr>
      <w:rPr>
        <w:rFonts w:ascii="Symbol" w:hAnsi="Symbol"/>
      </w:rPr>
    </w:lvl>
    <w:lvl w:ilvl="7" w:tplc="E0EEC090">
      <w:start w:val="1"/>
      <w:numFmt w:val="bullet"/>
      <w:lvlText w:val="o"/>
      <w:lvlJc w:val="left"/>
      <w:pPr>
        <w:tabs>
          <w:tab w:val="num" w:pos="5760"/>
        </w:tabs>
        <w:ind w:left="5760" w:hanging="360"/>
      </w:pPr>
      <w:rPr>
        <w:rFonts w:ascii="Courier New" w:hAnsi="Courier New"/>
      </w:rPr>
    </w:lvl>
    <w:lvl w:ilvl="8" w:tplc="08E6D3D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484FBEE">
      <w:start w:val="1"/>
      <w:numFmt w:val="bullet"/>
      <w:lvlText w:val="o"/>
      <w:lvlJc w:val="left"/>
      <w:pPr>
        <w:tabs>
          <w:tab w:val="num" w:pos="720"/>
        </w:tabs>
        <w:ind w:left="720" w:hanging="360"/>
      </w:pPr>
      <w:rPr>
        <w:rFonts w:ascii="Courier New" w:hAnsi="Courier New"/>
      </w:rPr>
    </w:lvl>
    <w:lvl w:ilvl="1" w:tplc="7CAC309A">
      <w:start w:val="1"/>
      <w:numFmt w:val="bullet"/>
      <w:lvlText w:val="o"/>
      <w:lvlJc w:val="left"/>
      <w:pPr>
        <w:tabs>
          <w:tab w:val="num" w:pos="1440"/>
        </w:tabs>
        <w:ind w:left="1440" w:hanging="360"/>
      </w:pPr>
      <w:rPr>
        <w:rFonts w:ascii="Courier New" w:hAnsi="Courier New"/>
      </w:rPr>
    </w:lvl>
    <w:lvl w:ilvl="2" w:tplc="03E0FD76">
      <w:start w:val="1"/>
      <w:numFmt w:val="bullet"/>
      <w:lvlText w:val=""/>
      <w:lvlJc w:val="left"/>
      <w:pPr>
        <w:tabs>
          <w:tab w:val="num" w:pos="2160"/>
        </w:tabs>
        <w:ind w:left="2160" w:hanging="360"/>
      </w:pPr>
      <w:rPr>
        <w:rFonts w:ascii="Wingdings" w:hAnsi="Wingdings"/>
      </w:rPr>
    </w:lvl>
    <w:lvl w:ilvl="3" w:tplc="5E94C82E">
      <w:start w:val="1"/>
      <w:numFmt w:val="bullet"/>
      <w:lvlText w:val=""/>
      <w:lvlJc w:val="left"/>
      <w:pPr>
        <w:tabs>
          <w:tab w:val="num" w:pos="2880"/>
        </w:tabs>
        <w:ind w:left="2880" w:hanging="360"/>
      </w:pPr>
      <w:rPr>
        <w:rFonts w:ascii="Symbol" w:hAnsi="Symbol"/>
      </w:rPr>
    </w:lvl>
    <w:lvl w:ilvl="4" w:tplc="361C2B24">
      <w:start w:val="1"/>
      <w:numFmt w:val="bullet"/>
      <w:lvlText w:val="o"/>
      <w:lvlJc w:val="left"/>
      <w:pPr>
        <w:tabs>
          <w:tab w:val="num" w:pos="3600"/>
        </w:tabs>
        <w:ind w:left="3600" w:hanging="360"/>
      </w:pPr>
      <w:rPr>
        <w:rFonts w:ascii="Courier New" w:hAnsi="Courier New"/>
      </w:rPr>
    </w:lvl>
    <w:lvl w:ilvl="5" w:tplc="473086CA">
      <w:start w:val="1"/>
      <w:numFmt w:val="bullet"/>
      <w:lvlText w:val=""/>
      <w:lvlJc w:val="left"/>
      <w:pPr>
        <w:tabs>
          <w:tab w:val="num" w:pos="4320"/>
        </w:tabs>
        <w:ind w:left="4320" w:hanging="360"/>
      </w:pPr>
      <w:rPr>
        <w:rFonts w:ascii="Wingdings" w:hAnsi="Wingdings"/>
      </w:rPr>
    </w:lvl>
    <w:lvl w:ilvl="6" w:tplc="8E024FE8">
      <w:start w:val="1"/>
      <w:numFmt w:val="bullet"/>
      <w:lvlText w:val=""/>
      <w:lvlJc w:val="left"/>
      <w:pPr>
        <w:tabs>
          <w:tab w:val="num" w:pos="5040"/>
        </w:tabs>
        <w:ind w:left="5040" w:hanging="360"/>
      </w:pPr>
      <w:rPr>
        <w:rFonts w:ascii="Symbol" w:hAnsi="Symbol"/>
      </w:rPr>
    </w:lvl>
    <w:lvl w:ilvl="7" w:tplc="03147F9E">
      <w:start w:val="1"/>
      <w:numFmt w:val="bullet"/>
      <w:lvlText w:val="o"/>
      <w:lvlJc w:val="left"/>
      <w:pPr>
        <w:tabs>
          <w:tab w:val="num" w:pos="5760"/>
        </w:tabs>
        <w:ind w:left="5760" w:hanging="360"/>
      </w:pPr>
      <w:rPr>
        <w:rFonts w:ascii="Courier New" w:hAnsi="Courier New"/>
      </w:rPr>
    </w:lvl>
    <w:lvl w:ilvl="8" w:tplc="4AF4D27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0B273C6">
      <w:start w:val="1"/>
      <w:numFmt w:val="bullet"/>
      <w:lvlText w:val="o"/>
      <w:lvlJc w:val="left"/>
      <w:pPr>
        <w:tabs>
          <w:tab w:val="num" w:pos="720"/>
        </w:tabs>
        <w:ind w:left="720" w:hanging="360"/>
      </w:pPr>
      <w:rPr>
        <w:rFonts w:ascii="Courier New" w:hAnsi="Courier New"/>
      </w:rPr>
    </w:lvl>
    <w:lvl w:ilvl="1" w:tplc="D9B0DEF8">
      <w:start w:val="1"/>
      <w:numFmt w:val="bullet"/>
      <w:lvlText w:val="o"/>
      <w:lvlJc w:val="left"/>
      <w:pPr>
        <w:tabs>
          <w:tab w:val="num" w:pos="1440"/>
        </w:tabs>
        <w:ind w:left="1440" w:hanging="360"/>
      </w:pPr>
      <w:rPr>
        <w:rFonts w:ascii="Courier New" w:hAnsi="Courier New"/>
      </w:rPr>
    </w:lvl>
    <w:lvl w:ilvl="2" w:tplc="5CF8E850">
      <w:start w:val="1"/>
      <w:numFmt w:val="bullet"/>
      <w:lvlText w:val=""/>
      <w:lvlJc w:val="left"/>
      <w:pPr>
        <w:tabs>
          <w:tab w:val="num" w:pos="2160"/>
        </w:tabs>
        <w:ind w:left="2160" w:hanging="360"/>
      </w:pPr>
      <w:rPr>
        <w:rFonts w:ascii="Wingdings" w:hAnsi="Wingdings"/>
      </w:rPr>
    </w:lvl>
    <w:lvl w:ilvl="3" w:tplc="F5F200C8">
      <w:start w:val="1"/>
      <w:numFmt w:val="bullet"/>
      <w:lvlText w:val=""/>
      <w:lvlJc w:val="left"/>
      <w:pPr>
        <w:tabs>
          <w:tab w:val="num" w:pos="2880"/>
        </w:tabs>
        <w:ind w:left="2880" w:hanging="360"/>
      </w:pPr>
      <w:rPr>
        <w:rFonts w:ascii="Symbol" w:hAnsi="Symbol"/>
      </w:rPr>
    </w:lvl>
    <w:lvl w:ilvl="4" w:tplc="40E2B14C">
      <w:start w:val="1"/>
      <w:numFmt w:val="bullet"/>
      <w:lvlText w:val="o"/>
      <w:lvlJc w:val="left"/>
      <w:pPr>
        <w:tabs>
          <w:tab w:val="num" w:pos="3600"/>
        </w:tabs>
        <w:ind w:left="3600" w:hanging="360"/>
      </w:pPr>
      <w:rPr>
        <w:rFonts w:ascii="Courier New" w:hAnsi="Courier New"/>
      </w:rPr>
    </w:lvl>
    <w:lvl w:ilvl="5" w:tplc="437ECE82">
      <w:start w:val="1"/>
      <w:numFmt w:val="bullet"/>
      <w:lvlText w:val=""/>
      <w:lvlJc w:val="left"/>
      <w:pPr>
        <w:tabs>
          <w:tab w:val="num" w:pos="4320"/>
        </w:tabs>
        <w:ind w:left="4320" w:hanging="360"/>
      </w:pPr>
      <w:rPr>
        <w:rFonts w:ascii="Wingdings" w:hAnsi="Wingdings"/>
      </w:rPr>
    </w:lvl>
    <w:lvl w:ilvl="6" w:tplc="EA5EDC42">
      <w:start w:val="1"/>
      <w:numFmt w:val="bullet"/>
      <w:lvlText w:val=""/>
      <w:lvlJc w:val="left"/>
      <w:pPr>
        <w:tabs>
          <w:tab w:val="num" w:pos="5040"/>
        </w:tabs>
        <w:ind w:left="5040" w:hanging="360"/>
      </w:pPr>
      <w:rPr>
        <w:rFonts w:ascii="Symbol" w:hAnsi="Symbol"/>
      </w:rPr>
    </w:lvl>
    <w:lvl w:ilvl="7" w:tplc="774876B6">
      <w:start w:val="1"/>
      <w:numFmt w:val="bullet"/>
      <w:lvlText w:val="o"/>
      <w:lvlJc w:val="left"/>
      <w:pPr>
        <w:tabs>
          <w:tab w:val="num" w:pos="5760"/>
        </w:tabs>
        <w:ind w:left="5760" w:hanging="360"/>
      </w:pPr>
      <w:rPr>
        <w:rFonts w:ascii="Courier New" w:hAnsi="Courier New"/>
      </w:rPr>
    </w:lvl>
    <w:lvl w:ilvl="8" w:tplc="8884C5B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F00C8E2">
      <w:start w:val="1"/>
      <w:numFmt w:val="bullet"/>
      <w:lvlText w:val="o"/>
      <w:lvlJc w:val="left"/>
      <w:pPr>
        <w:tabs>
          <w:tab w:val="num" w:pos="720"/>
        </w:tabs>
        <w:ind w:left="720" w:hanging="360"/>
      </w:pPr>
      <w:rPr>
        <w:rFonts w:ascii="Courier New" w:hAnsi="Courier New"/>
      </w:rPr>
    </w:lvl>
    <w:lvl w:ilvl="1" w:tplc="F8E65CE8">
      <w:start w:val="1"/>
      <w:numFmt w:val="bullet"/>
      <w:lvlText w:val="o"/>
      <w:lvlJc w:val="left"/>
      <w:pPr>
        <w:tabs>
          <w:tab w:val="num" w:pos="1440"/>
        </w:tabs>
        <w:ind w:left="1440" w:hanging="360"/>
      </w:pPr>
      <w:rPr>
        <w:rFonts w:ascii="Courier New" w:hAnsi="Courier New"/>
      </w:rPr>
    </w:lvl>
    <w:lvl w:ilvl="2" w:tplc="CC3CC700">
      <w:start w:val="1"/>
      <w:numFmt w:val="bullet"/>
      <w:lvlText w:val=""/>
      <w:lvlJc w:val="left"/>
      <w:pPr>
        <w:tabs>
          <w:tab w:val="num" w:pos="2160"/>
        </w:tabs>
        <w:ind w:left="2160" w:hanging="360"/>
      </w:pPr>
      <w:rPr>
        <w:rFonts w:ascii="Wingdings" w:hAnsi="Wingdings"/>
      </w:rPr>
    </w:lvl>
    <w:lvl w:ilvl="3" w:tplc="D7FC868C">
      <w:start w:val="1"/>
      <w:numFmt w:val="bullet"/>
      <w:lvlText w:val=""/>
      <w:lvlJc w:val="left"/>
      <w:pPr>
        <w:tabs>
          <w:tab w:val="num" w:pos="2880"/>
        </w:tabs>
        <w:ind w:left="2880" w:hanging="360"/>
      </w:pPr>
      <w:rPr>
        <w:rFonts w:ascii="Symbol" w:hAnsi="Symbol"/>
      </w:rPr>
    </w:lvl>
    <w:lvl w:ilvl="4" w:tplc="2C30AD8E">
      <w:start w:val="1"/>
      <w:numFmt w:val="bullet"/>
      <w:lvlText w:val="o"/>
      <w:lvlJc w:val="left"/>
      <w:pPr>
        <w:tabs>
          <w:tab w:val="num" w:pos="3600"/>
        </w:tabs>
        <w:ind w:left="3600" w:hanging="360"/>
      </w:pPr>
      <w:rPr>
        <w:rFonts w:ascii="Courier New" w:hAnsi="Courier New"/>
      </w:rPr>
    </w:lvl>
    <w:lvl w:ilvl="5" w:tplc="A22E3E74">
      <w:start w:val="1"/>
      <w:numFmt w:val="bullet"/>
      <w:lvlText w:val=""/>
      <w:lvlJc w:val="left"/>
      <w:pPr>
        <w:tabs>
          <w:tab w:val="num" w:pos="4320"/>
        </w:tabs>
        <w:ind w:left="4320" w:hanging="360"/>
      </w:pPr>
      <w:rPr>
        <w:rFonts w:ascii="Wingdings" w:hAnsi="Wingdings"/>
      </w:rPr>
    </w:lvl>
    <w:lvl w:ilvl="6" w:tplc="64520806">
      <w:start w:val="1"/>
      <w:numFmt w:val="bullet"/>
      <w:lvlText w:val=""/>
      <w:lvlJc w:val="left"/>
      <w:pPr>
        <w:tabs>
          <w:tab w:val="num" w:pos="5040"/>
        </w:tabs>
        <w:ind w:left="5040" w:hanging="360"/>
      </w:pPr>
      <w:rPr>
        <w:rFonts w:ascii="Symbol" w:hAnsi="Symbol"/>
      </w:rPr>
    </w:lvl>
    <w:lvl w:ilvl="7" w:tplc="1864FB34">
      <w:start w:val="1"/>
      <w:numFmt w:val="bullet"/>
      <w:lvlText w:val="o"/>
      <w:lvlJc w:val="left"/>
      <w:pPr>
        <w:tabs>
          <w:tab w:val="num" w:pos="5760"/>
        </w:tabs>
        <w:ind w:left="5760" w:hanging="360"/>
      </w:pPr>
      <w:rPr>
        <w:rFonts w:ascii="Courier New" w:hAnsi="Courier New"/>
      </w:rPr>
    </w:lvl>
    <w:lvl w:ilvl="8" w:tplc="91B095C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90A3936">
      <w:start w:val="1"/>
      <w:numFmt w:val="bullet"/>
      <w:lvlText w:val="o"/>
      <w:lvlJc w:val="left"/>
      <w:pPr>
        <w:tabs>
          <w:tab w:val="num" w:pos="720"/>
        </w:tabs>
        <w:ind w:left="720" w:hanging="360"/>
      </w:pPr>
      <w:rPr>
        <w:rFonts w:ascii="Courier New" w:hAnsi="Courier New"/>
      </w:rPr>
    </w:lvl>
    <w:lvl w:ilvl="1" w:tplc="1CD6A046">
      <w:start w:val="1"/>
      <w:numFmt w:val="bullet"/>
      <w:lvlText w:val="o"/>
      <w:lvlJc w:val="left"/>
      <w:pPr>
        <w:tabs>
          <w:tab w:val="num" w:pos="1440"/>
        </w:tabs>
        <w:ind w:left="1440" w:hanging="360"/>
      </w:pPr>
      <w:rPr>
        <w:rFonts w:ascii="Courier New" w:hAnsi="Courier New"/>
      </w:rPr>
    </w:lvl>
    <w:lvl w:ilvl="2" w:tplc="0BFE8724">
      <w:start w:val="1"/>
      <w:numFmt w:val="bullet"/>
      <w:lvlText w:val=""/>
      <w:lvlJc w:val="left"/>
      <w:pPr>
        <w:tabs>
          <w:tab w:val="num" w:pos="2160"/>
        </w:tabs>
        <w:ind w:left="2160" w:hanging="360"/>
      </w:pPr>
      <w:rPr>
        <w:rFonts w:ascii="Wingdings" w:hAnsi="Wingdings"/>
      </w:rPr>
    </w:lvl>
    <w:lvl w:ilvl="3" w:tplc="0554A0FA">
      <w:start w:val="1"/>
      <w:numFmt w:val="bullet"/>
      <w:lvlText w:val=""/>
      <w:lvlJc w:val="left"/>
      <w:pPr>
        <w:tabs>
          <w:tab w:val="num" w:pos="2880"/>
        </w:tabs>
        <w:ind w:left="2880" w:hanging="360"/>
      </w:pPr>
      <w:rPr>
        <w:rFonts w:ascii="Symbol" w:hAnsi="Symbol"/>
      </w:rPr>
    </w:lvl>
    <w:lvl w:ilvl="4" w:tplc="2DFC9F76">
      <w:start w:val="1"/>
      <w:numFmt w:val="bullet"/>
      <w:lvlText w:val="o"/>
      <w:lvlJc w:val="left"/>
      <w:pPr>
        <w:tabs>
          <w:tab w:val="num" w:pos="3600"/>
        </w:tabs>
        <w:ind w:left="3600" w:hanging="360"/>
      </w:pPr>
      <w:rPr>
        <w:rFonts w:ascii="Courier New" w:hAnsi="Courier New"/>
      </w:rPr>
    </w:lvl>
    <w:lvl w:ilvl="5" w:tplc="217AC98C">
      <w:start w:val="1"/>
      <w:numFmt w:val="bullet"/>
      <w:lvlText w:val=""/>
      <w:lvlJc w:val="left"/>
      <w:pPr>
        <w:tabs>
          <w:tab w:val="num" w:pos="4320"/>
        </w:tabs>
        <w:ind w:left="4320" w:hanging="360"/>
      </w:pPr>
      <w:rPr>
        <w:rFonts w:ascii="Wingdings" w:hAnsi="Wingdings"/>
      </w:rPr>
    </w:lvl>
    <w:lvl w:ilvl="6" w:tplc="B8623880">
      <w:start w:val="1"/>
      <w:numFmt w:val="bullet"/>
      <w:lvlText w:val=""/>
      <w:lvlJc w:val="left"/>
      <w:pPr>
        <w:tabs>
          <w:tab w:val="num" w:pos="5040"/>
        </w:tabs>
        <w:ind w:left="5040" w:hanging="360"/>
      </w:pPr>
      <w:rPr>
        <w:rFonts w:ascii="Symbol" w:hAnsi="Symbol"/>
      </w:rPr>
    </w:lvl>
    <w:lvl w:ilvl="7" w:tplc="0FD0E1D2">
      <w:start w:val="1"/>
      <w:numFmt w:val="bullet"/>
      <w:lvlText w:val="o"/>
      <w:lvlJc w:val="left"/>
      <w:pPr>
        <w:tabs>
          <w:tab w:val="num" w:pos="5760"/>
        </w:tabs>
        <w:ind w:left="5760" w:hanging="360"/>
      </w:pPr>
      <w:rPr>
        <w:rFonts w:ascii="Courier New" w:hAnsi="Courier New"/>
      </w:rPr>
    </w:lvl>
    <w:lvl w:ilvl="8" w:tplc="DDBE85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C9809F2">
      <w:start w:val="1"/>
      <w:numFmt w:val="bullet"/>
      <w:lvlText w:val="o"/>
      <w:lvlJc w:val="left"/>
      <w:pPr>
        <w:tabs>
          <w:tab w:val="num" w:pos="1494"/>
        </w:tabs>
        <w:ind w:left="1494" w:hanging="360"/>
      </w:pPr>
      <w:rPr>
        <w:rFonts w:ascii="Courier New" w:hAnsi="Courier New"/>
      </w:rPr>
    </w:lvl>
    <w:lvl w:ilvl="1" w:tplc="F2B6EDBE">
      <w:start w:val="1"/>
      <w:numFmt w:val="bullet"/>
      <w:lvlText w:val="o"/>
      <w:lvlJc w:val="left"/>
      <w:pPr>
        <w:tabs>
          <w:tab w:val="num" w:pos="2214"/>
        </w:tabs>
        <w:ind w:left="2214" w:hanging="360"/>
      </w:pPr>
      <w:rPr>
        <w:rFonts w:ascii="Courier New" w:hAnsi="Courier New"/>
      </w:rPr>
    </w:lvl>
    <w:lvl w:ilvl="2" w:tplc="1700B74E">
      <w:start w:val="1"/>
      <w:numFmt w:val="bullet"/>
      <w:lvlText w:val=""/>
      <w:lvlJc w:val="left"/>
      <w:pPr>
        <w:tabs>
          <w:tab w:val="num" w:pos="2934"/>
        </w:tabs>
        <w:ind w:left="2934" w:hanging="360"/>
      </w:pPr>
      <w:rPr>
        <w:rFonts w:ascii="Wingdings" w:hAnsi="Wingdings"/>
      </w:rPr>
    </w:lvl>
    <w:lvl w:ilvl="3" w:tplc="B6347286">
      <w:start w:val="1"/>
      <w:numFmt w:val="bullet"/>
      <w:lvlText w:val=""/>
      <w:lvlJc w:val="left"/>
      <w:pPr>
        <w:tabs>
          <w:tab w:val="num" w:pos="3654"/>
        </w:tabs>
        <w:ind w:left="3654" w:hanging="360"/>
      </w:pPr>
      <w:rPr>
        <w:rFonts w:ascii="Symbol" w:hAnsi="Symbol"/>
      </w:rPr>
    </w:lvl>
    <w:lvl w:ilvl="4" w:tplc="F2E2546C">
      <w:start w:val="1"/>
      <w:numFmt w:val="bullet"/>
      <w:lvlText w:val="o"/>
      <w:lvlJc w:val="left"/>
      <w:pPr>
        <w:tabs>
          <w:tab w:val="num" w:pos="4374"/>
        </w:tabs>
        <w:ind w:left="4374" w:hanging="360"/>
      </w:pPr>
      <w:rPr>
        <w:rFonts w:ascii="Courier New" w:hAnsi="Courier New"/>
      </w:rPr>
    </w:lvl>
    <w:lvl w:ilvl="5" w:tplc="1840A9AC">
      <w:start w:val="1"/>
      <w:numFmt w:val="bullet"/>
      <w:lvlText w:val=""/>
      <w:lvlJc w:val="left"/>
      <w:pPr>
        <w:tabs>
          <w:tab w:val="num" w:pos="5094"/>
        </w:tabs>
        <w:ind w:left="5094" w:hanging="360"/>
      </w:pPr>
      <w:rPr>
        <w:rFonts w:ascii="Wingdings" w:hAnsi="Wingdings"/>
      </w:rPr>
    </w:lvl>
    <w:lvl w:ilvl="6" w:tplc="96D04A28">
      <w:start w:val="1"/>
      <w:numFmt w:val="bullet"/>
      <w:lvlText w:val=""/>
      <w:lvlJc w:val="left"/>
      <w:pPr>
        <w:tabs>
          <w:tab w:val="num" w:pos="5814"/>
        </w:tabs>
        <w:ind w:left="5814" w:hanging="360"/>
      </w:pPr>
      <w:rPr>
        <w:rFonts w:ascii="Symbol" w:hAnsi="Symbol"/>
      </w:rPr>
    </w:lvl>
    <w:lvl w:ilvl="7" w:tplc="7760355C">
      <w:start w:val="1"/>
      <w:numFmt w:val="bullet"/>
      <w:lvlText w:val="o"/>
      <w:lvlJc w:val="left"/>
      <w:pPr>
        <w:tabs>
          <w:tab w:val="num" w:pos="6534"/>
        </w:tabs>
        <w:ind w:left="6534" w:hanging="360"/>
      </w:pPr>
      <w:rPr>
        <w:rFonts w:ascii="Courier New" w:hAnsi="Courier New"/>
      </w:rPr>
    </w:lvl>
    <w:lvl w:ilvl="8" w:tplc="60E82564">
      <w:start w:val="1"/>
      <w:numFmt w:val="bullet"/>
      <w:lvlText w:val=""/>
      <w:lvlJc w:val="left"/>
      <w:pPr>
        <w:tabs>
          <w:tab w:val="num" w:pos="7254"/>
        </w:tabs>
        <w:ind w:left="7254" w:hanging="360"/>
      </w:pPr>
      <w:rPr>
        <w:rFonts w:ascii="Wingdings" w:hAnsi="Wingdings"/>
      </w:rPr>
    </w:lvl>
  </w:abstractNum>
  <w:abstractNum w:abstractNumId="8" w15:restartNumberingAfterBreak="0">
    <w:nsid w:val="00000009"/>
    <w:multiLevelType w:val="hybridMultilevel"/>
    <w:tmpl w:val="00000009"/>
    <w:lvl w:ilvl="0" w:tplc="7EB45330">
      <w:start w:val="1"/>
      <w:numFmt w:val="bullet"/>
      <w:lvlText w:val="o"/>
      <w:lvlJc w:val="left"/>
      <w:pPr>
        <w:tabs>
          <w:tab w:val="num" w:pos="720"/>
        </w:tabs>
        <w:ind w:left="720" w:hanging="360"/>
      </w:pPr>
      <w:rPr>
        <w:rFonts w:ascii="Courier New" w:hAnsi="Courier New"/>
      </w:rPr>
    </w:lvl>
    <w:lvl w:ilvl="1" w:tplc="C8D2BB42">
      <w:start w:val="1"/>
      <w:numFmt w:val="bullet"/>
      <w:lvlText w:val="o"/>
      <w:lvlJc w:val="left"/>
      <w:pPr>
        <w:tabs>
          <w:tab w:val="num" w:pos="1440"/>
        </w:tabs>
        <w:ind w:left="1440" w:hanging="360"/>
      </w:pPr>
      <w:rPr>
        <w:rFonts w:ascii="Courier New" w:hAnsi="Courier New"/>
      </w:rPr>
    </w:lvl>
    <w:lvl w:ilvl="2" w:tplc="75EAEBB2">
      <w:start w:val="1"/>
      <w:numFmt w:val="bullet"/>
      <w:lvlText w:val=""/>
      <w:lvlJc w:val="left"/>
      <w:pPr>
        <w:tabs>
          <w:tab w:val="num" w:pos="2160"/>
        </w:tabs>
        <w:ind w:left="2160" w:hanging="360"/>
      </w:pPr>
      <w:rPr>
        <w:rFonts w:ascii="Wingdings" w:hAnsi="Wingdings"/>
      </w:rPr>
    </w:lvl>
    <w:lvl w:ilvl="3" w:tplc="C5D4E124">
      <w:start w:val="1"/>
      <w:numFmt w:val="bullet"/>
      <w:lvlText w:val=""/>
      <w:lvlJc w:val="left"/>
      <w:pPr>
        <w:tabs>
          <w:tab w:val="num" w:pos="2880"/>
        </w:tabs>
        <w:ind w:left="2880" w:hanging="360"/>
      </w:pPr>
      <w:rPr>
        <w:rFonts w:ascii="Symbol" w:hAnsi="Symbol"/>
      </w:rPr>
    </w:lvl>
    <w:lvl w:ilvl="4" w:tplc="A3069A06">
      <w:start w:val="1"/>
      <w:numFmt w:val="bullet"/>
      <w:lvlText w:val="o"/>
      <w:lvlJc w:val="left"/>
      <w:pPr>
        <w:tabs>
          <w:tab w:val="num" w:pos="3600"/>
        </w:tabs>
        <w:ind w:left="3600" w:hanging="360"/>
      </w:pPr>
      <w:rPr>
        <w:rFonts w:ascii="Courier New" w:hAnsi="Courier New"/>
      </w:rPr>
    </w:lvl>
    <w:lvl w:ilvl="5" w:tplc="3D381D26">
      <w:start w:val="1"/>
      <w:numFmt w:val="bullet"/>
      <w:lvlText w:val=""/>
      <w:lvlJc w:val="left"/>
      <w:pPr>
        <w:tabs>
          <w:tab w:val="num" w:pos="4320"/>
        </w:tabs>
        <w:ind w:left="4320" w:hanging="360"/>
      </w:pPr>
      <w:rPr>
        <w:rFonts w:ascii="Wingdings" w:hAnsi="Wingdings"/>
      </w:rPr>
    </w:lvl>
    <w:lvl w:ilvl="6" w:tplc="B9046D12">
      <w:start w:val="1"/>
      <w:numFmt w:val="bullet"/>
      <w:lvlText w:val=""/>
      <w:lvlJc w:val="left"/>
      <w:pPr>
        <w:tabs>
          <w:tab w:val="num" w:pos="5040"/>
        </w:tabs>
        <w:ind w:left="5040" w:hanging="360"/>
      </w:pPr>
      <w:rPr>
        <w:rFonts w:ascii="Symbol" w:hAnsi="Symbol"/>
      </w:rPr>
    </w:lvl>
    <w:lvl w:ilvl="7" w:tplc="DDB03952">
      <w:start w:val="1"/>
      <w:numFmt w:val="bullet"/>
      <w:lvlText w:val="o"/>
      <w:lvlJc w:val="left"/>
      <w:pPr>
        <w:tabs>
          <w:tab w:val="num" w:pos="5760"/>
        </w:tabs>
        <w:ind w:left="5760" w:hanging="360"/>
      </w:pPr>
      <w:rPr>
        <w:rFonts w:ascii="Courier New" w:hAnsi="Courier New"/>
      </w:rPr>
    </w:lvl>
    <w:lvl w:ilvl="8" w:tplc="5D8E87A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C961A44">
      <w:start w:val="1"/>
      <w:numFmt w:val="bullet"/>
      <w:lvlText w:val="o"/>
      <w:lvlJc w:val="left"/>
      <w:pPr>
        <w:tabs>
          <w:tab w:val="num" w:pos="720"/>
        </w:tabs>
        <w:ind w:left="720" w:hanging="360"/>
      </w:pPr>
      <w:rPr>
        <w:rFonts w:ascii="Courier New" w:hAnsi="Courier New"/>
      </w:rPr>
    </w:lvl>
    <w:lvl w:ilvl="1" w:tplc="0D1E77C2">
      <w:start w:val="1"/>
      <w:numFmt w:val="bullet"/>
      <w:lvlText w:val="o"/>
      <w:lvlJc w:val="left"/>
      <w:pPr>
        <w:tabs>
          <w:tab w:val="num" w:pos="1440"/>
        </w:tabs>
        <w:ind w:left="1440" w:hanging="360"/>
      </w:pPr>
      <w:rPr>
        <w:rFonts w:ascii="Courier New" w:hAnsi="Courier New"/>
      </w:rPr>
    </w:lvl>
    <w:lvl w:ilvl="2" w:tplc="B3CE5FD0">
      <w:start w:val="1"/>
      <w:numFmt w:val="bullet"/>
      <w:lvlText w:val=""/>
      <w:lvlJc w:val="left"/>
      <w:pPr>
        <w:tabs>
          <w:tab w:val="num" w:pos="2160"/>
        </w:tabs>
        <w:ind w:left="2160" w:hanging="360"/>
      </w:pPr>
      <w:rPr>
        <w:rFonts w:ascii="Wingdings" w:hAnsi="Wingdings"/>
      </w:rPr>
    </w:lvl>
    <w:lvl w:ilvl="3" w:tplc="1F7E91E4">
      <w:start w:val="1"/>
      <w:numFmt w:val="bullet"/>
      <w:lvlText w:val=""/>
      <w:lvlJc w:val="left"/>
      <w:pPr>
        <w:tabs>
          <w:tab w:val="num" w:pos="2880"/>
        </w:tabs>
        <w:ind w:left="2880" w:hanging="360"/>
      </w:pPr>
      <w:rPr>
        <w:rFonts w:ascii="Symbol" w:hAnsi="Symbol"/>
      </w:rPr>
    </w:lvl>
    <w:lvl w:ilvl="4" w:tplc="3E4C54B4">
      <w:start w:val="1"/>
      <w:numFmt w:val="bullet"/>
      <w:lvlText w:val="o"/>
      <w:lvlJc w:val="left"/>
      <w:pPr>
        <w:tabs>
          <w:tab w:val="num" w:pos="3600"/>
        </w:tabs>
        <w:ind w:left="3600" w:hanging="360"/>
      </w:pPr>
      <w:rPr>
        <w:rFonts w:ascii="Courier New" w:hAnsi="Courier New"/>
      </w:rPr>
    </w:lvl>
    <w:lvl w:ilvl="5" w:tplc="DC6E1BEC">
      <w:start w:val="1"/>
      <w:numFmt w:val="bullet"/>
      <w:lvlText w:val=""/>
      <w:lvlJc w:val="left"/>
      <w:pPr>
        <w:tabs>
          <w:tab w:val="num" w:pos="4320"/>
        </w:tabs>
        <w:ind w:left="4320" w:hanging="360"/>
      </w:pPr>
      <w:rPr>
        <w:rFonts w:ascii="Wingdings" w:hAnsi="Wingdings"/>
      </w:rPr>
    </w:lvl>
    <w:lvl w:ilvl="6" w:tplc="B49E9CF8">
      <w:start w:val="1"/>
      <w:numFmt w:val="bullet"/>
      <w:lvlText w:val=""/>
      <w:lvlJc w:val="left"/>
      <w:pPr>
        <w:tabs>
          <w:tab w:val="num" w:pos="5040"/>
        </w:tabs>
        <w:ind w:left="5040" w:hanging="360"/>
      </w:pPr>
      <w:rPr>
        <w:rFonts w:ascii="Symbol" w:hAnsi="Symbol"/>
      </w:rPr>
    </w:lvl>
    <w:lvl w:ilvl="7" w:tplc="56B27AC2">
      <w:start w:val="1"/>
      <w:numFmt w:val="bullet"/>
      <w:lvlText w:val="o"/>
      <w:lvlJc w:val="left"/>
      <w:pPr>
        <w:tabs>
          <w:tab w:val="num" w:pos="5760"/>
        </w:tabs>
        <w:ind w:left="5760" w:hanging="360"/>
      </w:pPr>
      <w:rPr>
        <w:rFonts w:ascii="Courier New" w:hAnsi="Courier New"/>
      </w:rPr>
    </w:lvl>
    <w:lvl w:ilvl="8" w:tplc="FA3EA6A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BE8035A">
      <w:start w:val="1"/>
      <w:numFmt w:val="bullet"/>
      <w:lvlText w:val="o"/>
      <w:lvlJc w:val="left"/>
      <w:pPr>
        <w:tabs>
          <w:tab w:val="num" w:pos="720"/>
        </w:tabs>
        <w:ind w:left="720" w:hanging="360"/>
      </w:pPr>
      <w:rPr>
        <w:rFonts w:ascii="Courier New" w:hAnsi="Courier New"/>
      </w:rPr>
    </w:lvl>
    <w:lvl w:ilvl="1" w:tplc="F746E4E4">
      <w:start w:val="1"/>
      <w:numFmt w:val="bullet"/>
      <w:lvlText w:val="o"/>
      <w:lvlJc w:val="left"/>
      <w:pPr>
        <w:tabs>
          <w:tab w:val="num" w:pos="1440"/>
        </w:tabs>
        <w:ind w:left="1440" w:hanging="360"/>
      </w:pPr>
      <w:rPr>
        <w:rFonts w:ascii="Courier New" w:hAnsi="Courier New"/>
      </w:rPr>
    </w:lvl>
    <w:lvl w:ilvl="2" w:tplc="AC56DD44">
      <w:start w:val="1"/>
      <w:numFmt w:val="bullet"/>
      <w:lvlText w:val=""/>
      <w:lvlJc w:val="left"/>
      <w:pPr>
        <w:tabs>
          <w:tab w:val="num" w:pos="2160"/>
        </w:tabs>
        <w:ind w:left="2160" w:hanging="360"/>
      </w:pPr>
      <w:rPr>
        <w:rFonts w:ascii="Wingdings" w:hAnsi="Wingdings"/>
      </w:rPr>
    </w:lvl>
    <w:lvl w:ilvl="3" w:tplc="F386E45E">
      <w:start w:val="1"/>
      <w:numFmt w:val="bullet"/>
      <w:lvlText w:val=""/>
      <w:lvlJc w:val="left"/>
      <w:pPr>
        <w:tabs>
          <w:tab w:val="num" w:pos="2880"/>
        </w:tabs>
        <w:ind w:left="2880" w:hanging="360"/>
      </w:pPr>
      <w:rPr>
        <w:rFonts w:ascii="Symbol" w:hAnsi="Symbol"/>
      </w:rPr>
    </w:lvl>
    <w:lvl w:ilvl="4" w:tplc="6960E228">
      <w:start w:val="1"/>
      <w:numFmt w:val="bullet"/>
      <w:lvlText w:val="o"/>
      <w:lvlJc w:val="left"/>
      <w:pPr>
        <w:tabs>
          <w:tab w:val="num" w:pos="3600"/>
        </w:tabs>
        <w:ind w:left="3600" w:hanging="360"/>
      </w:pPr>
      <w:rPr>
        <w:rFonts w:ascii="Courier New" w:hAnsi="Courier New"/>
      </w:rPr>
    </w:lvl>
    <w:lvl w:ilvl="5" w:tplc="9A0C344A">
      <w:start w:val="1"/>
      <w:numFmt w:val="bullet"/>
      <w:lvlText w:val=""/>
      <w:lvlJc w:val="left"/>
      <w:pPr>
        <w:tabs>
          <w:tab w:val="num" w:pos="4320"/>
        </w:tabs>
        <w:ind w:left="4320" w:hanging="360"/>
      </w:pPr>
      <w:rPr>
        <w:rFonts w:ascii="Wingdings" w:hAnsi="Wingdings"/>
      </w:rPr>
    </w:lvl>
    <w:lvl w:ilvl="6" w:tplc="6C0810A0">
      <w:start w:val="1"/>
      <w:numFmt w:val="bullet"/>
      <w:lvlText w:val=""/>
      <w:lvlJc w:val="left"/>
      <w:pPr>
        <w:tabs>
          <w:tab w:val="num" w:pos="5040"/>
        </w:tabs>
        <w:ind w:left="5040" w:hanging="360"/>
      </w:pPr>
      <w:rPr>
        <w:rFonts w:ascii="Symbol" w:hAnsi="Symbol"/>
      </w:rPr>
    </w:lvl>
    <w:lvl w:ilvl="7" w:tplc="12F82BD8">
      <w:start w:val="1"/>
      <w:numFmt w:val="bullet"/>
      <w:lvlText w:val="o"/>
      <w:lvlJc w:val="left"/>
      <w:pPr>
        <w:tabs>
          <w:tab w:val="num" w:pos="5760"/>
        </w:tabs>
        <w:ind w:left="5760" w:hanging="360"/>
      </w:pPr>
      <w:rPr>
        <w:rFonts w:ascii="Courier New" w:hAnsi="Courier New"/>
      </w:rPr>
    </w:lvl>
    <w:lvl w:ilvl="8" w:tplc="4E4AC74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7029308">
      <w:start w:val="1"/>
      <w:numFmt w:val="bullet"/>
      <w:lvlText w:val="o"/>
      <w:lvlJc w:val="left"/>
      <w:pPr>
        <w:tabs>
          <w:tab w:val="num" w:pos="720"/>
        </w:tabs>
        <w:ind w:left="720" w:hanging="360"/>
      </w:pPr>
      <w:rPr>
        <w:rFonts w:ascii="Courier New" w:hAnsi="Courier New"/>
      </w:rPr>
    </w:lvl>
    <w:lvl w:ilvl="1" w:tplc="193EBCCE">
      <w:start w:val="1"/>
      <w:numFmt w:val="bullet"/>
      <w:lvlText w:val="o"/>
      <w:lvlJc w:val="left"/>
      <w:pPr>
        <w:tabs>
          <w:tab w:val="num" w:pos="1440"/>
        </w:tabs>
        <w:ind w:left="1440" w:hanging="360"/>
      </w:pPr>
      <w:rPr>
        <w:rFonts w:ascii="Courier New" w:hAnsi="Courier New"/>
      </w:rPr>
    </w:lvl>
    <w:lvl w:ilvl="2" w:tplc="ADC03FBE">
      <w:start w:val="1"/>
      <w:numFmt w:val="bullet"/>
      <w:lvlText w:val=""/>
      <w:lvlJc w:val="left"/>
      <w:pPr>
        <w:tabs>
          <w:tab w:val="num" w:pos="2160"/>
        </w:tabs>
        <w:ind w:left="2160" w:hanging="360"/>
      </w:pPr>
      <w:rPr>
        <w:rFonts w:ascii="Wingdings" w:hAnsi="Wingdings"/>
      </w:rPr>
    </w:lvl>
    <w:lvl w:ilvl="3" w:tplc="C98809B6">
      <w:start w:val="1"/>
      <w:numFmt w:val="bullet"/>
      <w:lvlText w:val=""/>
      <w:lvlJc w:val="left"/>
      <w:pPr>
        <w:tabs>
          <w:tab w:val="num" w:pos="2880"/>
        </w:tabs>
        <w:ind w:left="2880" w:hanging="360"/>
      </w:pPr>
      <w:rPr>
        <w:rFonts w:ascii="Symbol" w:hAnsi="Symbol"/>
      </w:rPr>
    </w:lvl>
    <w:lvl w:ilvl="4" w:tplc="F2E26A38">
      <w:start w:val="1"/>
      <w:numFmt w:val="bullet"/>
      <w:lvlText w:val="o"/>
      <w:lvlJc w:val="left"/>
      <w:pPr>
        <w:tabs>
          <w:tab w:val="num" w:pos="3600"/>
        </w:tabs>
        <w:ind w:left="3600" w:hanging="360"/>
      </w:pPr>
      <w:rPr>
        <w:rFonts w:ascii="Courier New" w:hAnsi="Courier New"/>
      </w:rPr>
    </w:lvl>
    <w:lvl w:ilvl="5" w:tplc="6B841E24">
      <w:start w:val="1"/>
      <w:numFmt w:val="bullet"/>
      <w:lvlText w:val=""/>
      <w:lvlJc w:val="left"/>
      <w:pPr>
        <w:tabs>
          <w:tab w:val="num" w:pos="4320"/>
        </w:tabs>
        <w:ind w:left="4320" w:hanging="360"/>
      </w:pPr>
      <w:rPr>
        <w:rFonts w:ascii="Wingdings" w:hAnsi="Wingdings"/>
      </w:rPr>
    </w:lvl>
    <w:lvl w:ilvl="6" w:tplc="C264F970">
      <w:start w:val="1"/>
      <w:numFmt w:val="bullet"/>
      <w:lvlText w:val=""/>
      <w:lvlJc w:val="left"/>
      <w:pPr>
        <w:tabs>
          <w:tab w:val="num" w:pos="5040"/>
        </w:tabs>
        <w:ind w:left="5040" w:hanging="360"/>
      </w:pPr>
      <w:rPr>
        <w:rFonts w:ascii="Symbol" w:hAnsi="Symbol"/>
      </w:rPr>
    </w:lvl>
    <w:lvl w:ilvl="7" w:tplc="D37E1ADC">
      <w:start w:val="1"/>
      <w:numFmt w:val="bullet"/>
      <w:lvlText w:val="o"/>
      <w:lvlJc w:val="left"/>
      <w:pPr>
        <w:tabs>
          <w:tab w:val="num" w:pos="5760"/>
        </w:tabs>
        <w:ind w:left="5760" w:hanging="360"/>
      </w:pPr>
      <w:rPr>
        <w:rFonts w:ascii="Courier New" w:hAnsi="Courier New"/>
      </w:rPr>
    </w:lvl>
    <w:lvl w:ilvl="8" w:tplc="F4806FA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C1E7DE6">
      <w:start w:val="1"/>
      <w:numFmt w:val="bullet"/>
      <w:lvlText w:val="o"/>
      <w:lvlJc w:val="left"/>
      <w:pPr>
        <w:tabs>
          <w:tab w:val="num" w:pos="720"/>
        </w:tabs>
        <w:ind w:left="720" w:hanging="360"/>
      </w:pPr>
      <w:rPr>
        <w:rFonts w:ascii="Courier New" w:hAnsi="Courier New"/>
      </w:rPr>
    </w:lvl>
    <w:lvl w:ilvl="1" w:tplc="53BE1E82">
      <w:start w:val="1"/>
      <w:numFmt w:val="bullet"/>
      <w:lvlText w:val="o"/>
      <w:lvlJc w:val="left"/>
      <w:pPr>
        <w:tabs>
          <w:tab w:val="num" w:pos="1440"/>
        </w:tabs>
        <w:ind w:left="1440" w:hanging="360"/>
      </w:pPr>
      <w:rPr>
        <w:rFonts w:ascii="Courier New" w:hAnsi="Courier New"/>
      </w:rPr>
    </w:lvl>
    <w:lvl w:ilvl="2" w:tplc="E80A59D6">
      <w:start w:val="1"/>
      <w:numFmt w:val="bullet"/>
      <w:lvlText w:val=""/>
      <w:lvlJc w:val="left"/>
      <w:pPr>
        <w:tabs>
          <w:tab w:val="num" w:pos="2160"/>
        </w:tabs>
        <w:ind w:left="2160" w:hanging="360"/>
      </w:pPr>
      <w:rPr>
        <w:rFonts w:ascii="Wingdings" w:hAnsi="Wingdings"/>
      </w:rPr>
    </w:lvl>
    <w:lvl w:ilvl="3" w:tplc="CF58F686">
      <w:start w:val="1"/>
      <w:numFmt w:val="bullet"/>
      <w:lvlText w:val=""/>
      <w:lvlJc w:val="left"/>
      <w:pPr>
        <w:tabs>
          <w:tab w:val="num" w:pos="2880"/>
        </w:tabs>
        <w:ind w:left="2880" w:hanging="360"/>
      </w:pPr>
      <w:rPr>
        <w:rFonts w:ascii="Symbol" w:hAnsi="Symbol"/>
      </w:rPr>
    </w:lvl>
    <w:lvl w:ilvl="4" w:tplc="296A496A">
      <w:start w:val="1"/>
      <w:numFmt w:val="bullet"/>
      <w:lvlText w:val="o"/>
      <w:lvlJc w:val="left"/>
      <w:pPr>
        <w:tabs>
          <w:tab w:val="num" w:pos="3600"/>
        </w:tabs>
        <w:ind w:left="3600" w:hanging="360"/>
      </w:pPr>
      <w:rPr>
        <w:rFonts w:ascii="Courier New" w:hAnsi="Courier New"/>
      </w:rPr>
    </w:lvl>
    <w:lvl w:ilvl="5" w:tplc="F570770A">
      <w:start w:val="1"/>
      <w:numFmt w:val="bullet"/>
      <w:lvlText w:val=""/>
      <w:lvlJc w:val="left"/>
      <w:pPr>
        <w:tabs>
          <w:tab w:val="num" w:pos="4320"/>
        </w:tabs>
        <w:ind w:left="4320" w:hanging="360"/>
      </w:pPr>
      <w:rPr>
        <w:rFonts w:ascii="Wingdings" w:hAnsi="Wingdings"/>
      </w:rPr>
    </w:lvl>
    <w:lvl w:ilvl="6" w:tplc="4A2CFD76">
      <w:start w:val="1"/>
      <w:numFmt w:val="bullet"/>
      <w:lvlText w:val=""/>
      <w:lvlJc w:val="left"/>
      <w:pPr>
        <w:tabs>
          <w:tab w:val="num" w:pos="5040"/>
        </w:tabs>
        <w:ind w:left="5040" w:hanging="360"/>
      </w:pPr>
      <w:rPr>
        <w:rFonts w:ascii="Symbol" w:hAnsi="Symbol"/>
      </w:rPr>
    </w:lvl>
    <w:lvl w:ilvl="7" w:tplc="285476F2">
      <w:start w:val="1"/>
      <w:numFmt w:val="bullet"/>
      <w:lvlText w:val="o"/>
      <w:lvlJc w:val="left"/>
      <w:pPr>
        <w:tabs>
          <w:tab w:val="num" w:pos="5760"/>
        </w:tabs>
        <w:ind w:left="5760" w:hanging="360"/>
      </w:pPr>
      <w:rPr>
        <w:rFonts w:ascii="Courier New" w:hAnsi="Courier New"/>
      </w:rPr>
    </w:lvl>
    <w:lvl w:ilvl="8" w:tplc="B64C153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C94363A">
      <w:start w:val="1"/>
      <w:numFmt w:val="bullet"/>
      <w:lvlText w:val="o"/>
      <w:lvlJc w:val="left"/>
      <w:pPr>
        <w:tabs>
          <w:tab w:val="num" w:pos="720"/>
        </w:tabs>
        <w:ind w:left="720" w:hanging="360"/>
      </w:pPr>
      <w:rPr>
        <w:rFonts w:ascii="Courier New" w:hAnsi="Courier New"/>
      </w:rPr>
    </w:lvl>
    <w:lvl w:ilvl="1" w:tplc="DB2E1EDE">
      <w:start w:val="1"/>
      <w:numFmt w:val="bullet"/>
      <w:lvlText w:val="o"/>
      <w:lvlJc w:val="left"/>
      <w:pPr>
        <w:tabs>
          <w:tab w:val="num" w:pos="1440"/>
        </w:tabs>
        <w:ind w:left="1440" w:hanging="360"/>
      </w:pPr>
      <w:rPr>
        <w:rFonts w:ascii="Courier New" w:hAnsi="Courier New"/>
      </w:rPr>
    </w:lvl>
    <w:lvl w:ilvl="2" w:tplc="6A20AF06">
      <w:start w:val="1"/>
      <w:numFmt w:val="bullet"/>
      <w:lvlText w:val=""/>
      <w:lvlJc w:val="left"/>
      <w:pPr>
        <w:tabs>
          <w:tab w:val="num" w:pos="2160"/>
        </w:tabs>
        <w:ind w:left="2160" w:hanging="360"/>
      </w:pPr>
      <w:rPr>
        <w:rFonts w:ascii="Wingdings" w:hAnsi="Wingdings"/>
      </w:rPr>
    </w:lvl>
    <w:lvl w:ilvl="3" w:tplc="E48C90DA">
      <w:start w:val="1"/>
      <w:numFmt w:val="bullet"/>
      <w:lvlText w:val=""/>
      <w:lvlJc w:val="left"/>
      <w:pPr>
        <w:tabs>
          <w:tab w:val="num" w:pos="2880"/>
        </w:tabs>
        <w:ind w:left="2880" w:hanging="360"/>
      </w:pPr>
      <w:rPr>
        <w:rFonts w:ascii="Symbol" w:hAnsi="Symbol"/>
      </w:rPr>
    </w:lvl>
    <w:lvl w:ilvl="4" w:tplc="619E4544">
      <w:start w:val="1"/>
      <w:numFmt w:val="bullet"/>
      <w:lvlText w:val="o"/>
      <w:lvlJc w:val="left"/>
      <w:pPr>
        <w:tabs>
          <w:tab w:val="num" w:pos="3600"/>
        </w:tabs>
        <w:ind w:left="3600" w:hanging="360"/>
      </w:pPr>
      <w:rPr>
        <w:rFonts w:ascii="Courier New" w:hAnsi="Courier New"/>
      </w:rPr>
    </w:lvl>
    <w:lvl w:ilvl="5" w:tplc="C4E06C40">
      <w:start w:val="1"/>
      <w:numFmt w:val="bullet"/>
      <w:lvlText w:val=""/>
      <w:lvlJc w:val="left"/>
      <w:pPr>
        <w:tabs>
          <w:tab w:val="num" w:pos="4320"/>
        </w:tabs>
        <w:ind w:left="4320" w:hanging="360"/>
      </w:pPr>
      <w:rPr>
        <w:rFonts w:ascii="Wingdings" w:hAnsi="Wingdings"/>
      </w:rPr>
    </w:lvl>
    <w:lvl w:ilvl="6" w:tplc="7360C856">
      <w:start w:val="1"/>
      <w:numFmt w:val="bullet"/>
      <w:lvlText w:val=""/>
      <w:lvlJc w:val="left"/>
      <w:pPr>
        <w:tabs>
          <w:tab w:val="num" w:pos="5040"/>
        </w:tabs>
        <w:ind w:left="5040" w:hanging="360"/>
      </w:pPr>
      <w:rPr>
        <w:rFonts w:ascii="Symbol" w:hAnsi="Symbol"/>
      </w:rPr>
    </w:lvl>
    <w:lvl w:ilvl="7" w:tplc="FD646B56">
      <w:start w:val="1"/>
      <w:numFmt w:val="bullet"/>
      <w:lvlText w:val="o"/>
      <w:lvlJc w:val="left"/>
      <w:pPr>
        <w:tabs>
          <w:tab w:val="num" w:pos="5760"/>
        </w:tabs>
        <w:ind w:left="5760" w:hanging="360"/>
      </w:pPr>
      <w:rPr>
        <w:rFonts w:ascii="Courier New" w:hAnsi="Courier New"/>
      </w:rPr>
    </w:lvl>
    <w:lvl w:ilvl="8" w:tplc="23B65C0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66CF558">
      <w:start w:val="1"/>
      <w:numFmt w:val="bullet"/>
      <w:lvlText w:val="o"/>
      <w:lvlJc w:val="left"/>
      <w:pPr>
        <w:tabs>
          <w:tab w:val="num" w:pos="720"/>
        </w:tabs>
        <w:ind w:left="720" w:hanging="360"/>
      </w:pPr>
      <w:rPr>
        <w:rFonts w:ascii="Courier New" w:hAnsi="Courier New"/>
      </w:rPr>
    </w:lvl>
    <w:lvl w:ilvl="1" w:tplc="C3867FA6">
      <w:start w:val="1"/>
      <w:numFmt w:val="bullet"/>
      <w:lvlText w:val="o"/>
      <w:lvlJc w:val="left"/>
      <w:pPr>
        <w:tabs>
          <w:tab w:val="num" w:pos="1440"/>
        </w:tabs>
        <w:ind w:left="1440" w:hanging="360"/>
      </w:pPr>
      <w:rPr>
        <w:rFonts w:ascii="Courier New" w:hAnsi="Courier New"/>
      </w:rPr>
    </w:lvl>
    <w:lvl w:ilvl="2" w:tplc="788AAAF2">
      <w:start w:val="1"/>
      <w:numFmt w:val="bullet"/>
      <w:lvlText w:val=""/>
      <w:lvlJc w:val="left"/>
      <w:pPr>
        <w:tabs>
          <w:tab w:val="num" w:pos="2160"/>
        </w:tabs>
        <w:ind w:left="2160" w:hanging="360"/>
      </w:pPr>
      <w:rPr>
        <w:rFonts w:ascii="Wingdings" w:hAnsi="Wingdings"/>
      </w:rPr>
    </w:lvl>
    <w:lvl w:ilvl="3" w:tplc="6F5457D0">
      <w:start w:val="1"/>
      <w:numFmt w:val="bullet"/>
      <w:lvlText w:val=""/>
      <w:lvlJc w:val="left"/>
      <w:pPr>
        <w:tabs>
          <w:tab w:val="num" w:pos="2880"/>
        </w:tabs>
        <w:ind w:left="2880" w:hanging="360"/>
      </w:pPr>
      <w:rPr>
        <w:rFonts w:ascii="Symbol" w:hAnsi="Symbol"/>
      </w:rPr>
    </w:lvl>
    <w:lvl w:ilvl="4" w:tplc="2D7E7EB0">
      <w:start w:val="1"/>
      <w:numFmt w:val="bullet"/>
      <w:lvlText w:val="o"/>
      <w:lvlJc w:val="left"/>
      <w:pPr>
        <w:tabs>
          <w:tab w:val="num" w:pos="3600"/>
        </w:tabs>
        <w:ind w:left="3600" w:hanging="360"/>
      </w:pPr>
      <w:rPr>
        <w:rFonts w:ascii="Courier New" w:hAnsi="Courier New"/>
      </w:rPr>
    </w:lvl>
    <w:lvl w:ilvl="5" w:tplc="B894ACBE">
      <w:start w:val="1"/>
      <w:numFmt w:val="bullet"/>
      <w:lvlText w:val=""/>
      <w:lvlJc w:val="left"/>
      <w:pPr>
        <w:tabs>
          <w:tab w:val="num" w:pos="4320"/>
        </w:tabs>
        <w:ind w:left="4320" w:hanging="360"/>
      </w:pPr>
      <w:rPr>
        <w:rFonts w:ascii="Wingdings" w:hAnsi="Wingdings"/>
      </w:rPr>
    </w:lvl>
    <w:lvl w:ilvl="6" w:tplc="67468484">
      <w:start w:val="1"/>
      <w:numFmt w:val="bullet"/>
      <w:lvlText w:val=""/>
      <w:lvlJc w:val="left"/>
      <w:pPr>
        <w:tabs>
          <w:tab w:val="num" w:pos="5040"/>
        </w:tabs>
        <w:ind w:left="5040" w:hanging="360"/>
      </w:pPr>
      <w:rPr>
        <w:rFonts w:ascii="Symbol" w:hAnsi="Symbol"/>
      </w:rPr>
    </w:lvl>
    <w:lvl w:ilvl="7" w:tplc="2C0671B8">
      <w:start w:val="1"/>
      <w:numFmt w:val="bullet"/>
      <w:lvlText w:val="o"/>
      <w:lvlJc w:val="left"/>
      <w:pPr>
        <w:tabs>
          <w:tab w:val="num" w:pos="5760"/>
        </w:tabs>
        <w:ind w:left="5760" w:hanging="360"/>
      </w:pPr>
      <w:rPr>
        <w:rFonts w:ascii="Courier New" w:hAnsi="Courier New"/>
      </w:rPr>
    </w:lvl>
    <w:lvl w:ilvl="8" w:tplc="3CCA891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F383674">
      <w:start w:val="1"/>
      <w:numFmt w:val="bullet"/>
      <w:lvlText w:val="o"/>
      <w:lvlJc w:val="left"/>
      <w:pPr>
        <w:tabs>
          <w:tab w:val="num" w:pos="720"/>
        </w:tabs>
        <w:ind w:left="720" w:hanging="360"/>
      </w:pPr>
      <w:rPr>
        <w:rFonts w:ascii="Courier New" w:hAnsi="Courier New"/>
      </w:rPr>
    </w:lvl>
    <w:lvl w:ilvl="1" w:tplc="5986F1D6">
      <w:start w:val="1"/>
      <w:numFmt w:val="bullet"/>
      <w:lvlText w:val="o"/>
      <w:lvlJc w:val="left"/>
      <w:pPr>
        <w:tabs>
          <w:tab w:val="num" w:pos="1440"/>
        </w:tabs>
        <w:ind w:left="1440" w:hanging="360"/>
      </w:pPr>
      <w:rPr>
        <w:rFonts w:ascii="Courier New" w:hAnsi="Courier New"/>
      </w:rPr>
    </w:lvl>
    <w:lvl w:ilvl="2" w:tplc="5EB4AC64">
      <w:start w:val="1"/>
      <w:numFmt w:val="bullet"/>
      <w:lvlText w:val=""/>
      <w:lvlJc w:val="left"/>
      <w:pPr>
        <w:tabs>
          <w:tab w:val="num" w:pos="2160"/>
        </w:tabs>
        <w:ind w:left="2160" w:hanging="360"/>
      </w:pPr>
      <w:rPr>
        <w:rFonts w:ascii="Wingdings" w:hAnsi="Wingdings"/>
      </w:rPr>
    </w:lvl>
    <w:lvl w:ilvl="3" w:tplc="04523B9A">
      <w:start w:val="1"/>
      <w:numFmt w:val="bullet"/>
      <w:lvlText w:val=""/>
      <w:lvlJc w:val="left"/>
      <w:pPr>
        <w:tabs>
          <w:tab w:val="num" w:pos="2880"/>
        </w:tabs>
        <w:ind w:left="2880" w:hanging="360"/>
      </w:pPr>
      <w:rPr>
        <w:rFonts w:ascii="Symbol" w:hAnsi="Symbol"/>
      </w:rPr>
    </w:lvl>
    <w:lvl w:ilvl="4" w:tplc="E1DE8708">
      <w:start w:val="1"/>
      <w:numFmt w:val="bullet"/>
      <w:lvlText w:val="o"/>
      <w:lvlJc w:val="left"/>
      <w:pPr>
        <w:tabs>
          <w:tab w:val="num" w:pos="3600"/>
        </w:tabs>
        <w:ind w:left="3600" w:hanging="360"/>
      </w:pPr>
      <w:rPr>
        <w:rFonts w:ascii="Courier New" w:hAnsi="Courier New"/>
      </w:rPr>
    </w:lvl>
    <w:lvl w:ilvl="5" w:tplc="E4AC3496">
      <w:start w:val="1"/>
      <w:numFmt w:val="bullet"/>
      <w:lvlText w:val=""/>
      <w:lvlJc w:val="left"/>
      <w:pPr>
        <w:tabs>
          <w:tab w:val="num" w:pos="4320"/>
        </w:tabs>
        <w:ind w:left="4320" w:hanging="360"/>
      </w:pPr>
      <w:rPr>
        <w:rFonts w:ascii="Wingdings" w:hAnsi="Wingdings"/>
      </w:rPr>
    </w:lvl>
    <w:lvl w:ilvl="6" w:tplc="AA703464">
      <w:start w:val="1"/>
      <w:numFmt w:val="bullet"/>
      <w:lvlText w:val=""/>
      <w:lvlJc w:val="left"/>
      <w:pPr>
        <w:tabs>
          <w:tab w:val="num" w:pos="5040"/>
        </w:tabs>
        <w:ind w:left="5040" w:hanging="360"/>
      </w:pPr>
      <w:rPr>
        <w:rFonts w:ascii="Symbol" w:hAnsi="Symbol"/>
      </w:rPr>
    </w:lvl>
    <w:lvl w:ilvl="7" w:tplc="6D12BA1C">
      <w:start w:val="1"/>
      <w:numFmt w:val="bullet"/>
      <w:lvlText w:val="o"/>
      <w:lvlJc w:val="left"/>
      <w:pPr>
        <w:tabs>
          <w:tab w:val="num" w:pos="5760"/>
        </w:tabs>
        <w:ind w:left="5760" w:hanging="360"/>
      </w:pPr>
      <w:rPr>
        <w:rFonts w:ascii="Courier New" w:hAnsi="Courier New"/>
      </w:rPr>
    </w:lvl>
    <w:lvl w:ilvl="8" w:tplc="37FC497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8AE7FEC">
      <w:start w:val="1"/>
      <w:numFmt w:val="bullet"/>
      <w:lvlText w:val="o"/>
      <w:lvlJc w:val="left"/>
      <w:pPr>
        <w:tabs>
          <w:tab w:val="num" w:pos="720"/>
        </w:tabs>
        <w:ind w:left="720" w:hanging="360"/>
      </w:pPr>
      <w:rPr>
        <w:rFonts w:ascii="Courier New" w:hAnsi="Courier New"/>
      </w:rPr>
    </w:lvl>
    <w:lvl w:ilvl="1" w:tplc="DD42DB88">
      <w:start w:val="1"/>
      <w:numFmt w:val="bullet"/>
      <w:lvlText w:val="o"/>
      <w:lvlJc w:val="left"/>
      <w:pPr>
        <w:tabs>
          <w:tab w:val="num" w:pos="1440"/>
        </w:tabs>
        <w:ind w:left="1440" w:hanging="360"/>
      </w:pPr>
      <w:rPr>
        <w:rFonts w:ascii="Courier New" w:hAnsi="Courier New"/>
      </w:rPr>
    </w:lvl>
    <w:lvl w:ilvl="2" w:tplc="83307228">
      <w:start w:val="1"/>
      <w:numFmt w:val="bullet"/>
      <w:lvlText w:val=""/>
      <w:lvlJc w:val="left"/>
      <w:pPr>
        <w:tabs>
          <w:tab w:val="num" w:pos="2160"/>
        </w:tabs>
        <w:ind w:left="2160" w:hanging="360"/>
      </w:pPr>
      <w:rPr>
        <w:rFonts w:ascii="Wingdings" w:hAnsi="Wingdings"/>
      </w:rPr>
    </w:lvl>
    <w:lvl w:ilvl="3" w:tplc="EDA0D5B2">
      <w:start w:val="1"/>
      <w:numFmt w:val="bullet"/>
      <w:lvlText w:val=""/>
      <w:lvlJc w:val="left"/>
      <w:pPr>
        <w:tabs>
          <w:tab w:val="num" w:pos="2880"/>
        </w:tabs>
        <w:ind w:left="2880" w:hanging="360"/>
      </w:pPr>
      <w:rPr>
        <w:rFonts w:ascii="Symbol" w:hAnsi="Symbol"/>
      </w:rPr>
    </w:lvl>
    <w:lvl w:ilvl="4" w:tplc="B9D82E26">
      <w:start w:val="1"/>
      <w:numFmt w:val="bullet"/>
      <w:lvlText w:val="o"/>
      <w:lvlJc w:val="left"/>
      <w:pPr>
        <w:tabs>
          <w:tab w:val="num" w:pos="3600"/>
        </w:tabs>
        <w:ind w:left="3600" w:hanging="360"/>
      </w:pPr>
      <w:rPr>
        <w:rFonts w:ascii="Courier New" w:hAnsi="Courier New"/>
      </w:rPr>
    </w:lvl>
    <w:lvl w:ilvl="5" w:tplc="E3828E9E">
      <w:start w:val="1"/>
      <w:numFmt w:val="bullet"/>
      <w:lvlText w:val=""/>
      <w:lvlJc w:val="left"/>
      <w:pPr>
        <w:tabs>
          <w:tab w:val="num" w:pos="4320"/>
        </w:tabs>
        <w:ind w:left="4320" w:hanging="360"/>
      </w:pPr>
      <w:rPr>
        <w:rFonts w:ascii="Wingdings" w:hAnsi="Wingdings"/>
      </w:rPr>
    </w:lvl>
    <w:lvl w:ilvl="6" w:tplc="B672CC20">
      <w:start w:val="1"/>
      <w:numFmt w:val="bullet"/>
      <w:lvlText w:val=""/>
      <w:lvlJc w:val="left"/>
      <w:pPr>
        <w:tabs>
          <w:tab w:val="num" w:pos="5040"/>
        </w:tabs>
        <w:ind w:left="5040" w:hanging="360"/>
      </w:pPr>
      <w:rPr>
        <w:rFonts w:ascii="Symbol" w:hAnsi="Symbol"/>
      </w:rPr>
    </w:lvl>
    <w:lvl w:ilvl="7" w:tplc="632884DA">
      <w:start w:val="1"/>
      <w:numFmt w:val="bullet"/>
      <w:lvlText w:val="o"/>
      <w:lvlJc w:val="left"/>
      <w:pPr>
        <w:tabs>
          <w:tab w:val="num" w:pos="5760"/>
        </w:tabs>
        <w:ind w:left="5760" w:hanging="360"/>
      </w:pPr>
      <w:rPr>
        <w:rFonts w:ascii="Courier New" w:hAnsi="Courier New"/>
      </w:rPr>
    </w:lvl>
    <w:lvl w:ilvl="8" w:tplc="436AA10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38021C20">
      <w:start w:val="1"/>
      <w:numFmt w:val="bullet"/>
      <w:lvlText w:val="o"/>
      <w:lvlJc w:val="left"/>
      <w:pPr>
        <w:tabs>
          <w:tab w:val="num" w:pos="720"/>
        </w:tabs>
        <w:ind w:left="720" w:hanging="360"/>
      </w:pPr>
      <w:rPr>
        <w:rFonts w:ascii="Courier New" w:hAnsi="Courier New"/>
      </w:rPr>
    </w:lvl>
    <w:lvl w:ilvl="1" w:tplc="3C062F0A">
      <w:start w:val="1"/>
      <w:numFmt w:val="bullet"/>
      <w:lvlText w:val="o"/>
      <w:lvlJc w:val="left"/>
      <w:pPr>
        <w:tabs>
          <w:tab w:val="num" w:pos="1440"/>
        </w:tabs>
        <w:ind w:left="1440" w:hanging="360"/>
      </w:pPr>
      <w:rPr>
        <w:rFonts w:ascii="Courier New" w:hAnsi="Courier New"/>
      </w:rPr>
    </w:lvl>
    <w:lvl w:ilvl="2" w:tplc="F4D07B2A">
      <w:start w:val="1"/>
      <w:numFmt w:val="bullet"/>
      <w:lvlText w:val=""/>
      <w:lvlJc w:val="left"/>
      <w:pPr>
        <w:tabs>
          <w:tab w:val="num" w:pos="2160"/>
        </w:tabs>
        <w:ind w:left="2160" w:hanging="360"/>
      </w:pPr>
      <w:rPr>
        <w:rFonts w:ascii="Wingdings" w:hAnsi="Wingdings"/>
      </w:rPr>
    </w:lvl>
    <w:lvl w:ilvl="3" w:tplc="6C1E54AC">
      <w:start w:val="1"/>
      <w:numFmt w:val="bullet"/>
      <w:lvlText w:val=""/>
      <w:lvlJc w:val="left"/>
      <w:pPr>
        <w:tabs>
          <w:tab w:val="num" w:pos="2880"/>
        </w:tabs>
        <w:ind w:left="2880" w:hanging="360"/>
      </w:pPr>
      <w:rPr>
        <w:rFonts w:ascii="Symbol" w:hAnsi="Symbol"/>
      </w:rPr>
    </w:lvl>
    <w:lvl w:ilvl="4" w:tplc="B8C6180E">
      <w:start w:val="1"/>
      <w:numFmt w:val="bullet"/>
      <w:lvlText w:val="o"/>
      <w:lvlJc w:val="left"/>
      <w:pPr>
        <w:tabs>
          <w:tab w:val="num" w:pos="3600"/>
        </w:tabs>
        <w:ind w:left="3600" w:hanging="360"/>
      </w:pPr>
      <w:rPr>
        <w:rFonts w:ascii="Courier New" w:hAnsi="Courier New"/>
      </w:rPr>
    </w:lvl>
    <w:lvl w:ilvl="5" w:tplc="2510305E">
      <w:start w:val="1"/>
      <w:numFmt w:val="bullet"/>
      <w:lvlText w:val=""/>
      <w:lvlJc w:val="left"/>
      <w:pPr>
        <w:tabs>
          <w:tab w:val="num" w:pos="4320"/>
        </w:tabs>
        <w:ind w:left="4320" w:hanging="360"/>
      </w:pPr>
      <w:rPr>
        <w:rFonts w:ascii="Wingdings" w:hAnsi="Wingdings"/>
      </w:rPr>
    </w:lvl>
    <w:lvl w:ilvl="6" w:tplc="EAFA2B32">
      <w:start w:val="1"/>
      <w:numFmt w:val="bullet"/>
      <w:lvlText w:val=""/>
      <w:lvlJc w:val="left"/>
      <w:pPr>
        <w:tabs>
          <w:tab w:val="num" w:pos="5040"/>
        </w:tabs>
        <w:ind w:left="5040" w:hanging="360"/>
      </w:pPr>
      <w:rPr>
        <w:rFonts w:ascii="Symbol" w:hAnsi="Symbol"/>
      </w:rPr>
    </w:lvl>
    <w:lvl w:ilvl="7" w:tplc="7120546E">
      <w:start w:val="1"/>
      <w:numFmt w:val="bullet"/>
      <w:lvlText w:val="o"/>
      <w:lvlJc w:val="left"/>
      <w:pPr>
        <w:tabs>
          <w:tab w:val="num" w:pos="5760"/>
        </w:tabs>
        <w:ind w:left="5760" w:hanging="360"/>
      </w:pPr>
      <w:rPr>
        <w:rFonts w:ascii="Courier New" w:hAnsi="Courier New"/>
      </w:rPr>
    </w:lvl>
    <w:lvl w:ilvl="8" w:tplc="72B882F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C2C3A90">
      <w:start w:val="1"/>
      <w:numFmt w:val="bullet"/>
      <w:lvlText w:val="o"/>
      <w:lvlJc w:val="left"/>
      <w:pPr>
        <w:tabs>
          <w:tab w:val="num" w:pos="720"/>
        </w:tabs>
        <w:ind w:left="720" w:hanging="360"/>
      </w:pPr>
      <w:rPr>
        <w:rFonts w:ascii="Courier New" w:hAnsi="Courier New"/>
      </w:rPr>
    </w:lvl>
    <w:lvl w:ilvl="1" w:tplc="27CC2548">
      <w:start w:val="1"/>
      <w:numFmt w:val="bullet"/>
      <w:lvlText w:val="o"/>
      <w:lvlJc w:val="left"/>
      <w:pPr>
        <w:tabs>
          <w:tab w:val="num" w:pos="1440"/>
        </w:tabs>
        <w:ind w:left="1440" w:hanging="360"/>
      </w:pPr>
      <w:rPr>
        <w:rFonts w:ascii="Courier New" w:hAnsi="Courier New"/>
      </w:rPr>
    </w:lvl>
    <w:lvl w:ilvl="2" w:tplc="B30C7152">
      <w:start w:val="1"/>
      <w:numFmt w:val="bullet"/>
      <w:lvlText w:val=""/>
      <w:lvlJc w:val="left"/>
      <w:pPr>
        <w:tabs>
          <w:tab w:val="num" w:pos="2160"/>
        </w:tabs>
        <w:ind w:left="2160" w:hanging="360"/>
      </w:pPr>
      <w:rPr>
        <w:rFonts w:ascii="Wingdings" w:hAnsi="Wingdings"/>
      </w:rPr>
    </w:lvl>
    <w:lvl w:ilvl="3" w:tplc="D374B3C0">
      <w:start w:val="1"/>
      <w:numFmt w:val="bullet"/>
      <w:lvlText w:val=""/>
      <w:lvlJc w:val="left"/>
      <w:pPr>
        <w:tabs>
          <w:tab w:val="num" w:pos="2880"/>
        </w:tabs>
        <w:ind w:left="2880" w:hanging="360"/>
      </w:pPr>
      <w:rPr>
        <w:rFonts w:ascii="Symbol" w:hAnsi="Symbol"/>
      </w:rPr>
    </w:lvl>
    <w:lvl w:ilvl="4" w:tplc="4064C5B0">
      <w:start w:val="1"/>
      <w:numFmt w:val="bullet"/>
      <w:lvlText w:val="o"/>
      <w:lvlJc w:val="left"/>
      <w:pPr>
        <w:tabs>
          <w:tab w:val="num" w:pos="3600"/>
        </w:tabs>
        <w:ind w:left="3600" w:hanging="360"/>
      </w:pPr>
      <w:rPr>
        <w:rFonts w:ascii="Courier New" w:hAnsi="Courier New"/>
      </w:rPr>
    </w:lvl>
    <w:lvl w:ilvl="5" w:tplc="665071AC">
      <w:start w:val="1"/>
      <w:numFmt w:val="bullet"/>
      <w:lvlText w:val=""/>
      <w:lvlJc w:val="left"/>
      <w:pPr>
        <w:tabs>
          <w:tab w:val="num" w:pos="4320"/>
        </w:tabs>
        <w:ind w:left="4320" w:hanging="360"/>
      </w:pPr>
      <w:rPr>
        <w:rFonts w:ascii="Wingdings" w:hAnsi="Wingdings"/>
      </w:rPr>
    </w:lvl>
    <w:lvl w:ilvl="6" w:tplc="6488373A">
      <w:start w:val="1"/>
      <w:numFmt w:val="bullet"/>
      <w:lvlText w:val=""/>
      <w:lvlJc w:val="left"/>
      <w:pPr>
        <w:tabs>
          <w:tab w:val="num" w:pos="5040"/>
        </w:tabs>
        <w:ind w:left="5040" w:hanging="360"/>
      </w:pPr>
      <w:rPr>
        <w:rFonts w:ascii="Symbol" w:hAnsi="Symbol"/>
      </w:rPr>
    </w:lvl>
    <w:lvl w:ilvl="7" w:tplc="233AD22A">
      <w:start w:val="1"/>
      <w:numFmt w:val="bullet"/>
      <w:lvlText w:val="o"/>
      <w:lvlJc w:val="left"/>
      <w:pPr>
        <w:tabs>
          <w:tab w:val="num" w:pos="5760"/>
        </w:tabs>
        <w:ind w:left="5760" w:hanging="360"/>
      </w:pPr>
      <w:rPr>
        <w:rFonts w:ascii="Courier New" w:hAnsi="Courier New"/>
      </w:rPr>
    </w:lvl>
    <w:lvl w:ilvl="8" w:tplc="1E3A104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21EF936">
      <w:start w:val="1"/>
      <w:numFmt w:val="bullet"/>
      <w:lvlText w:val="o"/>
      <w:lvlJc w:val="left"/>
      <w:pPr>
        <w:tabs>
          <w:tab w:val="num" w:pos="720"/>
        </w:tabs>
        <w:ind w:left="720" w:hanging="360"/>
      </w:pPr>
      <w:rPr>
        <w:rFonts w:ascii="Courier New" w:hAnsi="Courier New"/>
      </w:rPr>
    </w:lvl>
    <w:lvl w:ilvl="1" w:tplc="2D2EB60C">
      <w:start w:val="1"/>
      <w:numFmt w:val="bullet"/>
      <w:lvlText w:val="o"/>
      <w:lvlJc w:val="left"/>
      <w:pPr>
        <w:tabs>
          <w:tab w:val="num" w:pos="1440"/>
        </w:tabs>
        <w:ind w:left="1440" w:hanging="360"/>
      </w:pPr>
      <w:rPr>
        <w:rFonts w:ascii="Courier New" w:hAnsi="Courier New"/>
      </w:rPr>
    </w:lvl>
    <w:lvl w:ilvl="2" w:tplc="6C0678DC">
      <w:start w:val="1"/>
      <w:numFmt w:val="bullet"/>
      <w:lvlText w:val=""/>
      <w:lvlJc w:val="left"/>
      <w:pPr>
        <w:tabs>
          <w:tab w:val="num" w:pos="2160"/>
        </w:tabs>
        <w:ind w:left="2160" w:hanging="360"/>
      </w:pPr>
      <w:rPr>
        <w:rFonts w:ascii="Wingdings" w:hAnsi="Wingdings"/>
      </w:rPr>
    </w:lvl>
    <w:lvl w:ilvl="3" w:tplc="206AD984">
      <w:start w:val="1"/>
      <w:numFmt w:val="bullet"/>
      <w:lvlText w:val=""/>
      <w:lvlJc w:val="left"/>
      <w:pPr>
        <w:tabs>
          <w:tab w:val="num" w:pos="2880"/>
        </w:tabs>
        <w:ind w:left="2880" w:hanging="360"/>
      </w:pPr>
      <w:rPr>
        <w:rFonts w:ascii="Symbol" w:hAnsi="Symbol"/>
      </w:rPr>
    </w:lvl>
    <w:lvl w:ilvl="4" w:tplc="1E5E80FC">
      <w:start w:val="1"/>
      <w:numFmt w:val="bullet"/>
      <w:lvlText w:val="o"/>
      <w:lvlJc w:val="left"/>
      <w:pPr>
        <w:tabs>
          <w:tab w:val="num" w:pos="3600"/>
        </w:tabs>
        <w:ind w:left="3600" w:hanging="360"/>
      </w:pPr>
      <w:rPr>
        <w:rFonts w:ascii="Courier New" w:hAnsi="Courier New"/>
      </w:rPr>
    </w:lvl>
    <w:lvl w:ilvl="5" w:tplc="BC92B1E4">
      <w:start w:val="1"/>
      <w:numFmt w:val="bullet"/>
      <w:lvlText w:val=""/>
      <w:lvlJc w:val="left"/>
      <w:pPr>
        <w:tabs>
          <w:tab w:val="num" w:pos="4320"/>
        </w:tabs>
        <w:ind w:left="4320" w:hanging="360"/>
      </w:pPr>
      <w:rPr>
        <w:rFonts w:ascii="Wingdings" w:hAnsi="Wingdings"/>
      </w:rPr>
    </w:lvl>
    <w:lvl w:ilvl="6" w:tplc="0194099E">
      <w:start w:val="1"/>
      <w:numFmt w:val="bullet"/>
      <w:lvlText w:val=""/>
      <w:lvlJc w:val="left"/>
      <w:pPr>
        <w:tabs>
          <w:tab w:val="num" w:pos="5040"/>
        </w:tabs>
        <w:ind w:left="5040" w:hanging="360"/>
      </w:pPr>
      <w:rPr>
        <w:rFonts w:ascii="Symbol" w:hAnsi="Symbol"/>
      </w:rPr>
    </w:lvl>
    <w:lvl w:ilvl="7" w:tplc="58041A10">
      <w:start w:val="1"/>
      <w:numFmt w:val="bullet"/>
      <w:lvlText w:val="o"/>
      <w:lvlJc w:val="left"/>
      <w:pPr>
        <w:tabs>
          <w:tab w:val="num" w:pos="5760"/>
        </w:tabs>
        <w:ind w:left="5760" w:hanging="360"/>
      </w:pPr>
      <w:rPr>
        <w:rFonts w:ascii="Courier New" w:hAnsi="Courier New"/>
      </w:rPr>
    </w:lvl>
    <w:lvl w:ilvl="8" w:tplc="54BC197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C33AF8DA">
      <w:start w:val="1"/>
      <w:numFmt w:val="bullet"/>
      <w:lvlText w:val="o"/>
      <w:lvlJc w:val="left"/>
      <w:pPr>
        <w:tabs>
          <w:tab w:val="num" w:pos="720"/>
        </w:tabs>
        <w:ind w:left="720" w:hanging="360"/>
      </w:pPr>
      <w:rPr>
        <w:rFonts w:ascii="Courier New" w:hAnsi="Courier New"/>
      </w:rPr>
    </w:lvl>
    <w:lvl w:ilvl="1" w:tplc="82D46A4A">
      <w:start w:val="1"/>
      <w:numFmt w:val="bullet"/>
      <w:lvlText w:val="o"/>
      <w:lvlJc w:val="left"/>
      <w:pPr>
        <w:tabs>
          <w:tab w:val="num" w:pos="1440"/>
        </w:tabs>
        <w:ind w:left="1440" w:hanging="360"/>
      </w:pPr>
      <w:rPr>
        <w:rFonts w:ascii="Courier New" w:hAnsi="Courier New"/>
      </w:rPr>
    </w:lvl>
    <w:lvl w:ilvl="2" w:tplc="2E86545C">
      <w:start w:val="1"/>
      <w:numFmt w:val="bullet"/>
      <w:lvlText w:val=""/>
      <w:lvlJc w:val="left"/>
      <w:pPr>
        <w:tabs>
          <w:tab w:val="num" w:pos="2160"/>
        </w:tabs>
        <w:ind w:left="2160" w:hanging="360"/>
      </w:pPr>
      <w:rPr>
        <w:rFonts w:ascii="Wingdings" w:hAnsi="Wingdings"/>
      </w:rPr>
    </w:lvl>
    <w:lvl w:ilvl="3" w:tplc="C968118C">
      <w:start w:val="1"/>
      <w:numFmt w:val="bullet"/>
      <w:lvlText w:val=""/>
      <w:lvlJc w:val="left"/>
      <w:pPr>
        <w:tabs>
          <w:tab w:val="num" w:pos="2880"/>
        </w:tabs>
        <w:ind w:left="2880" w:hanging="360"/>
      </w:pPr>
      <w:rPr>
        <w:rFonts w:ascii="Symbol" w:hAnsi="Symbol"/>
      </w:rPr>
    </w:lvl>
    <w:lvl w:ilvl="4" w:tplc="7186C012">
      <w:start w:val="1"/>
      <w:numFmt w:val="bullet"/>
      <w:lvlText w:val="o"/>
      <w:lvlJc w:val="left"/>
      <w:pPr>
        <w:tabs>
          <w:tab w:val="num" w:pos="3600"/>
        </w:tabs>
        <w:ind w:left="3600" w:hanging="360"/>
      </w:pPr>
      <w:rPr>
        <w:rFonts w:ascii="Courier New" w:hAnsi="Courier New"/>
      </w:rPr>
    </w:lvl>
    <w:lvl w:ilvl="5" w:tplc="088057B8">
      <w:start w:val="1"/>
      <w:numFmt w:val="bullet"/>
      <w:lvlText w:val=""/>
      <w:lvlJc w:val="left"/>
      <w:pPr>
        <w:tabs>
          <w:tab w:val="num" w:pos="4320"/>
        </w:tabs>
        <w:ind w:left="4320" w:hanging="360"/>
      </w:pPr>
      <w:rPr>
        <w:rFonts w:ascii="Wingdings" w:hAnsi="Wingdings"/>
      </w:rPr>
    </w:lvl>
    <w:lvl w:ilvl="6" w:tplc="B296CDD8">
      <w:start w:val="1"/>
      <w:numFmt w:val="bullet"/>
      <w:lvlText w:val=""/>
      <w:lvlJc w:val="left"/>
      <w:pPr>
        <w:tabs>
          <w:tab w:val="num" w:pos="5040"/>
        </w:tabs>
        <w:ind w:left="5040" w:hanging="360"/>
      </w:pPr>
      <w:rPr>
        <w:rFonts w:ascii="Symbol" w:hAnsi="Symbol"/>
      </w:rPr>
    </w:lvl>
    <w:lvl w:ilvl="7" w:tplc="82AA1792">
      <w:start w:val="1"/>
      <w:numFmt w:val="bullet"/>
      <w:lvlText w:val="o"/>
      <w:lvlJc w:val="left"/>
      <w:pPr>
        <w:tabs>
          <w:tab w:val="num" w:pos="5760"/>
        </w:tabs>
        <w:ind w:left="5760" w:hanging="360"/>
      </w:pPr>
      <w:rPr>
        <w:rFonts w:ascii="Courier New" w:hAnsi="Courier New"/>
      </w:rPr>
    </w:lvl>
    <w:lvl w:ilvl="8" w:tplc="97DC664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810B2BE">
      <w:start w:val="1"/>
      <w:numFmt w:val="bullet"/>
      <w:lvlText w:val="o"/>
      <w:lvlJc w:val="left"/>
      <w:pPr>
        <w:tabs>
          <w:tab w:val="num" w:pos="720"/>
        </w:tabs>
        <w:ind w:left="720" w:hanging="360"/>
      </w:pPr>
      <w:rPr>
        <w:rFonts w:ascii="Courier New" w:hAnsi="Courier New"/>
      </w:rPr>
    </w:lvl>
    <w:lvl w:ilvl="1" w:tplc="AA700CCE">
      <w:start w:val="1"/>
      <w:numFmt w:val="bullet"/>
      <w:lvlText w:val="o"/>
      <w:lvlJc w:val="left"/>
      <w:pPr>
        <w:tabs>
          <w:tab w:val="num" w:pos="1440"/>
        </w:tabs>
        <w:ind w:left="1440" w:hanging="360"/>
      </w:pPr>
      <w:rPr>
        <w:rFonts w:ascii="Courier New" w:hAnsi="Courier New"/>
      </w:rPr>
    </w:lvl>
    <w:lvl w:ilvl="2" w:tplc="B3903F16">
      <w:start w:val="1"/>
      <w:numFmt w:val="bullet"/>
      <w:lvlText w:val=""/>
      <w:lvlJc w:val="left"/>
      <w:pPr>
        <w:tabs>
          <w:tab w:val="num" w:pos="2160"/>
        </w:tabs>
        <w:ind w:left="2160" w:hanging="360"/>
      </w:pPr>
      <w:rPr>
        <w:rFonts w:ascii="Wingdings" w:hAnsi="Wingdings"/>
      </w:rPr>
    </w:lvl>
    <w:lvl w:ilvl="3" w:tplc="9D4CE218">
      <w:start w:val="1"/>
      <w:numFmt w:val="bullet"/>
      <w:lvlText w:val=""/>
      <w:lvlJc w:val="left"/>
      <w:pPr>
        <w:tabs>
          <w:tab w:val="num" w:pos="2880"/>
        </w:tabs>
        <w:ind w:left="2880" w:hanging="360"/>
      </w:pPr>
      <w:rPr>
        <w:rFonts w:ascii="Symbol" w:hAnsi="Symbol"/>
      </w:rPr>
    </w:lvl>
    <w:lvl w:ilvl="4" w:tplc="35AA2182">
      <w:start w:val="1"/>
      <w:numFmt w:val="bullet"/>
      <w:lvlText w:val="o"/>
      <w:lvlJc w:val="left"/>
      <w:pPr>
        <w:tabs>
          <w:tab w:val="num" w:pos="3600"/>
        </w:tabs>
        <w:ind w:left="3600" w:hanging="360"/>
      </w:pPr>
      <w:rPr>
        <w:rFonts w:ascii="Courier New" w:hAnsi="Courier New"/>
      </w:rPr>
    </w:lvl>
    <w:lvl w:ilvl="5" w:tplc="FB4E90D2">
      <w:start w:val="1"/>
      <w:numFmt w:val="bullet"/>
      <w:lvlText w:val=""/>
      <w:lvlJc w:val="left"/>
      <w:pPr>
        <w:tabs>
          <w:tab w:val="num" w:pos="4320"/>
        </w:tabs>
        <w:ind w:left="4320" w:hanging="360"/>
      </w:pPr>
      <w:rPr>
        <w:rFonts w:ascii="Wingdings" w:hAnsi="Wingdings"/>
      </w:rPr>
    </w:lvl>
    <w:lvl w:ilvl="6" w:tplc="366C4CE0">
      <w:start w:val="1"/>
      <w:numFmt w:val="bullet"/>
      <w:lvlText w:val=""/>
      <w:lvlJc w:val="left"/>
      <w:pPr>
        <w:tabs>
          <w:tab w:val="num" w:pos="5040"/>
        </w:tabs>
        <w:ind w:left="5040" w:hanging="360"/>
      </w:pPr>
      <w:rPr>
        <w:rFonts w:ascii="Symbol" w:hAnsi="Symbol"/>
      </w:rPr>
    </w:lvl>
    <w:lvl w:ilvl="7" w:tplc="A63A6A48">
      <w:start w:val="1"/>
      <w:numFmt w:val="bullet"/>
      <w:lvlText w:val="o"/>
      <w:lvlJc w:val="left"/>
      <w:pPr>
        <w:tabs>
          <w:tab w:val="num" w:pos="5760"/>
        </w:tabs>
        <w:ind w:left="5760" w:hanging="360"/>
      </w:pPr>
      <w:rPr>
        <w:rFonts w:ascii="Courier New" w:hAnsi="Courier New"/>
      </w:rPr>
    </w:lvl>
    <w:lvl w:ilvl="8" w:tplc="D00C12B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28CE04E">
      <w:start w:val="1"/>
      <w:numFmt w:val="bullet"/>
      <w:lvlText w:val="o"/>
      <w:lvlJc w:val="left"/>
      <w:pPr>
        <w:tabs>
          <w:tab w:val="num" w:pos="720"/>
        </w:tabs>
        <w:ind w:left="720" w:hanging="360"/>
      </w:pPr>
      <w:rPr>
        <w:rFonts w:ascii="Courier New" w:hAnsi="Courier New"/>
      </w:rPr>
    </w:lvl>
    <w:lvl w:ilvl="1" w:tplc="959265E6">
      <w:start w:val="1"/>
      <w:numFmt w:val="bullet"/>
      <w:lvlText w:val="o"/>
      <w:lvlJc w:val="left"/>
      <w:pPr>
        <w:tabs>
          <w:tab w:val="num" w:pos="1440"/>
        </w:tabs>
        <w:ind w:left="1440" w:hanging="360"/>
      </w:pPr>
      <w:rPr>
        <w:rFonts w:ascii="Courier New" w:hAnsi="Courier New"/>
      </w:rPr>
    </w:lvl>
    <w:lvl w:ilvl="2" w:tplc="83442E7E">
      <w:start w:val="1"/>
      <w:numFmt w:val="bullet"/>
      <w:lvlText w:val=""/>
      <w:lvlJc w:val="left"/>
      <w:pPr>
        <w:tabs>
          <w:tab w:val="num" w:pos="2160"/>
        </w:tabs>
        <w:ind w:left="2160" w:hanging="360"/>
      </w:pPr>
      <w:rPr>
        <w:rFonts w:ascii="Wingdings" w:hAnsi="Wingdings"/>
      </w:rPr>
    </w:lvl>
    <w:lvl w:ilvl="3" w:tplc="2472AD30">
      <w:start w:val="1"/>
      <w:numFmt w:val="bullet"/>
      <w:lvlText w:val=""/>
      <w:lvlJc w:val="left"/>
      <w:pPr>
        <w:tabs>
          <w:tab w:val="num" w:pos="2880"/>
        </w:tabs>
        <w:ind w:left="2880" w:hanging="360"/>
      </w:pPr>
      <w:rPr>
        <w:rFonts w:ascii="Symbol" w:hAnsi="Symbol"/>
      </w:rPr>
    </w:lvl>
    <w:lvl w:ilvl="4" w:tplc="B292F700">
      <w:start w:val="1"/>
      <w:numFmt w:val="bullet"/>
      <w:lvlText w:val="o"/>
      <w:lvlJc w:val="left"/>
      <w:pPr>
        <w:tabs>
          <w:tab w:val="num" w:pos="3600"/>
        </w:tabs>
        <w:ind w:left="3600" w:hanging="360"/>
      </w:pPr>
      <w:rPr>
        <w:rFonts w:ascii="Courier New" w:hAnsi="Courier New"/>
      </w:rPr>
    </w:lvl>
    <w:lvl w:ilvl="5" w:tplc="82C061F0">
      <w:start w:val="1"/>
      <w:numFmt w:val="bullet"/>
      <w:lvlText w:val=""/>
      <w:lvlJc w:val="left"/>
      <w:pPr>
        <w:tabs>
          <w:tab w:val="num" w:pos="4320"/>
        </w:tabs>
        <w:ind w:left="4320" w:hanging="360"/>
      </w:pPr>
      <w:rPr>
        <w:rFonts w:ascii="Wingdings" w:hAnsi="Wingdings"/>
      </w:rPr>
    </w:lvl>
    <w:lvl w:ilvl="6" w:tplc="A5009A36">
      <w:start w:val="1"/>
      <w:numFmt w:val="bullet"/>
      <w:lvlText w:val=""/>
      <w:lvlJc w:val="left"/>
      <w:pPr>
        <w:tabs>
          <w:tab w:val="num" w:pos="5040"/>
        </w:tabs>
        <w:ind w:left="5040" w:hanging="360"/>
      </w:pPr>
      <w:rPr>
        <w:rFonts w:ascii="Symbol" w:hAnsi="Symbol"/>
      </w:rPr>
    </w:lvl>
    <w:lvl w:ilvl="7" w:tplc="7C9863B8">
      <w:start w:val="1"/>
      <w:numFmt w:val="bullet"/>
      <w:lvlText w:val="o"/>
      <w:lvlJc w:val="left"/>
      <w:pPr>
        <w:tabs>
          <w:tab w:val="num" w:pos="5760"/>
        </w:tabs>
        <w:ind w:left="5760" w:hanging="360"/>
      </w:pPr>
      <w:rPr>
        <w:rFonts w:ascii="Courier New" w:hAnsi="Courier New"/>
      </w:rPr>
    </w:lvl>
    <w:lvl w:ilvl="8" w:tplc="0C906B4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2BE2E3A">
      <w:start w:val="1"/>
      <w:numFmt w:val="bullet"/>
      <w:lvlText w:val="o"/>
      <w:lvlJc w:val="left"/>
      <w:pPr>
        <w:tabs>
          <w:tab w:val="num" w:pos="720"/>
        </w:tabs>
        <w:ind w:left="720" w:hanging="360"/>
      </w:pPr>
      <w:rPr>
        <w:rFonts w:ascii="Courier New" w:hAnsi="Courier New"/>
      </w:rPr>
    </w:lvl>
    <w:lvl w:ilvl="1" w:tplc="DB282696">
      <w:start w:val="1"/>
      <w:numFmt w:val="bullet"/>
      <w:lvlText w:val="o"/>
      <w:lvlJc w:val="left"/>
      <w:pPr>
        <w:tabs>
          <w:tab w:val="num" w:pos="1440"/>
        </w:tabs>
        <w:ind w:left="1440" w:hanging="360"/>
      </w:pPr>
      <w:rPr>
        <w:rFonts w:ascii="Courier New" w:hAnsi="Courier New"/>
      </w:rPr>
    </w:lvl>
    <w:lvl w:ilvl="2" w:tplc="A2426F22">
      <w:start w:val="1"/>
      <w:numFmt w:val="bullet"/>
      <w:lvlText w:val=""/>
      <w:lvlJc w:val="left"/>
      <w:pPr>
        <w:tabs>
          <w:tab w:val="num" w:pos="2160"/>
        </w:tabs>
        <w:ind w:left="2160" w:hanging="360"/>
      </w:pPr>
      <w:rPr>
        <w:rFonts w:ascii="Wingdings" w:hAnsi="Wingdings"/>
      </w:rPr>
    </w:lvl>
    <w:lvl w:ilvl="3" w:tplc="0EDA140A">
      <w:start w:val="1"/>
      <w:numFmt w:val="bullet"/>
      <w:lvlText w:val=""/>
      <w:lvlJc w:val="left"/>
      <w:pPr>
        <w:tabs>
          <w:tab w:val="num" w:pos="2880"/>
        </w:tabs>
        <w:ind w:left="2880" w:hanging="360"/>
      </w:pPr>
      <w:rPr>
        <w:rFonts w:ascii="Symbol" w:hAnsi="Symbol"/>
      </w:rPr>
    </w:lvl>
    <w:lvl w:ilvl="4" w:tplc="14E266CE">
      <w:start w:val="1"/>
      <w:numFmt w:val="bullet"/>
      <w:lvlText w:val="o"/>
      <w:lvlJc w:val="left"/>
      <w:pPr>
        <w:tabs>
          <w:tab w:val="num" w:pos="3600"/>
        </w:tabs>
        <w:ind w:left="3600" w:hanging="360"/>
      </w:pPr>
      <w:rPr>
        <w:rFonts w:ascii="Courier New" w:hAnsi="Courier New"/>
      </w:rPr>
    </w:lvl>
    <w:lvl w:ilvl="5" w:tplc="58B0AC38">
      <w:start w:val="1"/>
      <w:numFmt w:val="bullet"/>
      <w:lvlText w:val=""/>
      <w:lvlJc w:val="left"/>
      <w:pPr>
        <w:tabs>
          <w:tab w:val="num" w:pos="4320"/>
        </w:tabs>
        <w:ind w:left="4320" w:hanging="360"/>
      </w:pPr>
      <w:rPr>
        <w:rFonts w:ascii="Wingdings" w:hAnsi="Wingdings"/>
      </w:rPr>
    </w:lvl>
    <w:lvl w:ilvl="6" w:tplc="69C4FB04">
      <w:start w:val="1"/>
      <w:numFmt w:val="bullet"/>
      <w:lvlText w:val=""/>
      <w:lvlJc w:val="left"/>
      <w:pPr>
        <w:tabs>
          <w:tab w:val="num" w:pos="5040"/>
        </w:tabs>
        <w:ind w:left="5040" w:hanging="360"/>
      </w:pPr>
      <w:rPr>
        <w:rFonts w:ascii="Symbol" w:hAnsi="Symbol"/>
      </w:rPr>
    </w:lvl>
    <w:lvl w:ilvl="7" w:tplc="5816A4A2">
      <w:start w:val="1"/>
      <w:numFmt w:val="bullet"/>
      <w:lvlText w:val="o"/>
      <w:lvlJc w:val="left"/>
      <w:pPr>
        <w:tabs>
          <w:tab w:val="num" w:pos="5760"/>
        </w:tabs>
        <w:ind w:left="5760" w:hanging="360"/>
      </w:pPr>
      <w:rPr>
        <w:rFonts w:ascii="Courier New" w:hAnsi="Courier New"/>
      </w:rPr>
    </w:lvl>
    <w:lvl w:ilvl="8" w:tplc="70D4176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C352BD8A">
      <w:start w:val="1"/>
      <w:numFmt w:val="bullet"/>
      <w:lvlText w:val="o"/>
      <w:lvlJc w:val="left"/>
      <w:pPr>
        <w:tabs>
          <w:tab w:val="num" w:pos="720"/>
        </w:tabs>
        <w:ind w:left="720" w:hanging="360"/>
      </w:pPr>
      <w:rPr>
        <w:rFonts w:ascii="Courier New" w:hAnsi="Courier New"/>
      </w:rPr>
    </w:lvl>
    <w:lvl w:ilvl="1" w:tplc="E8E8C4A6">
      <w:start w:val="1"/>
      <w:numFmt w:val="bullet"/>
      <w:lvlText w:val="o"/>
      <w:lvlJc w:val="left"/>
      <w:pPr>
        <w:tabs>
          <w:tab w:val="num" w:pos="1440"/>
        </w:tabs>
        <w:ind w:left="1440" w:hanging="360"/>
      </w:pPr>
      <w:rPr>
        <w:rFonts w:ascii="Courier New" w:hAnsi="Courier New"/>
      </w:rPr>
    </w:lvl>
    <w:lvl w:ilvl="2" w:tplc="BBD0C8CC">
      <w:start w:val="1"/>
      <w:numFmt w:val="bullet"/>
      <w:lvlText w:val=""/>
      <w:lvlJc w:val="left"/>
      <w:pPr>
        <w:tabs>
          <w:tab w:val="num" w:pos="2160"/>
        </w:tabs>
        <w:ind w:left="2160" w:hanging="360"/>
      </w:pPr>
      <w:rPr>
        <w:rFonts w:ascii="Wingdings" w:hAnsi="Wingdings"/>
      </w:rPr>
    </w:lvl>
    <w:lvl w:ilvl="3" w:tplc="EBE65F28">
      <w:start w:val="1"/>
      <w:numFmt w:val="bullet"/>
      <w:lvlText w:val=""/>
      <w:lvlJc w:val="left"/>
      <w:pPr>
        <w:tabs>
          <w:tab w:val="num" w:pos="2880"/>
        </w:tabs>
        <w:ind w:left="2880" w:hanging="360"/>
      </w:pPr>
      <w:rPr>
        <w:rFonts w:ascii="Symbol" w:hAnsi="Symbol"/>
      </w:rPr>
    </w:lvl>
    <w:lvl w:ilvl="4" w:tplc="F4EEEC0A">
      <w:start w:val="1"/>
      <w:numFmt w:val="bullet"/>
      <w:lvlText w:val="o"/>
      <w:lvlJc w:val="left"/>
      <w:pPr>
        <w:tabs>
          <w:tab w:val="num" w:pos="3600"/>
        </w:tabs>
        <w:ind w:left="3600" w:hanging="360"/>
      </w:pPr>
      <w:rPr>
        <w:rFonts w:ascii="Courier New" w:hAnsi="Courier New"/>
      </w:rPr>
    </w:lvl>
    <w:lvl w:ilvl="5" w:tplc="EE746488">
      <w:start w:val="1"/>
      <w:numFmt w:val="bullet"/>
      <w:lvlText w:val=""/>
      <w:lvlJc w:val="left"/>
      <w:pPr>
        <w:tabs>
          <w:tab w:val="num" w:pos="4320"/>
        </w:tabs>
        <w:ind w:left="4320" w:hanging="360"/>
      </w:pPr>
      <w:rPr>
        <w:rFonts w:ascii="Wingdings" w:hAnsi="Wingdings"/>
      </w:rPr>
    </w:lvl>
    <w:lvl w:ilvl="6" w:tplc="2F3A44B2">
      <w:start w:val="1"/>
      <w:numFmt w:val="bullet"/>
      <w:lvlText w:val=""/>
      <w:lvlJc w:val="left"/>
      <w:pPr>
        <w:tabs>
          <w:tab w:val="num" w:pos="5040"/>
        </w:tabs>
        <w:ind w:left="5040" w:hanging="360"/>
      </w:pPr>
      <w:rPr>
        <w:rFonts w:ascii="Symbol" w:hAnsi="Symbol"/>
      </w:rPr>
    </w:lvl>
    <w:lvl w:ilvl="7" w:tplc="E42AB384">
      <w:start w:val="1"/>
      <w:numFmt w:val="bullet"/>
      <w:lvlText w:val="o"/>
      <w:lvlJc w:val="left"/>
      <w:pPr>
        <w:tabs>
          <w:tab w:val="num" w:pos="5760"/>
        </w:tabs>
        <w:ind w:left="5760" w:hanging="360"/>
      </w:pPr>
      <w:rPr>
        <w:rFonts w:ascii="Courier New" w:hAnsi="Courier New"/>
      </w:rPr>
    </w:lvl>
    <w:lvl w:ilvl="8" w:tplc="43209D7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6A3A9804">
      <w:start w:val="1"/>
      <w:numFmt w:val="bullet"/>
      <w:lvlText w:val="o"/>
      <w:lvlJc w:val="left"/>
      <w:pPr>
        <w:tabs>
          <w:tab w:val="num" w:pos="720"/>
        </w:tabs>
        <w:ind w:left="720" w:hanging="360"/>
      </w:pPr>
      <w:rPr>
        <w:rFonts w:ascii="Courier New" w:hAnsi="Courier New"/>
      </w:rPr>
    </w:lvl>
    <w:lvl w:ilvl="1" w:tplc="3D380D4C">
      <w:start w:val="1"/>
      <w:numFmt w:val="bullet"/>
      <w:lvlText w:val="o"/>
      <w:lvlJc w:val="left"/>
      <w:pPr>
        <w:tabs>
          <w:tab w:val="num" w:pos="1440"/>
        </w:tabs>
        <w:ind w:left="1440" w:hanging="360"/>
      </w:pPr>
      <w:rPr>
        <w:rFonts w:ascii="Courier New" w:hAnsi="Courier New"/>
      </w:rPr>
    </w:lvl>
    <w:lvl w:ilvl="2" w:tplc="93209ED0">
      <w:start w:val="1"/>
      <w:numFmt w:val="bullet"/>
      <w:lvlText w:val=""/>
      <w:lvlJc w:val="left"/>
      <w:pPr>
        <w:tabs>
          <w:tab w:val="num" w:pos="2160"/>
        </w:tabs>
        <w:ind w:left="2160" w:hanging="360"/>
      </w:pPr>
      <w:rPr>
        <w:rFonts w:ascii="Wingdings" w:hAnsi="Wingdings"/>
      </w:rPr>
    </w:lvl>
    <w:lvl w:ilvl="3" w:tplc="1958BB1C">
      <w:start w:val="1"/>
      <w:numFmt w:val="bullet"/>
      <w:lvlText w:val=""/>
      <w:lvlJc w:val="left"/>
      <w:pPr>
        <w:tabs>
          <w:tab w:val="num" w:pos="2880"/>
        </w:tabs>
        <w:ind w:left="2880" w:hanging="360"/>
      </w:pPr>
      <w:rPr>
        <w:rFonts w:ascii="Symbol" w:hAnsi="Symbol"/>
      </w:rPr>
    </w:lvl>
    <w:lvl w:ilvl="4" w:tplc="AED00D6C">
      <w:start w:val="1"/>
      <w:numFmt w:val="bullet"/>
      <w:lvlText w:val="o"/>
      <w:lvlJc w:val="left"/>
      <w:pPr>
        <w:tabs>
          <w:tab w:val="num" w:pos="3600"/>
        </w:tabs>
        <w:ind w:left="3600" w:hanging="360"/>
      </w:pPr>
      <w:rPr>
        <w:rFonts w:ascii="Courier New" w:hAnsi="Courier New"/>
      </w:rPr>
    </w:lvl>
    <w:lvl w:ilvl="5" w:tplc="2CA07818">
      <w:start w:val="1"/>
      <w:numFmt w:val="bullet"/>
      <w:lvlText w:val=""/>
      <w:lvlJc w:val="left"/>
      <w:pPr>
        <w:tabs>
          <w:tab w:val="num" w:pos="4320"/>
        </w:tabs>
        <w:ind w:left="4320" w:hanging="360"/>
      </w:pPr>
      <w:rPr>
        <w:rFonts w:ascii="Wingdings" w:hAnsi="Wingdings"/>
      </w:rPr>
    </w:lvl>
    <w:lvl w:ilvl="6" w:tplc="A502E2EE">
      <w:start w:val="1"/>
      <w:numFmt w:val="bullet"/>
      <w:lvlText w:val=""/>
      <w:lvlJc w:val="left"/>
      <w:pPr>
        <w:tabs>
          <w:tab w:val="num" w:pos="5040"/>
        </w:tabs>
        <w:ind w:left="5040" w:hanging="360"/>
      </w:pPr>
      <w:rPr>
        <w:rFonts w:ascii="Symbol" w:hAnsi="Symbol"/>
      </w:rPr>
    </w:lvl>
    <w:lvl w:ilvl="7" w:tplc="7C44E152">
      <w:start w:val="1"/>
      <w:numFmt w:val="bullet"/>
      <w:lvlText w:val="o"/>
      <w:lvlJc w:val="left"/>
      <w:pPr>
        <w:tabs>
          <w:tab w:val="num" w:pos="5760"/>
        </w:tabs>
        <w:ind w:left="5760" w:hanging="360"/>
      </w:pPr>
      <w:rPr>
        <w:rFonts w:ascii="Courier New" w:hAnsi="Courier New"/>
      </w:rPr>
    </w:lvl>
    <w:lvl w:ilvl="8" w:tplc="A880BA4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A4527DA0">
      <w:start w:val="1"/>
      <w:numFmt w:val="bullet"/>
      <w:lvlText w:val="o"/>
      <w:lvlJc w:val="left"/>
      <w:pPr>
        <w:tabs>
          <w:tab w:val="num" w:pos="720"/>
        </w:tabs>
        <w:ind w:left="720" w:hanging="360"/>
      </w:pPr>
      <w:rPr>
        <w:rFonts w:ascii="Courier New" w:hAnsi="Courier New"/>
      </w:rPr>
    </w:lvl>
    <w:lvl w:ilvl="1" w:tplc="F88E2370">
      <w:start w:val="1"/>
      <w:numFmt w:val="bullet"/>
      <w:lvlText w:val="o"/>
      <w:lvlJc w:val="left"/>
      <w:pPr>
        <w:tabs>
          <w:tab w:val="num" w:pos="1440"/>
        </w:tabs>
        <w:ind w:left="1440" w:hanging="360"/>
      </w:pPr>
      <w:rPr>
        <w:rFonts w:ascii="Courier New" w:hAnsi="Courier New"/>
      </w:rPr>
    </w:lvl>
    <w:lvl w:ilvl="2" w:tplc="D8A24AE4">
      <w:start w:val="1"/>
      <w:numFmt w:val="bullet"/>
      <w:lvlText w:val=""/>
      <w:lvlJc w:val="left"/>
      <w:pPr>
        <w:tabs>
          <w:tab w:val="num" w:pos="2160"/>
        </w:tabs>
        <w:ind w:left="2160" w:hanging="360"/>
      </w:pPr>
      <w:rPr>
        <w:rFonts w:ascii="Wingdings" w:hAnsi="Wingdings"/>
      </w:rPr>
    </w:lvl>
    <w:lvl w:ilvl="3" w:tplc="8EEA1CCA">
      <w:start w:val="1"/>
      <w:numFmt w:val="bullet"/>
      <w:lvlText w:val=""/>
      <w:lvlJc w:val="left"/>
      <w:pPr>
        <w:tabs>
          <w:tab w:val="num" w:pos="2880"/>
        </w:tabs>
        <w:ind w:left="2880" w:hanging="360"/>
      </w:pPr>
      <w:rPr>
        <w:rFonts w:ascii="Symbol" w:hAnsi="Symbol"/>
      </w:rPr>
    </w:lvl>
    <w:lvl w:ilvl="4" w:tplc="B2FAC1AA">
      <w:start w:val="1"/>
      <w:numFmt w:val="bullet"/>
      <w:lvlText w:val="o"/>
      <w:lvlJc w:val="left"/>
      <w:pPr>
        <w:tabs>
          <w:tab w:val="num" w:pos="3600"/>
        </w:tabs>
        <w:ind w:left="3600" w:hanging="360"/>
      </w:pPr>
      <w:rPr>
        <w:rFonts w:ascii="Courier New" w:hAnsi="Courier New"/>
      </w:rPr>
    </w:lvl>
    <w:lvl w:ilvl="5" w:tplc="1B4CB188">
      <w:start w:val="1"/>
      <w:numFmt w:val="bullet"/>
      <w:lvlText w:val=""/>
      <w:lvlJc w:val="left"/>
      <w:pPr>
        <w:tabs>
          <w:tab w:val="num" w:pos="4320"/>
        </w:tabs>
        <w:ind w:left="4320" w:hanging="360"/>
      </w:pPr>
      <w:rPr>
        <w:rFonts w:ascii="Wingdings" w:hAnsi="Wingdings"/>
      </w:rPr>
    </w:lvl>
    <w:lvl w:ilvl="6" w:tplc="562C667E">
      <w:start w:val="1"/>
      <w:numFmt w:val="bullet"/>
      <w:lvlText w:val=""/>
      <w:lvlJc w:val="left"/>
      <w:pPr>
        <w:tabs>
          <w:tab w:val="num" w:pos="5040"/>
        </w:tabs>
        <w:ind w:left="5040" w:hanging="360"/>
      </w:pPr>
      <w:rPr>
        <w:rFonts w:ascii="Symbol" w:hAnsi="Symbol"/>
      </w:rPr>
    </w:lvl>
    <w:lvl w:ilvl="7" w:tplc="8B62B062">
      <w:start w:val="1"/>
      <w:numFmt w:val="bullet"/>
      <w:lvlText w:val="o"/>
      <w:lvlJc w:val="left"/>
      <w:pPr>
        <w:tabs>
          <w:tab w:val="num" w:pos="5760"/>
        </w:tabs>
        <w:ind w:left="5760" w:hanging="360"/>
      </w:pPr>
      <w:rPr>
        <w:rFonts w:ascii="Courier New" w:hAnsi="Courier New"/>
      </w:rPr>
    </w:lvl>
    <w:lvl w:ilvl="8" w:tplc="2680689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1958CED2">
      <w:start w:val="1"/>
      <w:numFmt w:val="bullet"/>
      <w:lvlText w:val="o"/>
      <w:lvlJc w:val="left"/>
      <w:pPr>
        <w:tabs>
          <w:tab w:val="num" w:pos="720"/>
        </w:tabs>
        <w:ind w:left="720" w:hanging="360"/>
      </w:pPr>
      <w:rPr>
        <w:rFonts w:ascii="Courier New" w:hAnsi="Courier New"/>
      </w:rPr>
    </w:lvl>
    <w:lvl w:ilvl="1" w:tplc="F7005036">
      <w:start w:val="1"/>
      <w:numFmt w:val="bullet"/>
      <w:lvlText w:val="o"/>
      <w:lvlJc w:val="left"/>
      <w:pPr>
        <w:tabs>
          <w:tab w:val="num" w:pos="1440"/>
        </w:tabs>
        <w:ind w:left="1440" w:hanging="360"/>
      </w:pPr>
      <w:rPr>
        <w:rFonts w:ascii="Courier New" w:hAnsi="Courier New"/>
      </w:rPr>
    </w:lvl>
    <w:lvl w:ilvl="2" w:tplc="B3CAD1E6">
      <w:start w:val="1"/>
      <w:numFmt w:val="bullet"/>
      <w:lvlText w:val=""/>
      <w:lvlJc w:val="left"/>
      <w:pPr>
        <w:tabs>
          <w:tab w:val="num" w:pos="2160"/>
        </w:tabs>
        <w:ind w:left="2160" w:hanging="360"/>
      </w:pPr>
      <w:rPr>
        <w:rFonts w:ascii="Wingdings" w:hAnsi="Wingdings"/>
      </w:rPr>
    </w:lvl>
    <w:lvl w:ilvl="3" w:tplc="EA206060">
      <w:start w:val="1"/>
      <w:numFmt w:val="bullet"/>
      <w:lvlText w:val=""/>
      <w:lvlJc w:val="left"/>
      <w:pPr>
        <w:tabs>
          <w:tab w:val="num" w:pos="2880"/>
        </w:tabs>
        <w:ind w:left="2880" w:hanging="360"/>
      </w:pPr>
      <w:rPr>
        <w:rFonts w:ascii="Symbol" w:hAnsi="Symbol"/>
      </w:rPr>
    </w:lvl>
    <w:lvl w:ilvl="4" w:tplc="C22EF5AA">
      <w:start w:val="1"/>
      <w:numFmt w:val="bullet"/>
      <w:lvlText w:val="o"/>
      <w:lvlJc w:val="left"/>
      <w:pPr>
        <w:tabs>
          <w:tab w:val="num" w:pos="3600"/>
        </w:tabs>
        <w:ind w:left="3600" w:hanging="360"/>
      </w:pPr>
      <w:rPr>
        <w:rFonts w:ascii="Courier New" w:hAnsi="Courier New"/>
      </w:rPr>
    </w:lvl>
    <w:lvl w:ilvl="5" w:tplc="3F6457FC">
      <w:start w:val="1"/>
      <w:numFmt w:val="bullet"/>
      <w:lvlText w:val=""/>
      <w:lvlJc w:val="left"/>
      <w:pPr>
        <w:tabs>
          <w:tab w:val="num" w:pos="4320"/>
        </w:tabs>
        <w:ind w:left="4320" w:hanging="360"/>
      </w:pPr>
      <w:rPr>
        <w:rFonts w:ascii="Wingdings" w:hAnsi="Wingdings"/>
      </w:rPr>
    </w:lvl>
    <w:lvl w:ilvl="6" w:tplc="D294317A">
      <w:start w:val="1"/>
      <w:numFmt w:val="bullet"/>
      <w:lvlText w:val=""/>
      <w:lvlJc w:val="left"/>
      <w:pPr>
        <w:tabs>
          <w:tab w:val="num" w:pos="5040"/>
        </w:tabs>
        <w:ind w:left="5040" w:hanging="360"/>
      </w:pPr>
      <w:rPr>
        <w:rFonts w:ascii="Symbol" w:hAnsi="Symbol"/>
      </w:rPr>
    </w:lvl>
    <w:lvl w:ilvl="7" w:tplc="7690D0B4">
      <w:start w:val="1"/>
      <w:numFmt w:val="bullet"/>
      <w:lvlText w:val="o"/>
      <w:lvlJc w:val="left"/>
      <w:pPr>
        <w:tabs>
          <w:tab w:val="num" w:pos="5760"/>
        </w:tabs>
        <w:ind w:left="5760" w:hanging="360"/>
      </w:pPr>
      <w:rPr>
        <w:rFonts w:ascii="Courier New" w:hAnsi="Courier New"/>
      </w:rPr>
    </w:lvl>
    <w:lvl w:ilvl="8" w:tplc="29C4C81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82ABD6C">
      <w:start w:val="1"/>
      <w:numFmt w:val="bullet"/>
      <w:lvlText w:val="o"/>
      <w:lvlJc w:val="left"/>
      <w:pPr>
        <w:tabs>
          <w:tab w:val="num" w:pos="720"/>
        </w:tabs>
        <w:ind w:left="720" w:hanging="360"/>
      </w:pPr>
      <w:rPr>
        <w:rFonts w:ascii="Courier New" w:hAnsi="Courier New"/>
      </w:rPr>
    </w:lvl>
    <w:lvl w:ilvl="1" w:tplc="715C7446">
      <w:start w:val="1"/>
      <w:numFmt w:val="bullet"/>
      <w:lvlText w:val="o"/>
      <w:lvlJc w:val="left"/>
      <w:pPr>
        <w:tabs>
          <w:tab w:val="num" w:pos="1440"/>
        </w:tabs>
        <w:ind w:left="1440" w:hanging="360"/>
      </w:pPr>
      <w:rPr>
        <w:rFonts w:ascii="Courier New" w:hAnsi="Courier New"/>
      </w:rPr>
    </w:lvl>
    <w:lvl w:ilvl="2" w:tplc="1D98B1F6">
      <w:start w:val="1"/>
      <w:numFmt w:val="bullet"/>
      <w:lvlText w:val=""/>
      <w:lvlJc w:val="left"/>
      <w:pPr>
        <w:tabs>
          <w:tab w:val="num" w:pos="2160"/>
        </w:tabs>
        <w:ind w:left="2160" w:hanging="360"/>
      </w:pPr>
      <w:rPr>
        <w:rFonts w:ascii="Wingdings" w:hAnsi="Wingdings"/>
      </w:rPr>
    </w:lvl>
    <w:lvl w:ilvl="3" w:tplc="C2AA9C78">
      <w:start w:val="1"/>
      <w:numFmt w:val="bullet"/>
      <w:lvlText w:val=""/>
      <w:lvlJc w:val="left"/>
      <w:pPr>
        <w:tabs>
          <w:tab w:val="num" w:pos="2880"/>
        </w:tabs>
        <w:ind w:left="2880" w:hanging="360"/>
      </w:pPr>
      <w:rPr>
        <w:rFonts w:ascii="Symbol" w:hAnsi="Symbol"/>
      </w:rPr>
    </w:lvl>
    <w:lvl w:ilvl="4" w:tplc="33F6C644">
      <w:start w:val="1"/>
      <w:numFmt w:val="bullet"/>
      <w:lvlText w:val="o"/>
      <w:lvlJc w:val="left"/>
      <w:pPr>
        <w:tabs>
          <w:tab w:val="num" w:pos="3600"/>
        </w:tabs>
        <w:ind w:left="3600" w:hanging="360"/>
      </w:pPr>
      <w:rPr>
        <w:rFonts w:ascii="Courier New" w:hAnsi="Courier New"/>
      </w:rPr>
    </w:lvl>
    <w:lvl w:ilvl="5" w:tplc="A64C28E8">
      <w:start w:val="1"/>
      <w:numFmt w:val="bullet"/>
      <w:lvlText w:val=""/>
      <w:lvlJc w:val="left"/>
      <w:pPr>
        <w:tabs>
          <w:tab w:val="num" w:pos="4320"/>
        </w:tabs>
        <w:ind w:left="4320" w:hanging="360"/>
      </w:pPr>
      <w:rPr>
        <w:rFonts w:ascii="Wingdings" w:hAnsi="Wingdings"/>
      </w:rPr>
    </w:lvl>
    <w:lvl w:ilvl="6" w:tplc="C8807484">
      <w:start w:val="1"/>
      <w:numFmt w:val="bullet"/>
      <w:lvlText w:val=""/>
      <w:lvlJc w:val="left"/>
      <w:pPr>
        <w:tabs>
          <w:tab w:val="num" w:pos="5040"/>
        </w:tabs>
        <w:ind w:left="5040" w:hanging="360"/>
      </w:pPr>
      <w:rPr>
        <w:rFonts w:ascii="Symbol" w:hAnsi="Symbol"/>
      </w:rPr>
    </w:lvl>
    <w:lvl w:ilvl="7" w:tplc="62AAA596">
      <w:start w:val="1"/>
      <w:numFmt w:val="bullet"/>
      <w:lvlText w:val="o"/>
      <w:lvlJc w:val="left"/>
      <w:pPr>
        <w:tabs>
          <w:tab w:val="num" w:pos="5760"/>
        </w:tabs>
        <w:ind w:left="5760" w:hanging="360"/>
      </w:pPr>
      <w:rPr>
        <w:rFonts w:ascii="Courier New" w:hAnsi="Courier New"/>
      </w:rPr>
    </w:lvl>
    <w:lvl w:ilvl="8" w:tplc="D6C28D4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F172347C">
      <w:start w:val="1"/>
      <w:numFmt w:val="bullet"/>
      <w:lvlText w:val="o"/>
      <w:lvlJc w:val="left"/>
      <w:pPr>
        <w:tabs>
          <w:tab w:val="num" w:pos="720"/>
        </w:tabs>
        <w:ind w:left="720" w:hanging="360"/>
      </w:pPr>
      <w:rPr>
        <w:rFonts w:ascii="Courier New" w:hAnsi="Courier New"/>
      </w:rPr>
    </w:lvl>
    <w:lvl w:ilvl="1" w:tplc="D006126C">
      <w:start w:val="1"/>
      <w:numFmt w:val="bullet"/>
      <w:lvlText w:val="o"/>
      <w:lvlJc w:val="left"/>
      <w:pPr>
        <w:tabs>
          <w:tab w:val="num" w:pos="1440"/>
        </w:tabs>
        <w:ind w:left="1440" w:hanging="360"/>
      </w:pPr>
      <w:rPr>
        <w:rFonts w:ascii="Courier New" w:hAnsi="Courier New"/>
      </w:rPr>
    </w:lvl>
    <w:lvl w:ilvl="2" w:tplc="08680172">
      <w:start w:val="1"/>
      <w:numFmt w:val="bullet"/>
      <w:lvlText w:val=""/>
      <w:lvlJc w:val="left"/>
      <w:pPr>
        <w:tabs>
          <w:tab w:val="num" w:pos="2160"/>
        </w:tabs>
        <w:ind w:left="2160" w:hanging="360"/>
      </w:pPr>
      <w:rPr>
        <w:rFonts w:ascii="Wingdings" w:hAnsi="Wingdings"/>
      </w:rPr>
    </w:lvl>
    <w:lvl w:ilvl="3" w:tplc="ED7A1E0E">
      <w:start w:val="1"/>
      <w:numFmt w:val="bullet"/>
      <w:lvlText w:val=""/>
      <w:lvlJc w:val="left"/>
      <w:pPr>
        <w:tabs>
          <w:tab w:val="num" w:pos="2880"/>
        </w:tabs>
        <w:ind w:left="2880" w:hanging="360"/>
      </w:pPr>
      <w:rPr>
        <w:rFonts w:ascii="Symbol" w:hAnsi="Symbol"/>
      </w:rPr>
    </w:lvl>
    <w:lvl w:ilvl="4" w:tplc="6CB241D2">
      <w:start w:val="1"/>
      <w:numFmt w:val="bullet"/>
      <w:lvlText w:val="o"/>
      <w:lvlJc w:val="left"/>
      <w:pPr>
        <w:tabs>
          <w:tab w:val="num" w:pos="3600"/>
        </w:tabs>
        <w:ind w:left="3600" w:hanging="360"/>
      </w:pPr>
      <w:rPr>
        <w:rFonts w:ascii="Courier New" w:hAnsi="Courier New"/>
      </w:rPr>
    </w:lvl>
    <w:lvl w:ilvl="5" w:tplc="7B88759A">
      <w:start w:val="1"/>
      <w:numFmt w:val="bullet"/>
      <w:lvlText w:val=""/>
      <w:lvlJc w:val="left"/>
      <w:pPr>
        <w:tabs>
          <w:tab w:val="num" w:pos="4320"/>
        </w:tabs>
        <w:ind w:left="4320" w:hanging="360"/>
      </w:pPr>
      <w:rPr>
        <w:rFonts w:ascii="Wingdings" w:hAnsi="Wingdings"/>
      </w:rPr>
    </w:lvl>
    <w:lvl w:ilvl="6" w:tplc="024EC292">
      <w:start w:val="1"/>
      <w:numFmt w:val="bullet"/>
      <w:lvlText w:val=""/>
      <w:lvlJc w:val="left"/>
      <w:pPr>
        <w:tabs>
          <w:tab w:val="num" w:pos="5040"/>
        </w:tabs>
        <w:ind w:left="5040" w:hanging="360"/>
      </w:pPr>
      <w:rPr>
        <w:rFonts w:ascii="Symbol" w:hAnsi="Symbol"/>
      </w:rPr>
    </w:lvl>
    <w:lvl w:ilvl="7" w:tplc="FB022394">
      <w:start w:val="1"/>
      <w:numFmt w:val="bullet"/>
      <w:lvlText w:val="o"/>
      <w:lvlJc w:val="left"/>
      <w:pPr>
        <w:tabs>
          <w:tab w:val="num" w:pos="5760"/>
        </w:tabs>
        <w:ind w:left="5760" w:hanging="360"/>
      </w:pPr>
      <w:rPr>
        <w:rFonts w:ascii="Courier New" w:hAnsi="Courier New"/>
      </w:rPr>
    </w:lvl>
    <w:lvl w:ilvl="8" w:tplc="387ECC4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59C66CFE">
      <w:start w:val="1"/>
      <w:numFmt w:val="bullet"/>
      <w:lvlText w:val="o"/>
      <w:lvlJc w:val="left"/>
      <w:pPr>
        <w:tabs>
          <w:tab w:val="num" w:pos="720"/>
        </w:tabs>
        <w:ind w:left="720" w:hanging="360"/>
      </w:pPr>
      <w:rPr>
        <w:rFonts w:ascii="Courier New" w:hAnsi="Courier New"/>
      </w:rPr>
    </w:lvl>
    <w:lvl w:ilvl="1" w:tplc="C1E61FC0">
      <w:start w:val="1"/>
      <w:numFmt w:val="bullet"/>
      <w:lvlText w:val="o"/>
      <w:lvlJc w:val="left"/>
      <w:pPr>
        <w:tabs>
          <w:tab w:val="num" w:pos="1440"/>
        </w:tabs>
        <w:ind w:left="1440" w:hanging="360"/>
      </w:pPr>
      <w:rPr>
        <w:rFonts w:ascii="Courier New" w:hAnsi="Courier New"/>
      </w:rPr>
    </w:lvl>
    <w:lvl w:ilvl="2" w:tplc="48E039FE">
      <w:start w:val="1"/>
      <w:numFmt w:val="bullet"/>
      <w:lvlText w:val=""/>
      <w:lvlJc w:val="left"/>
      <w:pPr>
        <w:tabs>
          <w:tab w:val="num" w:pos="2160"/>
        </w:tabs>
        <w:ind w:left="2160" w:hanging="360"/>
      </w:pPr>
      <w:rPr>
        <w:rFonts w:ascii="Wingdings" w:hAnsi="Wingdings"/>
      </w:rPr>
    </w:lvl>
    <w:lvl w:ilvl="3" w:tplc="33BAD098">
      <w:start w:val="1"/>
      <w:numFmt w:val="bullet"/>
      <w:lvlText w:val=""/>
      <w:lvlJc w:val="left"/>
      <w:pPr>
        <w:tabs>
          <w:tab w:val="num" w:pos="2880"/>
        </w:tabs>
        <w:ind w:left="2880" w:hanging="360"/>
      </w:pPr>
      <w:rPr>
        <w:rFonts w:ascii="Symbol" w:hAnsi="Symbol"/>
      </w:rPr>
    </w:lvl>
    <w:lvl w:ilvl="4" w:tplc="CDCECD04">
      <w:start w:val="1"/>
      <w:numFmt w:val="bullet"/>
      <w:lvlText w:val="o"/>
      <w:lvlJc w:val="left"/>
      <w:pPr>
        <w:tabs>
          <w:tab w:val="num" w:pos="3600"/>
        </w:tabs>
        <w:ind w:left="3600" w:hanging="360"/>
      </w:pPr>
      <w:rPr>
        <w:rFonts w:ascii="Courier New" w:hAnsi="Courier New"/>
      </w:rPr>
    </w:lvl>
    <w:lvl w:ilvl="5" w:tplc="C1A45FB6">
      <w:start w:val="1"/>
      <w:numFmt w:val="bullet"/>
      <w:lvlText w:val=""/>
      <w:lvlJc w:val="left"/>
      <w:pPr>
        <w:tabs>
          <w:tab w:val="num" w:pos="4320"/>
        </w:tabs>
        <w:ind w:left="4320" w:hanging="360"/>
      </w:pPr>
      <w:rPr>
        <w:rFonts w:ascii="Wingdings" w:hAnsi="Wingdings"/>
      </w:rPr>
    </w:lvl>
    <w:lvl w:ilvl="6" w:tplc="5A6AF618">
      <w:start w:val="1"/>
      <w:numFmt w:val="bullet"/>
      <w:lvlText w:val=""/>
      <w:lvlJc w:val="left"/>
      <w:pPr>
        <w:tabs>
          <w:tab w:val="num" w:pos="5040"/>
        </w:tabs>
        <w:ind w:left="5040" w:hanging="360"/>
      </w:pPr>
      <w:rPr>
        <w:rFonts w:ascii="Symbol" w:hAnsi="Symbol"/>
      </w:rPr>
    </w:lvl>
    <w:lvl w:ilvl="7" w:tplc="93B645AA">
      <w:start w:val="1"/>
      <w:numFmt w:val="bullet"/>
      <w:lvlText w:val="o"/>
      <w:lvlJc w:val="left"/>
      <w:pPr>
        <w:tabs>
          <w:tab w:val="num" w:pos="5760"/>
        </w:tabs>
        <w:ind w:left="5760" w:hanging="360"/>
      </w:pPr>
      <w:rPr>
        <w:rFonts w:ascii="Courier New" w:hAnsi="Courier New"/>
      </w:rPr>
    </w:lvl>
    <w:lvl w:ilvl="8" w:tplc="10A883B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60B69C12">
      <w:start w:val="1"/>
      <w:numFmt w:val="bullet"/>
      <w:lvlText w:val="o"/>
      <w:lvlJc w:val="left"/>
      <w:pPr>
        <w:tabs>
          <w:tab w:val="num" w:pos="720"/>
        </w:tabs>
        <w:ind w:left="720" w:hanging="360"/>
      </w:pPr>
      <w:rPr>
        <w:rFonts w:ascii="Courier New" w:hAnsi="Courier New"/>
      </w:rPr>
    </w:lvl>
    <w:lvl w:ilvl="1" w:tplc="EBACD5F6">
      <w:start w:val="1"/>
      <w:numFmt w:val="bullet"/>
      <w:lvlText w:val="o"/>
      <w:lvlJc w:val="left"/>
      <w:pPr>
        <w:tabs>
          <w:tab w:val="num" w:pos="1440"/>
        </w:tabs>
        <w:ind w:left="1440" w:hanging="360"/>
      </w:pPr>
      <w:rPr>
        <w:rFonts w:ascii="Courier New" w:hAnsi="Courier New"/>
      </w:rPr>
    </w:lvl>
    <w:lvl w:ilvl="2" w:tplc="DFA43CCE">
      <w:start w:val="1"/>
      <w:numFmt w:val="bullet"/>
      <w:lvlText w:val=""/>
      <w:lvlJc w:val="left"/>
      <w:pPr>
        <w:tabs>
          <w:tab w:val="num" w:pos="2160"/>
        </w:tabs>
        <w:ind w:left="2160" w:hanging="360"/>
      </w:pPr>
      <w:rPr>
        <w:rFonts w:ascii="Wingdings" w:hAnsi="Wingdings"/>
      </w:rPr>
    </w:lvl>
    <w:lvl w:ilvl="3" w:tplc="11D0A40E">
      <w:start w:val="1"/>
      <w:numFmt w:val="bullet"/>
      <w:lvlText w:val=""/>
      <w:lvlJc w:val="left"/>
      <w:pPr>
        <w:tabs>
          <w:tab w:val="num" w:pos="2880"/>
        </w:tabs>
        <w:ind w:left="2880" w:hanging="360"/>
      </w:pPr>
      <w:rPr>
        <w:rFonts w:ascii="Symbol" w:hAnsi="Symbol"/>
      </w:rPr>
    </w:lvl>
    <w:lvl w:ilvl="4" w:tplc="341EB714">
      <w:start w:val="1"/>
      <w:numFmt w:val="bullet"/>
      <w:lvlText w:val="o"/>
      <w:lvlJc w:val="left"/>
      <w:pPr>
        <w:tabs>
          <w:tab w:val="num" w:pos="3600"/>
        </w:tabs>
        <w:ind w:left="3600" w:hanging="360"/>
      </w:pPr>
      <w:rPr>
        <w:rFonts w:ascii="Courier New" w:hAnsi="Courier New"/>
      </w:rPr>
    </w:lvl>
    <w:lvl w:ilvl="5" w:tplc="F1A0185A">
      <w:start w:val="1"/>
      <w:numFmt w:val="bullet"/>
      <w:lvlText w:val=""/>
      <w:lvlJc w:val="left"/>
      <w:pPr>
        <w:tabs>
          <w:tab w:val="num" w:pos="4320"/>
        </w:tabs>
        <w:ind w:left="4320" w:hanging="360"/>
      </w:pPr>
      <w:rPr>
        <w:rFonts w:ascii="Wingdings" w:hAnsi="Wingdings"/>
      </w:rPr>
    </w:lvl>
    <w:lvl w:ilvl="6" w:tplc="96D4EB42">
      <w:start w:val="1"/>
      <w:numFmt w:val="bullet"/>
      <w:lvlText w:val=""/>
      <w:lvlJc w:val="left"/>
      <w:pPr>
        <w:tabs>
          <w:tab w:val="num" w:pos="5040"/>
        </w:tabs>
        <w:ind w:left="5040" w:hanging="360"/>
      </w:pPr>
      <w:rPr>
        <w:rFonts w:ascii="Symbol" w:hAnsi="Symbol"/>
      </w:rPr>
    </w:lvl>
    <w:lvl w:ilvl="7" w:tplc="DF88F212">
      <w:start w:val="1"/>
      <w:numFmt w:val="bullet"/>
      <w:lvlText w:val="o"/>
      <w:lvlJc w:val="left"/>
      <w:pPr>
        <w:tabs>
          <w:tab w:val="num" w:pos="5760"/>
        </w:tabs>
        <w:ind w:left="5760" w:hanging="360"/>
      </w:pPr>
      <w:rPr>
        <w:rFonts w:ascii="Courier New" w:hAnsi="Courier New"/>
      </w:rPr>
    </w:lvl>
    <w:lvl w:ilvl="8" w:tplc="5458360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B40131A">
      <w:start w:val="1"/>
      <w:numFmt w:val="bullet"/>
      <w:lvlText w:val="o"/>
      <w:lvlJc w:val="left"/>
      <w:pPr>
        <w:tabs>
          <w:tab w:val="num" w:pos="720"/>
        </w:tabs>
        <w:ind w:left="720" w:hanging="360"/>
      </w:pPr>
      <w:rPr>
        <w:rFonts w:ascii="Courier New" w:hAnsi="Courier New"/>
      </w:rPr>
    </w:lvl>
    <w:lvl w:ilvl="1" w:tplc="2CAC07C6">
      <w:start w:val="1"/>
      <w:numFmt w:val="bullet"/>
      <w:lvlText w:val="o"/>
      <w:lvlJc w:val="left"/>
      <w:pPr>
        <w:tabs>
          <w:tab w:val="num" w:pos="1440"/>
        </w:tabs>
        <w:ind w:left="1440" w:hanging="360"/>
      </w:pPr>
      <w:rPr>
        <w:rFonts w:ascii="Courier New" w:hAnsi="Courier New"/>
      </w:rPr>
    </w:lvl>
    <w:lvl w:ilvl="2" w:tplc="ACA83342">
      <w:start w:val="1"/>
      <w:numFmt w:val="bullet"/>
      <w:lvlText w:val=""/>
      <w:lvlJc w:val="left"/>
      <w:pPr>
        <w:tabs>
          <w:tab w:val="num" w:pos="2160"/>
        </w:tabs>
        <w:ind w:left="2160" w:hanging="360"/>
      </w:pPr>
      <w:rPr>
        <w:rFonts w:ascii="Wingdings" w:hAnsi="Wingdings"/>
      </w:rPr>
    </w:lvl>
    <w:lvl w:ilvl="3" w:tplc="F4A8645A">
      <w:start w:val="1"/>
      <w:numFmt w:val="bullet"/>
      <w:lvlText w:val=""/>
      <w:lvlJc w:val="left"/>
      <w:pPr>
        <w:tabs>
          <w:tab w:val="num" w:pos="2880"/>
        </w:tabs>
        <w:ind w:left="2880" w:hanging="360"/>
      </w:pPr>
      <w:rPr>
        <w:rFonts w:ascii="Symbol" w:hAnsi="Symbol"/>
      </w:rPr>
    </w:lvl>
    <w:lvl w:ilvl="4" w:tplc="28C6B87C">
      <w:start w:val="1"/>
      <w:numFmt w:val="bullet"/>
      <w:lvlText w:val="o"/>
      <w:lvlJc w:val="left"/>
      <w:pPr>
        <w:tabs>
          <w:tab w:val="num" w:pos="3600"/>
        </w:tabs>
        <w:ind w:left="3600" w:hanging="360"/>
      </w:pPr>
      <w:rPr>
        <w:rFonts w:ascii="Courier New" w:hAnsi="Courier New"/>
      </w:rPr>
    </w:lvl>
    <w:lvl w:ilvl="5" w:tplc="DC3EF386">
      <w:start w:val="1"/>
      <w:numFmt w:val="bullet"/>
      <w:lvlText w:val=""/>
      <w:lvlJc w:val="left"/>
      <w:pPr>
        <w:tabs>
          <w:tab w:val="num" w:pos="4320"/>
        </w:tabs>
        <w:ind w:left="4320" w:hanging="360"/>
      </w:pPr>
      <w:rPr>
        <w:rFonts w:ascii="Wingdings" w:hAnsi="Wingdings"/>
      </w:rPr>
    </w:lvl>
    <w:lvl w:ilvl="6" w:tplc="DED426EA">
      <w:start w:val="1"/>
      <w:numFmt w:val="bullet"/>
      <w:lvlText w:val=""/>
      <w:lvlJc w:val="left"/>
      <w:pPr>
        <w:tabs>
          <w:tab w:val="num" w:pos="5040"/>
        </w:tabs>
        <w:ind w:left="5040" w:hanging="360"/>
      </w:pPr>
      <w:rPr>
        <w:rFonts w:ascii="Symbol" w:hAnsi="Symbol"/>
      </w:rPr>
    </w:lvl>
    <w:lvl w:ilvl="7" w:tplc="2F0079CE">
      <w:start w:val="1"/>
      <w:numFmt w:val="bullet"/>
      <w:lvlText w:val="o"/>
      <w:lvlJc w:val="left"/>
      <w:pPr>
        <w:tabs>
          <w:tab w:val="num" w:pos="5760"/>
        </w:tabs>
        <w:ind w:left="5760" w:hanging="360"/>
      </w:pPr>
      <w:rPr>
        <w:rFonts w:ascii="Courier New" w:hAnsi="Courier New"/>
      </w:rPr>
    </w:lvl>
    <w:lvl w:ilvl="8" w:tplc="5BECF284">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88269990">
      <w:start w:val="1"/>
      <w:numFmt w:val="bullet"/>
      <w:lvlText w:val="o"/>
      <w:lvlJc w:val="left"/>
      <w:pPr>
        <w:tabs>
          <w:tab w:val="num" w:pos="720"/>
        </w:tabs>
        <w:ind w:left="720" w:hanging="360"/>
      </w:pPr>
      <w:rPr>
        <w:rFonts w:ascii="Courier New" w:hAnsi="Courier New"/>
      </w:rPr>
    </w:lvl>
    <w:lvl w:ilvl="1" w:tplc="A6A6DD58">
      <w:start w:val="1"/>
      <w:numFmt w:val="bullet"/>
      <w:lvlText w:val="o"/>
      <w:lvlJc w:val="left"/>
      <w:pPr>
        <w:tabs>
          <w:tab w:val="num" w:pos="1440"/>
        </w:tabs>
        <w:ind w:left="1440" w:hanging="360"/>
      </w:pPr>
      <w:rPr>
        <w:rFonts w:ascii="Courier New" w:hAnsi="Courier New"/>
      </w:rPr>
    </w:lvl>
    <w:lvl w:ilvl="2" w:tplc="06AE894C">
      <w:start w:val="1"/>
      <w:numFmt w:val="bullet"/>
      <w:lvlText w:val=""/>
      <w:lvlJc w:val="left"/>
      <w:pPr>
        <w:tabs>
          <w:tab w:val="num" w:pos="2160"/>
        </w:tabs>
        <w:ind w:left="2160" w:hanging="360"/>
      </w:pPr>
      <w:rPr>
        <w:rFonts w:ascii="Wingdings" w:hAnsi="Wingdings"/>
      </w:rPr>
    </w:lvl>
    <w:lvl w:ilvl="3" w:tplc="D37E1E5A">
      <w:start w:val="1"/>
      <w:numFmt w:val="bullet"/>
      <w:lvlText w:val=""/>
      <w:lvlJc w:val="left"/>
      <w:pPr>
        <w:tabs>
          <w:tab w:val="num" w:pos="2880"/>
        </w:tabs>
        <w:ind w:left="2880" w:hanging="360"/>
      </w:pPr>
      <w:rPr>
        <w:rFonts w:ascii="Symbol" w:hAnsi="Symbol"/>
      </w:rPr>
    </w:lvl>
    <w:lvl w:ilvl="4" w:tplc="B868DE68">
      <w:start w:val="1"/>
      <w:numFmt w:val="bullet"/>
      <w:lvlText w:val="o"/>
      <w:lvlJc w:val="left"/>
      <w:pPr>
        <w:tabs>
          <w:tab w:val="num" w:pos="3600"/>
        </w:tabs>
        <w:ind w:left="3600" w:hanging="360"/>
      </w:pPr>
      <w:rPr>
        <w:rFonts w:ascii="Courier New" w:hAnsi="Courier New"/>
      </w:rPr>
    </w:lvl>
    <w:lvl w:ilvl="5" w:tplc="FB86CD0E">
      <w:start w:val="1"/>
      <w:numFmt w:val="bullet"/>
      <w:lvlText w:val=""/>
      <w:lvlJc w:val="left"/>
      <w:pPr>
        <w:tabs>
          <w:tab w:val="num" w:pos="4320"/>
        </w:tabs>
        <w:ind w:left="4320" w:hanging="360"/>
      </w:pPr>
      <w:rPr>
        <w:rFonts w:ascii="Wingdings" w:hAnsi="Wingdings"/>
      </w:rPr>
    </w:lvl>
    <w:lvl w:ilvl="6" w:tplc="50B6BEAE">
      <w:start w:val="1"/>
      <w:numFmt w:val="bullet"/>
      <w:lvlText w:val=""/>
      <w:lvlJc w:val="left"/>
      <w:pPr>
        <w:tabs>
          <w:tab w:val="num" w:pos="5040"/>
        </w:tabs>
        <w:ind w:left="5040" w:hanging="360"/>
      </w:pPr>
      <w:rPr>
        <w:rFonts w:ascii="Symbol" w:hAnsi="Symbol"/>
      </w:rPr>
    </w:lvl>
    <w:lvl w:ilvl="7" w:tplc="D2743566">
      <w:start w:val="1"/>
      <w:numFmt w:val="bullet"/>
      <w:lvlText w:val="o"/>
      <w:lvlJc w:val="left"/>
      <w:pPr>
        <w:tabs>
          <w:tab w:val="num" w:pos="5760"/>
        </w:tabs>
        <w:ind w:left="5760" w:hanging="360"/>
      </w:pPr>
      <w:rPr>
        <w:rFonts w:ascii="Courier New" w:hAnsi="Courier New"/>
      </w:rPr>
    </w:lvl>
    <w:lvl w:ilvl="8" w:tplc="07DE494C">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767E29FA">
      <w:start w:val="1"/>
      <w:numFmt w:val="bullet"/>
      <w:lvlText w:val="o"/>
      <w:lvlJc w:val="left"/>
      <w:pPr>
        <w:tabs>
          <w:tab w:val="num" w:pos="720"/>
        </w:tabs>
        <w:ind w:left="720" w:hanging="360"/>
      </w:pPr>
      <w:rPr>
        <w:rFonts w:ascii="Courier New" w:hAnsi="Courier New"/>
      </w:rPr>
    </w:lvl>
    <w:lvl w:ilvl="1" w:tplc="B8F08780">
      <w:start w:val="1"/>
      <w:numFmt w:val="bullet"/>
      <w:lvlText w:val="o"/>
      <w:lvlJc w:val="left"/>
      <w:pPr>
        <w:tabs>
          <w:tab w:val="num" w:pos="1440"/>
        </w:tabs>
        <w:ind w:left="1440" w:hanging="360"/>
      </w:pPr>
      <w:rPr>
        <w:rFonts w:ascii="Courier New" w:hAnsi="Courier New"/>
      </w:rPr>
    </w:lvl>
    <w:lvl w:ilvl="2" w:tplc="ADF8A632">
      <w:start w:val="1"/>
      <w:numFmt w:val="bullet"/>
      <w:lvlText w:val=""/>
      <w:lvlJc w:val="left"/>
      <w:pPr>
        <w:tabs>
          <w:tab w:val="num" w:pos="2160"/>
        </w:tabs>
        <w:ind w:left="2160" w:hanging="360"/>
      </w:pPr>
      <w:rPr>
        <w:rFonts w:ascii="Wingdings" w:hAnsi="Wingdings"/>
      </w:rPr>
    </w:lvl>
    <w:lvl w:ilvl="3" w:tplc="5210A796">
      <w:start w:val="1"/>
      <w:numFmt w:val="bullet"/>
      <w:lvlText w:val=""/>
      <w:lvlJc w:val="left"/>
      <w:pPr>
        <w:tabs>
          <w:tab w:val="num" w:pos="2880"/>
        </w:tabs>
        <w:ind w:left="2880" w:hanging="360"/>
      </w:pPr>
      <w:rPr>
        <w:rFonts w:ascii="Symbol" w:hAnsi="Symbol"/>
      </w:rPr>
    </w:lvl>
    <w:lvl w:ilvl="4" w:tplc="ADA05040">
      <w:start w:val="1"/>
      <w:numFmt w:val="bullet"/>
      <w:lvlText w:val="o"/>
      <w:lvlJc w:val="left"/>
      <w:pPr>
        <w:tabs>
          <w:tab w:val="num" w:pos="3600"/>
        </w:tabs>
        <w:ind w:left="3600" w:hanging="360"/>
      </w:pPr>
      <w:rPr>
        <w:rFonts w:ascii="Courier New" w:hAnsi="Courier New"/>
      </w:rPr>
    </w:lvl>
    <w:lvl w:ilvl="5" w:tplc="2F006612">
      <w:start w:val="1"/>
      <w:numFmt w:val="bullet"/>
      <w:lvlText w:val=""/>
      <w:lvlJc w:val="left"/>
      <w:pPr>
        <w:tabs>
          <w:tab w:val="num" w:pos="4320"/>
        </w:tabs>
        <w:ind w:left="4320" w:hanging="360"/>
      </w:pPr>
      <w:rPr>
        <w:rFonts w:ascii="Wingdings" w:hAnsi="Wingdings"/>
      </w:rPr>
    </w:lvl>
    <w:lvl w:ilvl="6" w:tplc="5CFC9AF4">
      <w:start w:val="1"/>
      <w:numFmt w:val="bullet"/>
      <w:lvlText w:val=""/>
      <w:lvlJc w:val="left"/>
      <w:pPr>
        <w:tabs>
          <w:tab w:val="num" w:pos="5040"/>
        </w:tabs>
        <w:ind w:left="5040" w:hanging="360"/>
      </w:pPr>
      <w:rPr>
        <w:rFonts w:ascii="Symbol" w:hAnsi="Symbol"/>
      </w:rPr>
    </w:lvl>
    <w:lvl w:ilvl="7" w:tplc="223A8620">
      <w:start w:val="1"/>
      <w:numFmt w:val="bullet"/>
      <w:lvlText w:val="o"/>
      <w:lvlJc w:val="left"/>
      <w:pPr>
        <w:tabs>
          <w:tab w:val="num" w:pos="5760"/>
        </w:tabs>
        <w:ind w:left="5760" w:hanging="360"/>
      </w:pPr>
      <w:rPr>
        <w:rFonts w:ascii="Courier New" w:hAnsi="Courier New"/>
      </w:rPr>
    </w:lvl>
    <w:lvl w:ilvl="8" w:tplc="F686097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1FE05B8">
      <w:start w:val="1"/>
      <w:numFmt w:val="bullet"/>
      <w:lvlText w:val="o"/>
      <w:lvlJc w:val="left"/>
      <w:pPr>
        <w:tabs>
          <w:tab w:val="num" w:pos="720"/>
        </w:tabs>
        <w:ind w:left="720" w:hanging="360"/>
      </w:pPr>
      <w:rPr>
        <w:rFonts w:ascii="Courier New" w:hAnsi="Courier New"/>
      </w:rPr>
    </w:lvl>
    <w:lvl w:ilvl="1" w:tplc="BF5A574E">
      <w:start w:val="1"/>
      <w:numFmt w:val="bullet"/>
      <w:lvlText w:val="o"/>
      <w:lvlJc w:val="left"/>
      <w:pPr>
        <w:tabs>
          <w:tab w:val="num" w:pos="1440"/>
        </w:tabs>
        <w:ind w:left="1440" w:hanging="360"/>
      </w:pPr>
      <w:rPr>
        <w:rFonts w:ascii="Courier New" w:hAnsi="Courier New"/>
      </w:rPr>
    </w:lvl>
    <w:lvl w:ilvl="2" w:tplc="A3DA61C6">
      <w:start w:val="1"/>
      <w:numFmt w:val="bullet"/>
      <w:lvlText w:val=""/>
      <w:lvlJc w:val="left"/>
      <w:pPr>
        <w:tabs>
          <w:tab w:val="num" w:pos="2160"/>
        </w:tabs>
        <w:ind w:left="2160" w:hanging="360"/>
      </w:pPr>
      <w:rPr>
        <w:rFonts w:ascii="Wingdings" w:hAnsi="Wingdings"/>
      </w:rPr>
    </w:lvl>
    <w:lvl w:ilvl="3" w:tplc="54C6A2DA">
      <w:start w:val="1"/>
      <w:numFmt w:val="bullet"/>
      <w:lvlText w:val=""/>
      <w:lvlJc w:val="left"/>
      <w:pPr>
        <w:tabs>
          <w:tab w:val="num" w:pos="2880"/>
        </w:tabs>
        <w:ind w:left="2880" w:hanging="360"/>
      </w:pPr>
      <w:rPr>
        <w:rFonts w:ascii="Symbol" w:hAnsi="Symbol"/>
      </w:rPr>
    </w:lvl>
    <w:lvl w:ilvl="4" w:tplc="37CAC816">
      <w:start w:val="1"/>
      <w:numFmt w:val="bullet"/>
      <w:lvlText w:val="o"/>
      <w:lvlJc w:val="left"/>
      <w:pPr>
        <w:tabs>
          <w:tab w:val="num" w:pos="3600"/>
        </w:tabs>
        <w:ind w:left="3600" w:hanging="360"/>
      </w:pPr>
      <w:rPr>
        <w:rFonts w:ascii="Courier New" w:hAnsi="Courier New"/>
      </w:rPr>
    </w:lvl>
    <w:lvl w:ilvl="5" w:tplc="8D30FF78">
      <w:start w:val="1"/>
      <w:numFmt w:val="bullet"/>
      <w:lvlText w:val=""/>
      <w:lvlJc w:val="left"/>
      <w:pPr>
        <w:tabs>
          <w:tab w:val="num" w:pos="4320"/>
        </w:tabs>
        <w:ind w:left="4320" w:hanging="360"/>
      </w:pPr>
      <w:rPr>
        <w:rFonts w:ascii="Wingdings" w:hAnsi="Wingdings"/>
      </w:rPr>
    </w:lvl>
    <w:lvl w:ilvl="6" w:tplc="6A7EFD84">
      <w:start w:val="1"/>
      <w:numFmt w:val="bullet"/>
      <w:lvlText w:val=""/>
      <w:lvlJc w:val="left"/>
      <w:pPr>
        <w:tabs>
          <w:tab w:val="num" w:pos="5040"/>
        </w:tabs>
        <w:ind w:left="5040" w:hanging="360"/>
      </w:pPr>
      <w:rPr>
        <w:rFonts w:ascii="Symbol" w:hAnsi="Symbol"/>
      </w:rPr>
    </w:lvl>
    <w:lvl w:ilvl="7" w:tplc="77D83058">
      <w:start w:val="1"/>
      <w:numFmt w:val="bullet"/>
      <w:lvlText w:val="o"/>
      <w:lvlJc w:val="left"/>
      <w:pPr>
        <w:tabs>
          <w:tab w:val="num" w:pos="5760"/>
        </w:tabs>
        <w:ind w:left="5760" w:hanging="360"/>
      </w:pPr>
      <w:rPr>
        <w:rFonts w:ascii="Courier New" w:hAnsi="Courier New"/>
      </w:rPr>
    </w:lvl>
    <w:lvl w:ilvl="8" w:tplc="F7CACC1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BB9250C2">
      <w:start w:val="1"/>
      <w:numFmt w:val="bullet"/>
      <w:lvlText w:val="o"/>
      <w:lvlJc w:val="left"/>
      <w:pPr>
        <w:tabs>
          <w:tab w:val="num" w:pos="720"/>
        </w:tabs>
        <w:ind w:left="720" w:hanging="360"/>
      </w:pPr>
      <w:rPr>
        <w:rFonts w:ascii="Courier New" w:hAnsi="Courier New"/>
      </w:rPr>
    </w:lvl>
    <w:lvl w:ilvl="1" w:tplc="AAAADE06">
      <w:start w:val="1"/>
      <w:numFmt w:val="bullet"/>
      <w:lvlText w:val="o"/>
      <w:lvlJc w:val="left"/>
      <w:pPr>
        <w:tabs>
          <w:tab w:val="num" w:pos="1440"/>
        </w:tabs>
        <w:ind w:left="1440" w:hanging="360"/>
      </w:pPr>
      <w:rPr>
        <w:rFonts w:ascii="Courier New" w:hAnsi="Courier New"/>
      </w:rPr>
    </w:lvl>
    <w:lvl w:ilvl="2" w:tplc="07160FC6">
      <w:start w:val="1"/>
      <w:numFmt w:val="bullet"/>
      <w:lvlText w:val=""/>
      <w:lvlJc w:val="left"/>
      <w:pPr>
        <w:tabs>
          <w:tab w:val="num" w:pos="2160"/>
        </w:tabs>
        <w:ind w:left="2160" w:hanging="360"/>
      </w:pPr>
      <w:rPr>
        <w:rFonts w:ascii="Wingdings" w:hAnsi="Wingdings"/>
      </w:rPr>
    </w:lvl>
    <w:lvl w:ilvl="3" w:tplc="654CA91A">
      <w:start w:val="1"/>
      <w:numFmt w:val="bullet"/>
      <w:lvlText w:val=""/>
      <w:lvlJc w:val="left"/>
      <w:pPr>
        <w:tabs>
          <w:tab w:val="num" w:pos="2880"/>
        </w:tabs>
        <w:ind w:left="2880" w:hanging="360"/>
      </w:pPr>
      <w:rPr>
        <w:rFonts w:ascii="Symbol" w:hAnsi="Symbol"/>
      </w:rPr>
    </w:lvl>
    <w:lvl w:ilvl="4" w:tplc="FAB0BF7A">
      <w:start w:val="1"/>
      <w:numFmt w:val="bullet"/>
      <w:lvlText w:val="o"/>
      <w:lvlJc w:val="left"/>
      <w:pPr>
        <w:tabs>
          <w:tab w:val="num" w:pos="3600"/>
        </w:tabs>
        <w:ind w:left="3600" w:hanging="360"/>
      </w:pPr>
      <w:rPr>
        <w:rFonts w:ascii="Courier New" w:hAnsi="Courier New"/>
      </w:rPr>
    </w:lvl>
    <w:lvl w:ilvl="5" w:tplc="1F9276F2">
      <w:start w:val="1"/>
      <w:numFmt w:val="bullet"/>
      <w:lvlText w:val=""/>
      <w:lvlJc w:val="left"/>
      <w:pPr>
        <w:tabs>
          <w:tab w:val="num" w:pos="4320"/>
        </w:tabs>
        <w:ind w:left="4320" w:hanging="360"/>
      </w:pPr>
      <w:rPr>
        <w:rFonts w:ascii="Wingdings" w:hAnsi="Wingdings"/>
      </w:rPr>
    </w:lvl>
    <w:lvl w:ilvl="6" w:tplc="8B92FC6C">
      <w:start w:val="1"/>
      <w:numFmt w:val="bullet"/>
      <w:lvlText w:val=""/>
      <w:lvlJc w:val="left"/>
      <w:pPr>
        <w:tabs>
          <w:tab w:val="num" w:pos="5040"/>
        </w:tabs>
        <w:ind w:left="5040" w:hanging="360"/>
      </w:pPr>
      <w:rPr>
        <w:rFonts w:ascii="Symbol" w:hAnsi="Symbol"/>
      </w:rPr>
    </w:lvl>
    <w:lvl w:ilvl="7" w:tplc="4ED6F65A">
      <w:start w:val="1"/>
      <w:numFmt w:val="bullet"/>
      <w:lvlText w:val="o"/>
      <w:lvlJc w:val="left"/>
      <w:pPr>
        <w:tabs>
          <w:tab w:val="num" w:pos="5760"/>
        </w:tabs>
        <w:ind w:left="5760" w:hanging="360"/>
      </w:pPr>
      <w:rPr>
        <w:rFonts w:ascii="Courier New" w:hAnsi="Courier New"/>
      </w:rPr>
    </w:lvl>
    <w:lvl w:ilvl="8" w:tplc="7CF8D5F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4C805802">
      <w:start w:val="1"/>
      <w:numFmt w:val="bullet"/>
      <w:lvlText w:val="o"/>
      <w:lvlJc w:val="left"/>
      <w:pPr>
        <w:tabs>
          <w:tab w:val="num" w:pos="720"/>
        </w:tabs>
        <w:ind w:left="720" w:hanging="360"/>
      </w:pPr>
      <w:rPr>
        <w:rFonts w:ascii="Courier New" w:hAnsi="Courier New"/>
      </w:rPr>
    </w:lvl>
    <w:lvl w:ilvl="1" w:tplc="DF101F36">
      <w:start w:val="1"/>
      <w:numFmt w:val="bullet"/>
      <w:lvlText w:val="o"/>
      <w:lvlJc w:val="left"/>
      <w:pPr>
        <w:tabs>
          <w:tab w:val="num" w:pos="1440"/>
        </w:tabs>
        <w:ind w:left="1440" w:hanging="360"/>
      </w:pPr>
      <w:rPr>
        <w:rFonts w:ascii="Courier New" w:hAnsi="Courier New"/>
      </w:rPr>
    </w:lvl>
    <w:lvl w:ilvl="2" w:tplc="BD5A9A3C">
      <w:start w:val="1"/>
      <w:numFmt w:val="bullet"/>
      <w:lvlText w:val=""/>
      <w:lvlJc w:val="left"/>
      <w:pPr>
        <w:tabs>
          <w:tab w:val="num" w:pos="2160"/>
        </w:tabs>
        <w:ind w:left="2160" w:hanging="360"/>
      </w:pPr>
      <w:rPr>
        <w:rFonts w:ascii="Wingdings" w:hAnsi="Wingdings"/>
      </w:rPr>
    </w:lvl>
    <w:lvl w:ilvl="3" w:tplc="A06851B6">
      <w:start w:val="1"/>
      <w:numFmt w:val="bullet"/>
      <w:lvlText w:val=""/>
      <w:lvlJc w:val="left"/>
      <w:pPr>
        <w:tabs>
          <w:tab w:val="num" w:pos="2880"/>
        </w:tabs>
        <w:ind w:left="2880" w:hanging="360"/>
      </w:pPr>
      <w:rPr>
        <w:rFonts w:ascii="Symbol" w:hAnsi="Symbol"/>
      </w:rPr>
    </w:lvl>
    <w:lvl w:ilvl="4" w:tplc="21F41740">
      <w:start w:val="1"/>
      <w:numFmt w:val="bullet"/>
      <w:lvlText w:val="o"/>
      <w:lvlJc w:val="left"/>
      <w:pPr>
        <w:tabs>
          <w:tab w:val="num" w:pos="3600"/>
        </w:tabs>
        <w:ind w:left="3600" w:hanging="360"/>
      </w:pPr>
      <w:rPr>
        <w:rFonts w:ascii="Courier New" w:hAnsi="Courier New"/>
      </w:rPr>
    </w:lvl>
    <w:lvl w:ilvl="5" w:tplc="79621452">
      <w:start w:val="1"/>
      <w:numFmt w:val="bullet"/>
      <w:lvlText w:val=""/>
      <w:lvlJc w:val="left"/>
      <w:pPr>
        <w:tabs>
          <w:tab w:val="num" w:pos="4320"/>
        </w:tabs>
        <w:ind w:left="4320" w:hanging="360"/>
      </w:pPr>
      <w:rPr>
        <w:rFonts w:ascii="Wingdings" w:hAnsi="Wingdings"/>
      </w:rPr>
    </w:lvl>
    <w:lvl w:ilvl="6" w:tplc="ED9049D2">
      <w:start w:val="1"/>
      <w:numFmt w:val="bullet"/>
      <w:lvlText w:val=""/>
      <w:lvlJc w:val="left"/>
      <w:pPr>
        <w:tabs>
          <w:tab w:val="num" w:pos="5040"/>
        </w:tabs>
        <w:ind w:left="5040" w:hanging="360"/>
      </w:pPr>
      <w:rPr>
        <w:rFonts w:ascii="Symbol" w:hAnsi="Symbol"/>
      </w:rPr>
    </w:lvl>
    <w:lvl w:ilvl="7" w:tplc="749ADB58">
      <w:start w:val="1"/>
      <w:numFmt w:val="bullet"/>
      <w:lvlText w:val="o"/>
      <w:lvlJc w:val="left"/>
      <w:pPr>
        <w:tabs>
          <w:tab w:val="num" w:pos="5760"/>
        </w:tabs>
        <w:ind w:left="5760" w:hanging="360"/>
      </w:pPr>
      <w:rPr>
        <w:rFonts w:ascii="Courier New" w:hAnsi="Courier New"/>
      </w:rPr>
    </w:lvl>
    <w:lvl w:ilvl="8" w:tplc="7CF2D33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B27A78DA">
      <w:start w:val="1"/>
      <w:numFmt w:val="bullet"/>
      <w:lvlText w:val="o"/>
      <w:lvlJc w:val="left"/>
      <w:pPr>
        <w:tabs>
          <w:tab w:val="num" w:pos="720"/>
        </w:tabs>
        <w:ind w:left="720" w:hanging="360"/>
      </w:pPr>
      <w:rPr>
        <w:rFonts w:ascii="Courier New" w:hAnsi="Courier New"/>
      </w:rPr>
    </w:lvl>
    <w:lvl w:ilvl="1" w:tplc="C72C64F8">
      <w:start w:val="1"/>
      <w:numFmt w:val="bullet"/>
      <w:lvlText w:val="o"/>
      <w:lvlJc w:val="left"/>
      <w:pPr>
        <w:tabs>
          <w:tab w:val="num" w:pos="1440"/>
        </w:tabs>
        <w:ind w:left="1440" w:hanging="360"/>
      </w:pPr>
      <w:rPr>
        <w:rFonts w:ascii="Courier New" w:hAnsi="Courier New"/>
      </w:rPr>
    </w:lvl>
    <w:lvl w:ilvl="2" w:tplc="057A5E24">
      <w:start w:val="1"/>
      <w:numFmt w:val="bullet"/>
      <w:lvlText w:val=""/>
      <w:lvlJc w:val="left"/>
      <w:pPr>
        <w:tabs>
          <w:tab w:val="num" w:pos="2160"/>
        </w:tabs>
        <w:ind w:left="2160" w:hanging="360"/>
      </w:pPr>
      <w:rPr>
        <w:rFonts w:ascii="Wingdings" w:hAnsi="Wingdings"/>
      </w:rPr>
    </w:lvl>
    <w:lvl w:ilvl="3" w:tplc="F3269F2E">
      <w:start w:val="1"/>
      <w:numFmt w:val="bullet"/>
      <w:lvlText w:val=""/>
      <w:lvlJc w:val="left"/>
      <w:pPr>
        <w:tabs>
          <w:tab w:val="num" w:pos="2880"/>
        </w:tabs>
        <w:ind w:left="2880" w:hanging="360"/>
      </w:pPr>
      <w:rPr>
        <w:rFonts w:ascii="Symbol" w:hAnsi="Symbol"/>
      </w:rPr>
    </w:lvl>
    <w:lvl w:ilvl="4" w:tplc="3120FBA4">
      <w:start w:val="1"/>
      <w:numFmt w:val="bullet"/>
      <w:lvlText w:val="o"/>
      <w:lvlJc w:val="left"/>
      <w:pPr>
        <w:tabs>
          <w:tab w:val="num" w:pos="3600"/>
        </w:tabs>
        <w:ind w:left="3600" w:hanging="360"/>
      </w:pPr>
      <w:rPr>
        <w:rFonts w:ascii="Courier New" w:hAnsi="Courier New"/>
      </w:rPr>
    </w:lvl>
    <w:lvl w:ilvl="5" w:tplc="72883B04">
      <w:start w:val="1"/>
      <w:numFmt w:val="bullet"/>
      <w:lvlText w:val=""/>
      <w:lvlJc w:val="left"/>
      <w:pPr>
        <w:tabs>
          <w:tab w:val="num" w:pos="4320"/>
        </w:tabs>
        <w:ind w:left="4320" w:hanging="360"/>
      </w:pPr>
      <w:rPr>
        <w:rFonts w:ascii="Wingdings" w:hAnsi="Wingdings"/>
      </w:rPr>
    </w:lvl>
    <w:lvl w:ilvl="6" w:tplc="75D4A7AE">
      <w:start w:val="1"/>
      <w:numFmt w:val="bullet"/>
      <w:lvlText w:val=""/>
      <w:lvlJc w:val="left"/>
      <w:pPr>
        <w:tabs>
          <w:tab w:val="num" w:pos="5040"/>
        </w:tabs>
        <w:ind w:left="5040" w:hanging="360"/>
      </w:pPr>
      <w:rPr>
        <w:rFonts w:ascii="Symbol" w:hAnsi="Symbol"/>
      </w:rPr>
    </w:lvl>
    <w:lvl w:ilvl="7" w:tplc="4802D754">
      <w:start w:val="1"/>
      <w:numFmt w:val="bullet"/>
      <w:lvlText w:val="o"/>
      <w:lvlJc w:val="left"/>
      <w:pPr>
        <w:tabs>
          <w:tab w:val="num" w:pos="5760"/>
        </w:tabs>
        <w:ind w:left="5760" w:hanging="360"/>
      </w:pPr>
      <w:rPr>
        <w:rFonts w:ascii="Courier New" w:hAnsi="Courier New"/>
      </w:rPr>
    </w:lvl>
    <w:lvl w:ilvl="8" w:tplc="661CD60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970AF1A6">
      <w:start w:val="1"/>
      <w:numFmt w:val="bullet"/>
      <w:lvlText w:val="o"/>
      <w:lvlJc w:val="left"/>
      <w:pPr>
        <w:tabs>
          <w:tab w:val="num" w:pos="720"/>
        </w:tabs>
        <w:ind w:left="720" w:hanging="360"/>
      </w:pPr>
      <w:rPr>
        <w:rFonts w:ascii="Courier New" w:hAnsi="Courier New"/>
      </w:rPr>
    </w:lvl>
    <w:lvl w:ilvl="1" w:tplc="2A16DFCE">
      <w:start w:val="1"/>
      <w:numFmt w:val="bullet"/>
      <w:lvlText w:val="o"/>
      <w:lvlJc w:val="left"/>
      <w:pPr>
        <w:tabs>
          <w:tab w:val="num" w:pos="1440"/>
        </w:tabs>
        <w:ind w:left="1440" w:hanging="360"/>
      </w:pPr>
      <w:rPr>
        <w:rFonts w:ascii="Courier New" w:hAnsi="Courier New"/>
      </w:rPr>
    </w:lvl>
    <w:lvl w:ilvl="2" w:tplc="5F603AB2">
      <w:start w:val="1"/>
      <w:numFmt w:val="bullet"/>
      <w:lvlText w:val=""/>
      <w:lvlJc w:val="left"/>
      <w:pPr>
        <w:tabs>
          <w:tab w:val="num" w:pos="2160"/>
        </w:tabs>
        <w:ind w:left="2160" w:hanging="360"/>
      </w:pPr>
      <w:rPr>
        <w:rFonts w:ascii="Wingdings" w:hAnsi="Wingdings"/>
      </w:rPr>
    </w:lvl>
    <w:lvl w:ilvl="3" w:tplc="1EAAE6EA">
      <w:start w:val="1"/>
      <w:numFmt w:val="bullet"/>
      <w:lvlText w:val=""/>
      <w:lvlJc w:val="left"/>
      <w:pPr>
        <w:tabs>
          <w:tab w:val="num" w:pos="2880"/>
        </w:tabs>
        <w:ind w:left="2880" w:hanging="360"/>
      </w:pPr>
      <w:rPr>
        <w:rFonts w:ascii="Symbol" w:hAnsi="Symbol"/>
      </w:rPr>
    </w:lvl>
    <w:lvl w:ilvl="4" w:tplc="66FC4B26">
      <w:start w:val="1"/>
      <w:numFmt w:val="bullet"/>
      <w:lvlText w:val="o"/>
      <w:lvlJc w:val="left"/>
      <w:pPr>
        <w:tabs>
          <w:tab w:val="num" w:pos="3600"/>
        </w:tabs>
        <w:ind w:left="3600" w:hanging="360"/>
      </w:pPr>
      <w:rPr>
        <w:rFonts w:ascii="Courier New" w:hAnsi="Courier New"/>
      </w:rPr>
    </w:lvl>
    <w:lvl w:ilvl="5" w:tplc="5B7073F0">
      <w:start w:val="1"/>
      <w:numFmt w:val="bullet"/>
      <w:lvlText w:val=""/>
      <w:lvlJc w:val="left"/>
      <w:pPr>
        <w:tabs>
          <w:tab w:val="num" w:pos="4320"/>
        </w:tabs>
        <w:ind w:left="4320" w:hanging="360"/>
      </w:pPr>
      <w:rPr>
        <w:rFonts w:ascii="Wingdings" w:hAnsi="Wingdings"/>
      </w:rPr>
    </w:lvl>
    <w:lvl w:ilvl="6" w:tplc="354C2852">
      <w:start w:val="1"/>
      <w:numFmt w:val="bullet"/>
      <w:lvlText w:val=""/>
      <w:lvlJc w:val="left"/>
      <w:pPr>
        <w:tabs>
          <w:tab w:val="num" w:pos="5040"/>
        </w:tabs>
        <w:ind w:left="5040" w:hanging="360"/>
      </w:pPr>
      <w:rPr>
        <w:rFonts w:ascii="Symbol" w:hAnsi="Symbol"/>
      </w:rPr>
    </w:lvl>
    <w:lvl w:ilvl="7" w:tplc="40460B16">
      <w:start w:val="1"/>
      <w:numFmt w:val="bullet"/>
      <w:lvlText w:val="o"/>
      <w:lvlJc w:val="left"/>
      <w:pPr>
        <w:tabs>
          <w:tab w:val="num" w:pos="5760"/>
        </w:tabs>
        <w:ind w:left="5760" w:hanging="360"/>
      </w:pPr>
      <w:rPr>
        <w:rFonts w:ascii="Courier New" w:hAnsi="Courier New"/>
      </w:rPr>
    </w:lvl>
    <w:lvl w:ilvl="8" w:tplc="906AC03C">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300209DC">
      <w:start w:val="1"/>
      <w:numFmt w:val="bullet"/>
      <w:lvlText w:val="o"/>
      <w:lvlJc w:val="left"/>
      <w:pPr>
        <w:tabs>
          <w:tab w:val="num" w:pos="720"/>
        </w:tabs>
        <w:ind w:left="720" w:hanging="360"/>
      </w:pPr>
      <w:rPr>
        <w:rFonts w:ascii="Courier New" w:hAnsi="Courier New"/>
      </w:rPr>
    </w:lvl>
    <w:lvl w:ilvl="1" w:tplc="8C5E6646">
      <w:start w:val="1"/>
      <w:numFmt w:val="bullet"/>
      <w:lvlText w:val="o"/>
      <w:lvlJc w:val="left"/>
      <w:pPr>
        <w:tabs>
          <w:tab w:val="num" w:pos="1440"/>
        </w:tabs>
        <w:ind w:left="1440" w:hanging="360"/>
      </w:pPr>
      <w:rPr>
        <w:rFonts w:ascii="Courier New" w:hAnsi="Courier New"/>
      </w:rPr>
    </w:lvl>
    <w:lvl w:ilvl="2" w:tplc="F84887D4">
      <w:start w:val="1"/>
      <w:numFmt w:val="bullet"/>
      <w:lvlText w:val=""/>
      <w:lvlJc w:val="left"/>
      <w:pPr>
        <w:tabs>
          <w:tab w:val="num" w:pos="2160"/>
        </w:tabs>
        <w:ind w:left="2160" w:hanging="360"/>
      </w:pPr>
      <w:rPr>
        <w:rFonts w:ascii="Wingdings" w:hAnsi="Wingdings"/>
      </w:rPr>
    </w:lvl>
    <w:lvl w:ilvl="3" w:tplc="3C087EBE">
      <w:start w:val="1"/>
      <w:numFmt w:val="bullet"/>
      <w:lvlText w:val=""/>
      <w:lvlJc w:val="left"/>
      <w:pPr>
        <w:tabs>
          <w:tab w:val="num" w:pos="2880"/>
        </w:tabs>
        <w:ind w:left="2880" w:hanging="360"/>
      </w:pPr>
      <w:rPr>
        <w:rFonts w:ascii="Symbol" w:hAnsi="Symbol"/>
      </w:rPr>
    </w:lvl>
    <w:lvl w:ilvl="4" w:tplc="B7220788">
      <w:start w:val="1"/>
      <w:numFmt w:val="bullet"/>
      <w:lvlText w:val="o"/>
      <w:lvlJc w:val="left"/>
      <w:pPr>
        <w:tabs>
          <w:tab w:val="num" w:pos="3600"/>
        </w:tabs>
        <w:ind w:left="3600" w:hanging="360"/>
      </w:pPr>
      <w:rPr>
        <w:rFonts w:ascii="Courier New" w:hAnsi="Courier New"/>
      </w:rPr>
    </w:lvl>
    <w:lvl w:ilvl="5" w:tplc="24F634CE">
      <w:start w:val="1"/>
      <w:numFmt w:val="bullet"/>
      <w:lvlText w:val=""/>
      <w:lvlJc w:val="left"/>
      <w:pPr>
        <w:tabs>
          <w:tab w:val="num" w:pos="4320"/>
        </w:tabs>
        <w:ind w:left="4320" w:hanging="360"/>
      </w:pPr>
      <w:rPr>
        <w:rFonts w:ascii="Wingdings" w:hAnsi="Wingdings"/>
      </w:rPr>
    </w:lvl>
    <w:lvl w:ilvl="6" w:tplc="3A2ADFCC">
      <w:start w:val="1"/>
      <w:numFmt w:val="bullet"/>
      <w:lvlText w:val=""/>
      <w:lvlJc w:val="left"/>
      <w:pPr>
        <w:tabs>
          <w:tab w:val="num" w:pos="5040"/>
        </w:tabs>
        <w:ind w:left="5040" w:hanging="360"/>
      </w:pPr>
      <w:rPr>
        <w:rFonts w:ascii="Symbol" w:hAnsi="Symbol"/>
      </w:rPr>
    </w:lvl>
    <w:lvl w:ilvl="7" w:tplc="55F06C90">
      <w:start w:val="1"/>
      <w:numFmt w:val="bullet"/>
      <w:lvlText w:val="o"/>
      <w:lvlJc w:val="left"/>
      <w:pPr>
        <w:tabs>
          <w:tab w:val="num" w:pos="5760"/>
        </w:tabs>
        <w:ind w:left="5760" w:hanging="360"/>
      </w:pPr>
      <w:rPr>
        <w:rFonts w:ascii="Courier New" w:hAnsi="Courier New"/>
      </w:rPr>
    </w:lvl>
    <w:lvl w:ilvl="8" w:tplc="52A2854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3D925B92">
      <w:start w:val="1"/>
      <w:numFmt w:val="bullet"/>
      <w:lvlText w:val="o"/>
      <w:lvlJc w:val="left"/>
      <w:pPr>
        <w:tabs>
          <w:tab w:val="num" w:pos="720"/>
        </w:tabs>
        <w:ind w:left="720" w:hanging="360"/>
      </w:pPr>
      <w:rPr>
        <w:rFonts w:ascii="Courier New" w:hAnsi="Courier New"/>
      </w:rPr>
    </w:lvl>
    <w:lvl w:ilvl="1" w:tplc="862247EE">
      <w:start w:val="1"/>
      <w:numFmt w:val="bullet"/>
      <w:lvlText w:val="o"/>
      <w:lvlJc w:val="left"/>
      <w:pPr>
        <w:tabs>
          <w:tab w:val="num" w:pos="1440"/>
        </w:tabs>
        <w:ind w:left="1440" w:hanging="360"/>
      </w:pPr>
      <w:rPr>
        <w:rFonts w:ascii="Courier New" w:hAnsi="Courier New"/>
      </w:rPr>
    </w:lvl>
    <w:lvl w:ilvl="2" w:tplc="E3FAAA66">
      <w:start w:val="1"/>
      <w:numFmt w:val="bullet"/>
      <w:lvlText w:val=""/>
      <w:lvlJc w:val="left"/>
      <w:pPr>
        <w:tabs>
          <w:tab w:val="num" w:pos="2160"/>
        </w:tabs>
        <w:ind w:left="2160" w:hanging="360"/>
      </w:pPr>
      <w:rPr>
        <w:rFonts w:ascii="Wingdings" w:hAnsi="Wingdings"/>
      </w:rPr>
    </w:lvl>
    <w:lvl w:ilvl="3" w:tplc="91BEBB78">
      <w:start w:val="1"/>
      <w:numFmt w:val="bullet"/>
      <w:lvlText w:val=""/>
      <w:lvlJc w:val="left"/>
      <w:pPr>
        <w:tabs>
          <w:tab w:val="num" w:pos="2880"/>
        </w:tabs>
        <w:ind w:left="2880" w:hanging="360"/>
      </w:pPr>
      <w:rPr>
        <w:rFonts w:ascii="Symbol" w:hAnsi="Symbol"/>
      </w:rPr>
    </w:lvl>
    <w:lvl w:ilvl="4" w:tplc="8670185C">
      <w:start w:val="1"/>
      <w:numFmt w:val="bullet"/>
      <w:lvlText w:val="o"/>
      <w:lvlJc w:val="left"/>
      <w:pPr>
        <w:tabs>
          <w:tab w:val="num" w:pos="3600"/>
        </w:tabs>
        <w:ind w:left="3600" w:hanging="360"/>
      </w:pPr>
      <w:rPr>
        <w:rFonts w:ascii="Courier New" w:hAnsi="Courier New"/>
      </w:rPr>
    </w:lvl>
    <w:lvl w:ilvl="5" w:tplc="F558F656">
      <w:start w:val="1"/>
      <w:numFmt w:val="bullet"/>
      <w:lvlText w:val=""/>
      <w:lvlJc w:val="left"/>
      <w:pPr>
        <w:tabs>
          <w:tab w:val="num" w:pos="4320"/>
        </w:tabs>
        <w:ind w:left="4320" w:hanging="360"/>
      </w:pPr>
      <w:rPr>
        <w:rFonts w:ascii="Wingdings" w:hAnsi="Wingdings"/>
      </w:rPr>
    </w:lvl>
    <w:lvl w:ilvl="6" w:tplc="F13E693A">
      <w:start w:val="1"/>
      <w:numFmt w:val="bullet"/>
      <w:lvlText w:val=""/>
      <w:lvlJc w:val="left"/>
      <w:pPr>
        <w:tabs>
          <w:tab w:val="num" w:pos="5040"/>
        </w:tabs>
        <w:ind w:left="5040" w:hanging="360"/>
      </w:pPr>
      <w:rPr>
        <w:rFonts w:ascii="Symbol" w:hAnsi="Symbol"/>
      </w:rPr>
    </w:lvl>
    <w:lvl w:ilvl="7" w:tplc="738C441A">
      <w:start w:val="1"/>
      <w:numFmt w:val="bullet"/>
      <w:lvlText w:val="o"/>
      <w:lvlJc w:val="left"/>
      <w:pPr>
        <w:tabs>
          <w:tab w:val="num" w:pos="5760"/>
        </w:tabs>
        <w:ind w:left="5760" w:hanging="360"/>
      </w:pPr>
      <w:rPr>
        <w:rFonts w:ascii="Courier New" w:hAnsi="Courier New"/>
      </w:rPr>
    </w:lvl>
    <w:lvl w:ilvl="8" w:tplc="1E90CFDC">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7B305242">
      <w:start w:val="1"/>
      <w:numFmt w:val="bullet"/>
      <w:lvlText w:val="o"/>
      <w:lvlJc w:val="left"/>
      <w:pPr>
        <w:tabs>
          <w:tab w:val="num" w:pos="720"/>
        </w:tabs>
        <w:ind w:left="720" w:hanging="360"/>
      </w:pPr>
      <w:rPr>
        <w:rFonts w:ascii="Courier New" w:hAnsi="Courier New"/>
      </w:rPr>
    </w:lvl>
    <w:lvl w:ilvl="1" w:tplc="3614FA7C">
      <w:start w:val="1"/>
      <w:numFmt w:val="bullet"/>
      <w:lvlText w:val="o"/>
      <w:lvlJc w:val="left"/>
      <w:pPr>
        <w:tabs>
          <w:tab w:val="num" w:pos="1440"/>
        </w:tabs>
        <w:ind w:left="1440" w:hanging="360"/>
      </w:pPr>
      <w:rPr>
        <w:rFonts w:ascii="Courier New" w:hAnsi="Courier New"/>
      </w:rPr>
    </w:lvl>
    <w:lvl w:ilvl="2" w:tplc="14E633AA">
      <w:start w:val="1"/>
      <w:numFmt w:val="bullet"/>
      <w:lvlText w:val=""/>
      <w:lvlJc w:val="left"/>
      <w:pPr>
        <w:tabs>
          <w:tab w:val="num" w:pos="2160"/>
        </w:tabs>
        <w:ind w:left="2160" w:hanging="360"/>
      </w:pPr>
      <w:rPr>
        <w:rFonts w:ascii="Wingdings" w:hAnsi="Wingdings"/>
      </w:rPr>
    </w:lvl>
    <w:lvl w:ilvl="3" w:tplc="6C5A3998">
      <w:start w:val="1"/>
      <w:numFmt w:val="bullet"/>
      <w:lvlText w:val=""/>
      <w:lvlJc w:val="left"/>
      <w:pPr>
        <w:tabs>
          <w:tab w:val="num" w:pos="2880"/>
        </w:tabs>
        <w:ind w:left="2880" w:hanging="360"/>
      </w:pPr>
      <w:rPr>
        <w:rFonts w:ascii="Symbol" w:hAnsi="Symbol"/>
      </w:rPr>
    </w:lvl>
    <w:lvl w:ilvl="4" w:tplc="0BB8D52E">
      <w:start w:val="1"/>
      <w:numFmt w:val="bullet"/>
      <w:lvlText w:val="o"/>
      <w:lvlJc w:val="left"/>
      <w:pPr>
        <w:tabs>
          <w:tab w:val="num" w:pos="3600"/>
        </w:tabs>
        <w:ind w:left="3600" w:hanging="360"/>
      </w:pPr>
      <w:rPr>
        <w:rFonts w:ascii="Courier New" w:hAnsi="Courier New"/>
      </w:rPr>
    </w:lvl>
    <w:lvl w:ilvl="5" w:tplc="F886AD4A">
      <w:start w:val="1"/>
      <w:numFmt w:val="bullet"/>
      <w:lvlText w:val=""/>
      <w:lvlJc w:val="left"/>
      <w:pPr>
        <w:tabs>
          <w:tab w:val="num" w:pos="4320"/>
        </w:tabs>
        <w:ind w:left="4320" w:hanging="360"/>
      </w:pPr>
      <w:rPr>
        <w:rFonts w:ascii="Wingdings" w:hAnsi="Wingdings"/>
      </w:rPr>
    </w:lvl>
    <w:lvl w:ilvl="6" w:tplc="98F0AEEC">
      <w:start w:val="1"/>
      <w:numFmt w:val="bullet"/>
      <w:lvlText w:val=""/>
      <w:lvlJc w:val="left"/>
      <w:pPr>
        <w:tabs>
          <w:tab w:val="num" w:pos="5040"/>
        </w:tabs>
        <w:ind w:left="5040" w:hanging="360"/>
      </w:pPr>
      <w:rPr>
        <w:rFonts w:ascii="Symbol" w:hAnsi="Symbol"/>
      </w:rPr>
    </w:lvl>
    <w:lvl w:ilvl="7" w:tplc="0FC08E3E">
      <w:start w:val="1"/>
      <w:numFmt w:val="bullet"/>
      <w:lvlText w:val="o"/>
      <w:lvlJc w:val="left"/>
      <w:pPr>
        <w:tabs>
          <w:tab w:val="num" w:pos="5760"/>
        </w:tabs>
        <w:ind w:left="5760" w:hanging="360"/>
      </w:pPr>
      <w:rPr>
        <w:rFonts w:ascii="Courier New" w:hAnsi="Courier New"/>
      </w:rPr>
    </w:lvl>
    <w:lvl w:ilvl="8" w:tplc="6164964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DC4BCA4">
      <w:start w:val="1"/>
      <w:numFmt w:val="bullet"/>
      <w:lvlText w:val="o"/>
      <w:lvlJc w:val="left"/>
      <w:pPr>
        <w:tabs>
          <w:tab w:val="num" w:pos="720"/>
        </w:tabs>
        <w:ind w:left="720" w:hanging="360"/>
      </w:pPr>
      <w:rPr>
        <w:rFonts w:ascii="Courier New" w:hAnsi="Courier New"/>
      </w:rPr>
    </w:lvl>
    <w:lvl w:ilvl="1" w:tplc="76647E70">
      <w:start w:val="1"/>
      <w:numFmt w:val="bullet"/>
      <w:lvlText w:val="o"/>
      <w:lvlJc w:val="left"/>
      <w:pPr>
        <w:tabs>
          <w:tab w:val="num" w:pos="1440"/>
        </w:tabs>
        <w:ind w:left="1440" w:hanging="360"/>
      </w:pPr>
      <w:rPr>
        <w:rFonts w:ascii="Courier New" w:hAnsi="Courier New"/>
      </w:rPr>
    </w:lvl>
    <w:lvl w:ilvl="2" w:tplc="14BCDC0C">
      <w:start w:val="1"/>
      <w:numFmt w:val="bullet"/>
      <w:lvlText w:val=""/>
      <w:lvlJc w:val="left"/>
      <w:pPr>
        <w:tabs>
          <w:tab w:val="num" w:pos="2160"/>
        </w:tabs>
        <w:ind w:left="2160" w:hanging="360"/>
      </w:pPr>
      <w:rPr>
        <w:rFonts w:ascii="Wingdings" w:hAnsi="Wingdings"/>
      </w:rPr>
    </w:lvl>
    <w:lvl w:ilvl="3" w:tplc="3EB2A412">
      <w:start w:val="1"/>
      <w:numFmt w:val="bullet"/>
      <w:lvlText w:val=""/>
      <w:lvlJc w:val="left"/>
      <w:pPr>
        <w:tabs>
          <w:tab w:val="num" w:pos="2880"/>
        </w:tabs>
        <w:ind w:left="2880" w:hanging="360"/>
      </w:pPr>
      <w:rPr>
        <w:rFonts w:ascii="Symbol" w:hAnsi="Symbol"/>
      </w:rPr>
    </w:lvl>
    <w:lvl w:ilvl="4" w:tplc="BA8E6AF2">
      <w:start w:val="1"/>
      <w:numFmt w:val="bullet"/>
      <w:lvlText w:val="o"/>
      <w:lvlJc w:val="left"/>
      <w:pPr>
        <w:tabs>
          <w:tab w:val="num" w:pos="3600"/>
        </w:tabs>
        <w:ind w:left="3600" w:hanging="360"/>
      </w:pPr>
      <w:rPr>
        <w:rFonts w:ascii="Courier New" w:hAnsi="Courier New"/>
      </w:rPr>
    </w:lvl>
    <w:lvl w:ilvl="5" w:tplc="2F926B7C">
      <w:start w:val="1"/>
      <w:numFmt w:val="bullet"/>
      <w:lvlText w:val=""/>
      <w:lvlJc w:val="left"/>
      <w:pPr>
        <w:tabs>
          <w:tab w:val="num" w:pos="4320"/>
        </w:tabs>
        <w:ind w:left="4320" w:hanging="360"/>
      </w:pPr>
      <w:rPr>
        <w:rFonts w:ascii="Wingdings" w:hAnsi="Wingdings"/>
      </w:rPr>
    </w:lvl>
    <w:lvl w:ilvl="6" w:tplc="DDE8C79C">
      <w:start w:val="1"/>
      <w:numFmt w:val="bullet"/>
      <w:lvlText w:val=""/>
      <w:lvlJc w:val="left"/>
      <w:pPr>
        <w:tabs>
          <w:tab w:val="num" w:pos="5040"/>
        </w:tabs>
        <w:ind w:left="5040" w:hanging="360"/>
      </w:pPr>
      <w:rPr>
        <w:rFonts w:ascii="Symbol" w:hAnsi="Symbol"/>
      </w:rPr>
    </w:lvl>
    <w:lvl w:ilvl="7" w:tplc="31E45B32">
      <w:start w:val="1"/>
      <w:numFmt w:val="bullet"/>
      <w:lvlText w:val="o"/>
      <w:lvlJc w:val="left"/>
      <w:pPr>
        <w:tabs>
          <w:tab w:val="num" w:pos="5760"/>
        </w:tabs>
        <w:ind w:left="5760" w:hanging="360"/>
      </w:pPr>
      <w:rPr>
        <w:rFonts w:ascii="Courier New" w:hAnsi="Courier New"/>
      </w:rPr>
    </w:lvl>
    <w:lvl w:ilvl="8" w:tplc="242033C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8A6CBA46">
      <w:start w:val="1"/>
      <w:numFmt w:val="bullet"/>
      <w:lvlText w:val="o"/>
      <w:lvlJc w:val="left"/>
      <w:pPr>
        <w:tabs>
          <w:tab w:val="num" w:pos="720"/>
        </w:tabs>
        <w:ind w:left="720" w:hanging="360"/>
      </w:pPr>
      <w:rPr>
        <w:rFonts w:ascii="Courier New" w:hAnsi="Courier New"/>
      </w:rPr>
    </w:lvl>
    <w:lvl w:ilvl="1" w:tplc="B0DA37A4">
      <w:start w:val="1"/>
      <w:numFmt w:val="bullet"/>
      <w:lvlText w:val="o"/>
      <w:lvlJc w:val="left"/>
      <w:pPr>
        <w:tabs>
          <w:tab w:val="num" w:pos="1440"/>
        </w:tabs>
        <w:ind w:left="1440" w:hanging="360"/>
      </w:pPr>
      <w:rPr>
        <w:rFonts w:ascii="Courier New" w:hAnsi="Courier New"/>
      </w:rPr>
    </w:lvl>
    <w:lvl w:ilvl="2" w:tplc="1638C79E">
      <w:start w:val="1"/>
      <w:numFmt w:val="bullet"/>
      <w:lvlText w:val=""/>
      <w:lvlJc w:val="left"/>
      <w:pPr>
        <w:tabs>
          <w:tab w:val="num" w:pos="2160"/>
        </w:tabs>
        <w:ind w:left="2160" w:hanging="360"/>
      </w:pPr>
      <w:rPr>
        <w:rFonts w:ascii="Wingdings" w:hAnsi="Wingdings"/>
      </w:rPr>
    </w:lvl>
    <w:lvl w:ilvl="3" w:tplc="6ED42932">
      <w:start w:val="1"/>
      <w:numFmt w:val="bullet"/>
      <w:lvlText w:val=""/>
      <w:lvlJc w:val="left"/>
      <w:pPr>
        <w:tabs>
          <w:tab w:val="num" w:pos="2880"/>
        </w:tabs>
        <w:ind w:left="2880" w:hanging="360"/>
      </w:pPr>
      <w:rPr>
        <w:rFonts w:ascii="Symbol" w:hAnsi="Symbol"/>
      </w:rPr>
    </w:lvl>
    <w:lvl w:ilvl="4" w:tplc="D340C038">
      <w:start w:val="1"/>
      <w:numFmt w:val="bullet"/>
      <w:lvlText w:val="o"/>
      <w:lvlJc w:val="left"/>
      <w:pPr>
        <w:tabs>
          <w:tab w:val="num" w:pos="3600"/>
        </w:tabs>
        <w:ind w:left="3600" w:hanging="360"/>
      </w:pPr>
      <w:rPr>
        <w:rFonts w:ascii="Courier New" w:hAnsi="Courier New"/>
      </w:rPr>
    </w:lvl>
    <w:lvl w:ilvl="5" w:tplc="D2CC7CD6">
      <w:start w:val="1"/>
      <w:numFmt w:val="bullet"/>
      <w:lvlText w:val=""/>
      <w:lvlJc w:val="left"/>
      <w:pPr>
        <w:tabs>
          <w:tab w:val="num" w:pos="4320"/>
        </w:tabs>
        <w:ind w:left="4320" w:hanging="360"/>
      </w:pPr>
      <w:rPr>
        <w:rFonts w:ascii="Wingdings" w:hAnsi="Wingdings"/>
      </w:rPr>
    </w:lvl>
    <w:lvl w:ilvl="6" w:tplc="A10CC1F8">
      <w:start w:val="1"/>
      <w:numFmt w:val="bullet"/>
      <w:lvlText w:val=""/>
      <w:lvlJc w:val="left"/>
      <w:pPr>
        <w:tabs>
          <w:tab w:val="num" w:pos="5040"/>
        </w:tabs>
        <w:ind w:left="5040" w:hanging="360"/>
      </w:pPr>
      <w:rPr>
        <w:rFonts w:ascii="Symbol" w:hAnsi="Symbol"/>
      </w:rPr>
    </w:lvl>
    <w:lvl w:ilvl="7" w:tplc="E34C60B6">
      <w:start w:val="1"/>
      <w:numFmt w:val="bullet"/>
      <w:lvlText w:val="o"/>
      <w:lvlJc w:val="left"/>
      <w:pPr>
        <w:tabs>
          <w:tab w:val="num" w:pos="5760"/>
        </w:tabs>
        <w:ind w:left="5760" w:hanging="360"/>
      </w:pPr>
      <w:rPr>
        <w:rFonts w:ascii="Courier New" w:hAnsi="Courier New"/>
      </w:rPr>
    </w:lvl>
    <w:lvl w:ilvl="8" w:tplc="AB42AD82">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425AC97E">
      <w:start w:val="1"/>
      <w:numFmt w:val="bullet"/>
      <w:lvlText w:val="o"/>
      <w:lvlJc w:val="left"/>
      <w:pPr>
        <w:tabs>
          <w:tab w:val="num" w:pos="720"/>
        </w:tabs>
        <w:ind w:left="720" w:hanging="360"/>
      </w:pPr>
      <w:rPr>
        <w:rFonts w:ascii="Courier New" w:hAnsi="Courier New"/>
      </w:rPr>
    </w:lvl>
    <w:lvl w:ilvl="1" w:tplc="61F67EB8">
      <w:start w:val="1"/>
      <w:numFmt w:val="bullet"/>
      <w:lvlText w:val="o"/>
      <w:lvlJc w:val="left"/>
      <w:pPr>
        <w:tabs>
          <w:tab w:val="num" w:pos="1440"/>
        </w:tabs>
        <w:ind w:left="1440" w:hanging="360"/>
      </w:pPr>
      <w:rPr>
        <w:rFonts w:ascii="Courier New" w:hAnsi="Courier New"/>
      </w:rPr>
    </w:lvl>
    <w:lvl w:ilvl="2" w:tplc="CFD48542">
      <w:start w:val="1"/>
      <w:numFmt w:val="bullet"/>
      <w:lvlText w:val=""/>
      <w:lvlJc w:val="left"/>
      <w:pPr>
        <w:tabs>
          <w:tab w:val="num" w:pos="2160"/>
        </w:tabs>
        <w:ind w:left="2160" w:hanging="360"/>
      </w:pPr>
      <w:rPr>
        <w:rFonts w:ascii="Wingdings" w:hAnsi="Wingdings"/>
      </w:rPr>
    </w:lvl>
    <w:lvl w:ilvl="3" w:tplc="CBD8B802">
      <w:start w:val="1"/>
      <w:numFmt w:val="bullet"/>
      <w:lvlText w:val=""/>
      <w:lvlJc w:val="left"/>
      <w:pPr>
        <w:tabs>
          <w:tab w:val="num" w:pos="2880"/>
        </w:tabs>
        <w:ind w:left="2880" w:hanging="360"/>
      </w:pPr>
      <w:rPr>
        <w:rFonts w:ascii="Symbol" w:hAnsi="Symbol"/>
      </w:rPr>
    </w:lvl>
    <w:lvl w:ilvl="4" w:tplc="A1D277B8">
      <w:start w:val="1"/>
      <w:numFmt w:val="bullet"/>
      <w:lvlText w:val="o"/>
      <w:lvlJc w:val="left"/>
      <w:pPr>
        <w:tabs>
          <w:tab w:val="num" w:pos="3600"/>
        </w:tabs>
        <w:ind w:left="3600" w:hanging="360"/>
      </w:pPr>
      <w:rPr>
        <w:rFonts w:ascii="Courier New" w:hAnsi="Courier New"/>
      </w:rPr>
    </w:lvl>
    <w:lvl w:ilvl="5" w:tplc="65DC0A0E">
      <w:start w:val="1"/>
      <w:numFmt w:val="bullet"/>
      <w:lvlText w:val=""/>
      <w:lvlJc w:val="left"/>
      <w:pPr>
        <w:tabs>
          <w:tab w:val="num" w:pos="4320"/>
        </w:tabs>
        <w:ind w:left="4320" w:hanging="360"/>
      </w:pPr>
      <w:rPr>
        <w:rFonts w:ascii="Wingdings" w:hAnsi="Wingdings"/>
      </w:rPr>
    </w:lvl>
    <w:lvl w:ilvl="6" w:tplc="3D8EF274">
      <w:start w:val="1"/>
      <w:numFmt w:val="bullet"/>
      <w:lvlText w:val=""/>
      <w:lvlJc w:val="left"/>
      <w:pPr>
        <w:tabs>
          <w:tab w:val="num" w:pos="5040"/>
        </w:tabs>
        <w:ind w:left="5040" w:hanging="360"/>
      </w:pPr>
      <w:rPr>
        <w:rFonts w:ascii="Symbol" w:hAnsi="Symbol"/>
      </w:rPr>
    </w:lvl>
    <w:lvl w:ilvl="7" w:tplc="E64A3D88">
      <w:start w:val="1"/>
      <w:numFmt w:val="bullet"/>
      <w:lvlText w:val="o"/>
      <w:lvlJc w:val="left"/>
      <w:pPr>
        <w:tabs>
          <w:tab w:val="num" w:pos="5760"/>
        </w:tabs>
        <w:ind w:left="5760" w:hanging="360"/>
      </w:pPr>
      <w:rPr>
        <w:rFonts w:ascii="Courier New" w:hAnsi="Courier New"/>
      </w:rPr>
    </w:lvl>
    <w:lvl w:ilvl="8" w:tplc="11147CE4">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964670FC">
      <w:start w:val="1"/>
      <w:numFmt w:val="bullet"/>
      <w:lvlText w:val="o"/>
      <w:lvlJc w:val="left"/>
      <w:pPr>
        <w:tabs>
          <w:tab w:val="num" w:pos="720"/>
        </w:tabs>
        <w:ind w:left="720" w:hanging="360"/>
      </w:pPr>
      <w:rPr>
        <w:rFonts w:ascii="Courier New" w:hAnsi="Courier New"/>
      </w:rPr>
    </w:lvl>
    <w:lvl w:ilvl="1" w:tplc="E07225F6">
      <w:start w:val="1"/>
      <w:numFmt w:val="bullet"/>
      <w:lvlText w:val="o"/>
      <w:lvlJc w:val="left"/>
      <w:pPr>
        <w:tabs>
          <w:tab w:val="num" w:pos="1440"/>
        </w:tabs>
        <w:ind w:left="1440" w:hanging="360"/>
      </w:pPr>
      <w:rPr>
        <w:rFonts w:ascii="Courier New" w:hAnsi="Courier New"/>
      </w:rPr>
    </w:lvl>
    <w:lvl w:ilvl="2" w:tplc="D90425F0">
      <w:start w:val="1"/>
      <w:numFmt w:val="bullet"/>
      <w:lvlText w:val=""/>
      <w:lvlJc w:val="left"/>
      <w:pPr>
        <w:tabs>
          <w:tab w:val="num" w:pos="2160"/>
        </w:tabs>
        <w:ind w:left="2160" w:hanging="360"/>
      </w:pPr>
      <w:rPr>
        <w:rFonts w:ascii="Wingdings" w:hAnsi="Wingdings"/>
      </w:rPr>
    </w:lvl>
    <w:lvl w:ilvl="3" w:tplc="E98AEFD0">
      <w:start w:val="1"/>
      <w:numFmt w:val="bullet"/>
      <w:lvlText w:val=""/>
      <w:lvlJc w:val="left"/>
      <w:pPr>
        <w:tabs>
          <w:tab w:val="num" w:pos="2880"/>
        </w:tabs>
        <w:ind w:left="2880" w:hanging="360"/>
      </w:pPr>
      <w:rPr>
        <w:rFonts w:ascii="Symbol" w:hAnsi="Symbol"/>
      </w:rPr>
    </w:lvl>
    <w:lvl w:ilvl="4" w:tplc="82CAE84C">
      <w:start w:val="1"/>
      <w:numFmt w:val="bullet"/>
      <w:lvlText w:val="o"/>
      <w:lvlJc w:val="left"/>
      <w:pPr>
        <w:tabs>
          <w:tab w:val="num" w:pos="3600"/>
        </w:tabs>
        <w:ind w:left="3600" w:hanging="360"/>
      </w:pPr>
      <w:rPr>
        <w:rFonts w:ascii="Courier New" w:hAnsi="Courier New"/>
      </w:rPr>
    </w:lvl>
    <w:lvl w:ilvl="5" w:tplc="5614A30C">
      <w:start w:val="1"/>
      <w:numFmt w:val="bullet"/>
      <w:lvlText w:val=""/>
      <w:lvlJc w:val="left"/>
      <w:pPr>
        <w:tabs>
          <w:tab w:val="num" w:pos="4320"/>
        </w:tabs>
        <w:ind w:left="4320" w:hanging="360"/>
      </w:pPr>
      <w:rPr>
        <w:rFonts w:ascii="Wingdings" w:hAnsi="Wingdings"/>
      </w:rPr>
    </w:lvl>
    <w:lvl w:ilvl="6" w:tplc="83888A58">
      <w:start w:val="1"/>
      <w:numFmt w:val="bullet"/>
      <w:lvlText w:val=""/>
      <w:lvlJc w:val="left"/>
      <w:pPr>
        <w:tabs>
          <w:tab w:val="num" w:pos="5040"/>
        </w:tabs>
        <w:ind w:left="5040" w:hanging="360"/>
      </w:pPr>
      <w:rPr>
        <w:rFonts w:ascii="Symbol" w:hAnsi="Symbol"/>
      </w:rPr>
    </w:lvl>
    <w:lvl w:ilvl="7" w:tplc="D592EE9E">
      <w:start w:val="1"/>
      <w:numFmt w:val="bullet"/>
      <w:lvlText w:val="o"/>
      <w:lvlJc w:val="left"/>
      <w:pPr>
        <w:tabs>
          <w:tab w:val="num" w:pos="5760"/>
        </w:tabs>
        <w:ind w:left="5760" w:hanging="360"/>
      </w:pPr>
      <w:rPr>
        <w:rFonts w:ascii="Courier New" w:hAnsi="Courier New"/>
      </w:rPr>
    </w:lvl>
    <w:lvl w:ilvl="8" w:tplc="C8AA9C66">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F0B8697E">
      <w:start w:val="1"/>
      <w:numFmt w:val="bullet"/>
      <w:lvlText w:val="o"/>
      <w:lvlJc w:val="left"/>
      <w:pPr>
        <w:tabs>
          <w:tab w:val="num" w:pos="720"/>
        </w:tabs>
        <w:ind w:left="720" w:hanging="360"/>
      </w:pPr>
      <w:rPr>
        <w:rFonts w:ascii="Courier New" w:hAnsi="Courier New"/>
      </w:rPr>
    </w:lvl>
    <w:lvl w:ilvl="1" w:tplc="63B8108E">
      <w:start w:val="1"/>
      <w:numFmt w:val="bullet"/>
      <w:lvlText w:val="o"/>
      <w:lvlJc w:val="left"/>
      <w:pPr>
        <w:tabs>
          <w:tab w:val="num" w:pos="1440"/>
        </w:tabs>
        <w:ind w:left="1440" w:hanging="360"/>
      </w:pPr>
      <w:rPr>
        <w:rFonts w:ascii="Courier New" w:hAnsi="Courier New"/>
      </w:rPr>
    </w:lvl>
    <w:lvl w:ilvl="2" w:tplc="7F9CF6C4">
      <w:start w:val="1"/>
      <w:numFmt w:val="bullet"/>
      <w:lvlText w:val=""/>
      <w:lvlJc w:val="left"/>
      <w:pPr>
        <w:tabs>
          <w:tab w:val="num" w:pos="2160"/>
        </w:tabs>
        <w:ind w:left="2160" w:hanging="360"/>
      </w:pPr>
      <w:rPr>
        <w:rFonts w:ascii="Wingdings" w:hAnsi="Wingdings"/>
      </w:rPr>
    </w:lvl>
    <w:lvl w:ilvl="3" w:tplc="5D38C416">
      <w:start w:val="1"/>
      <w:numFmt w:val="bullet"/>
      <w:lvlText w:val=""/>
      <w:lvlJc w:val="left"/>
      <w:pPr>
        <w:tabs>
          <w:tab w:val="num" w:pos="2880"/>
        </w:tabs>
        <w:ind w:left="2880" w:hanging="360"/>
      </w:pPr>
      <w:rPr>
        <w:rFonts w:ascii="Symbol" w:hAnsi="Symbol"/>
      </w:rPr>
    </w:lvl>
    <w:lvl w:ilvl="4" w:tplc="0C10273C">
      <w:start w:val="1"/>
      <w:numFmt w:val="bullet"/>
      <w:lvlText w:val="o"/>
      <w:lvlJc w:val="left"/>
      <w:pPr>
        <w:tabs>
          <w:tab w:val="num" w:pos="3600"/>
        </w:tabs>
        <w:ind w:left="3600" w:hanging="360"/>
      </w:pPr>
      <w:rPr>
        <w:rFonts w:ascii="Courier New" w:hAnsi="Courier New"/>
      </w:rPr>
    </w:lvl>
    <w:lvl w:ilvl="5" w:tplc="9DDED792">
      <w:start w:val="1"/>
      <w:numFmt w:val="bullet"/>
      <w:lvlText w:val=""/>
      <w:lvlJc w:val="left"/>
      <w:pPr>
        <w:tabs>
          <w:tab w:val="num" w:pos="4320"/>
        </w:tabs>
        <w:ind w:left="4320" w:hanging="360"/>
      </w:pPr>
      <w:rPr>
        <w:rFonts w:ascii="Wingdings" w:hAnsi="Wingdings"/>
      </w:rPr>
    </w:lvl>
    <w:lvl w:ilvl="6" w:tplc="84FE6434">
      <w:start w:val="1"/>
      <w:numFmt w:val="bullet"/>
      <w:lvlText w:val=""/>
      <w:lvlJc w:val="left"/>
      <w:pPr>
        <w:tabs>
          <w:tab w:val="num" w:pos="5040"/>
        </w:tabs>
        <w:ind w:left="5040" w:hanging="360"/>
      </w:pPr>
      <w:rPr>
        <w:rFonts w:ascii="Symbol" w:hAnsi="Symbol"/>
      </w:rPr>
    </w:lvl>
    <w:lvl w:ilvl="7" w:tplc="AAB0B490">
      <w:start w:val="1"/>
      <w:numFmt w:val="bullet"/>
      <w:lvlText w:val="o"/>
      <w:lvlJc w:val="left"/>
      <w:pPr>
        <w:tabs>
          <w:tab w:val="num" w:pos="5760"/>
        </w:tabs>
        <w:ind w:left="5760" w:hanging="360"/>
      </w:pPr>
      <w:rPr>
        <w:rFonts w:ascii="Courier New" w:hAnsi="Courier New"/>
      </w:rPr>
    </w:lvl>
    <w:lvl w:ilvl="8" w:tplc="8B88544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1BAE4068">
      <w:start w:val="1"/>
      <w:numFmt w:val="bullet"/>
      <w:lvlText w:val="o"/>
      <w:lvlJc w:val="left"/>
      <w:pPr>
        <w:tabs>
          <w:tab w:val="num" w:pos="720"/>
        </w:tabs>
        <w:ind w:left="720" w:hanging="360"/>
      </w:pPr>
      <w:rPr>
        <w:rFonts w:ascii="Courier New" w:hAnsi="Courier New"/>
      </w:rPr>
    </w:lvl>
    <w:lvl w:ilvl="1" w:tplc="2E8042F6">
      <w:start w:val="1"/>
      <w:numFmt w:val="bullet"/>
      <w:lvlText w:val="o"/>
      <w:lvlJc w:val="left"/>
      <w:pPr>
        <w:tabs>
          <w:tab w:val="num" w:pos="1440"/>
        </w:tabs>
        <w:ind w:left="1440" w:hanging="360"/>
      </w:pPr>
      <w:rPr>
        <w:rFonts w:ascii="Courier New" w:hAnsi="Courier New"/>
      </w:rPr>
    </w:lvl>
    <w:lvl w:ilvl="2" w:tplc="55F0471E">
      <w:start w:val="1"/>
      <w:numFmt w:val="bullet"/>
      <w:lvlText w:val=""/>
      <w:lvlJc w:val="left"/>
      <w:pPr>
        <w:tabs>
          <w:tab w:val="num" w:pos="2160"/>
        </w:tabs>
        <w:ind w:left="2160" w:hanging="360"/>
      </w:pPr>
      <w:rPr>
        <w:rFonts w:ascii="Wingdings" w:hAnsi="Wingdings"/>
      </w:rPr>
    </w:lvl>
    <w:lvl w:ilvl="3" w:tplc="C3449A9A">
      <w:start w:val="1"/>
      <w:numFmt w:val="bullet"/>
      <w:lvlText w:val=""/>
      <w:lvlJc w:val="left"/>
      <w:pPr>
        <w:tabs>
          <w:tab w:val="num" w:pos="2880"/>
        </w:tabs>
        <w:ind w:left="2880" w:hanging="360"/>
      </w:pPr>
      <w:rPr>
        <w:rFonts w:ascii="Symbol" w:hAnsi="Symbol"/>
      </w:rPr>
    </w:lvl>
    <w:lvl w:ilvl="4" w:tplc="A22010FA">
      <w:start w:val="1"/>
      <w:numFmt w:val="bullet"/>
      <w:lvlText w:val="o"/>
      <w:lvlJc w:val="left"/>
      <w:pPr>
        <w:tabs>
          <w:tab w:val="num" w:pos="3600"/>
        </w:tabs>
        <w:ind w:left="3600" w:hanging="360"/>
      </w:pPr>
      <w:rPr>
        <w:rFonts w:ascii="Courier New" w:hAnsi="Courier New"/>
      </w:rPr>
    </w:lvl>
    <w:lvl w:ilvl="5" w:tplc="C4A8ECAA">
      <w:start w:val="1"/>
      <w:numFmt w:val="bullet"/>
      <w:lvlText w:val=""/>
      <w:lvlJc w:val="left"/>
      <w:pPr>
        <w:tabs>
          <w:tab w:val="num" w:pos="4320"/>
        </w:tabs>
        <w:ind w:left="4320" w:hanging="360"/>
      </w:pPr>
      <w:rPr>
        <w:rFonts w:ascii="Wingdings" w:hAnsi="Wingdings"/>
      </w:rPr>
    </w:lvl>
    <w:lvl w:ilvl="6" w:tplc="F02A32FE">
      <w:start w:val="1"/>
      <w:numFmt w:val="bullet"/>
      <w:lvlText w:val=""/>
      <w:lvlJc w:val="left"/>
      <w:pPr>
        <w:tabs>
          <w:tab w:val="num" w:pos="5040"/>
        </w:tabs>
        <w:ind w:left="5040" w:hanging="360"/>
      </w:pPr>
      <w:rPr>
        <w:rFonts w:ascii="Symbol" w:hAnsi="Symbol"/>
      </w:rPr>
    </w:lvl>
    <w:lvl w:ilvl="7" w:tplc="B0E48848">
      <w:start w:val="1"/>
      <w:numFmt w:val="bullet"/>
      <w:lvlText w:val="o"/>
      <w:lvlJc w:val="left"/>
      <w:pPr>
        <w:tabs>
          <w:tab w:val="num" w:pos="5760"/>
        </w:tabs>
        <w:ind w:left="5760" w:hanging="360"/>
      </w:pPr>
      <w:rPr>
        <w:rFonts w:ascii="Courier New" w:hAnsi="Courier New"/>
      </w:rPr>
    </w:lvl>
    <w:lvl w:ilvl="8" w:tplc="9628018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2BC476BC">
      <w:start w:val="1"/>
      <w:numFmt w:val="bullet"/>
      <w:lvlText w:val="o"/>
      <w:lvlJc w:val="left"/>
      <w:pPr>
        <w:tabs>
          <w:tab w:val="num" w:pos="720"/>
        </w:tabs>
        <w:ind w:left="720" w:hanging="360"/>
      </w:pPr>
      <w:rPr>
        <w:rFonts w:ascii="Courier New" w:hAnsi="Courier New"/>
      </w:rPr>
    </w:lvl>
    <w:lvl w:ilvl="1" w:tplc="8F82D00E">
      <w:start w:val="1"/>
      <w:numFmt w:val="bullet"/>
      <w:lvlText w:val="o"/>
      <w:lvlJc w:val="left"/>
      <w:pPr>
        <w:tabs>
          <w:tab w:val="num" w:pos="1440"/>
        </w:tabs>
        <w:ind w:left="1440" w:hanging="360"/>
      </w:pPr>
      <w:rPr>
        <w:rFonts w:ascii="Courier New" w:hAnsi="Courier New"/>
      </w:rPr>
    </w:lvl>
    <w:lvl w:ilvl="2" w:tplc="3B4AF710">
      <w:start w:val="1"/>
      <w:numFmt w:val="bullet"/>
      <w:lvlText w:val=""/>
      <w:lvlJc w:val="left"/>
      <w:pPr>
        <w:tabs>
          <w:tab w:val="num" w:pos="2160"/>
        </w:tabs>
        <w:ind w:left="2160" w:hanging="360"/>
      </w:pPr>
      <w:rPr>
        <w:rFonts w:ascii="Wingdings" w:hAnsi="Wingdings"/>
      </w:rPr>
    </w:lvl>
    <w:lvl w:ilvl="3" w:tplc="B8BA2BE2">
      <w:start w:val="1"/>
      <w:numFmt w:val="bullet"/>
      <w:lvlText w:val=""/>
      <w:lvlJc w:val="left"/>
      <w:pPr>
        <w:tabs>
          <w:tab w:val="num" w:pos="2880"/>
        </w:tabs>
        <w:ind w:left="2880" w:hanging="360"/>
      </w:pPr>
      <w:rPr>
        <w:rFonts w:ascii="Symbol" w:hAnsi="Symbol"/>
      </w:rPr>
    </w:lvl>
    <w:lvl w:ilvl="4" w:tplc="C68EBE4A">
      <w:start w:val="1"/>
      <w:numFmt w:val="bullet"/>
      <w:lvlText w:val="o"/>
      <w:lvlJc w:val="left"/>
      <w:pPr>
        <w:tabs>
          <w:tab w:val="num" w:pos="3600"/>
        </w:tabs>
        <w:ind w:left="3600" w:hanging="360"/>
      </w:pPr>
      <w:rPr>
        <w:rFonts w:ascii="Courier New" w:hAnsi="Courier New"/>
      </w:rPr>
    </w:lvl>
    <w:lvl w:ilvl="5" w:tplc="A68AA7F8">
      <w:start w:val="1"/>
      <w:numFmt w:val="bullet"/>
      <w:lvlText w:val=""/>
      <w:lvlJc w:val="left"/>
      <w:pPr>
        <w:tabs>
          <w:tab w:val="num" w:pos="4320"/>
        </w:tabs>
        <w:ind w:left="4320" w:hanging="360"/>
      </w:pPr>
      <w:rPr>
        <w:rFonts w:ascii="Wingdings" w:hAnsi="Wingdings"/>
      </w:rPr>
    </w:lvl>
    <w:lvl w:ilvl="6" w:tplc="4A0E7A04">
      <w:start w:val="1"/>
      <w:numFmt w:val="bullet"/>
      <w:lvlText w:val=""/>
      <w:lvlJc w:val="left"/>
      <w:pPr>
        <w:tabs>
          <w:tab w:val="num" w:pos="5040"/>
        </w:tabs>
        <w:ind w:left="5040" w:hanging="360"/>
      </w:pPr>
      <w:rPr>
        <w:rFonts w:ascii="Symbol" w:hAnsi="Symbol"/>
      </w:rPr>
    </w:lvl>
    <w:lvl w:ilvl="7" w:tplc="5A6A0C3C">
      <w:start w:val="1"/>
      <w:numFmt w:val="bullet"/>
      <w:lvlText w:val="o"/>
      <w:lvlJc w:val="left"/>
      <w:pPr>
        <w:tabs>
          <w:tab w:val="num" w:pos="5760"/>
        </w:tabs>
        <w:ind w:left="5760" w:hanging="360"/>
      </w:pPr>
      <w:rPr>
        <w:rFonts w:ascii="Courier New" w:hAnsi="Courier New"/>
      </w:rPr>
    </w:lvl>
    <w:lvl w:ilvl="8" w:tplc="A098609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AFECA768">
      <w:start w:val="1"/>
      <w:numFmt w:val="bullet"/>
      <w:lvlText w:val="o"/>
      <w:lvlJc w:val="left"/>
      <w:pPr>
        <w:tabs>
          <w:tab w:val="num" w:pos="720"/>
        </w:tabs>
        <w:ind w:left="720" w:hanging="360"/>
      </w:pPr>
      <w:rPr>
        <w:rFonts w:ascii="Courier New" w:hAnsi="Courier New"/>
      </w:rPr>
    </w:lvl>
    <w:lvl w:ilvl="1" w:tplc="EA0C8394">
      <w:start w:val="1"/>
      <w:numFmt w:val="bullet"/>
      <w:lvlText w:val="o"/>
      <w:lvlJc w:val="left"/>
      <w:pPr>
        <w:tabs>
          <w:tab w:val="num" w:pos="1440"/>
        </w:tabs>
        <w:ind w:left="1440" w:hanging="360"/>
      </w:pPr>
      <w:rPr>
        <w:rFonts w:ascii="Courier New" w:hAnsi="Courier New"/>
      </w:rPr>
    </w:lvl>
    <w:lvl w:ilvl="2" w:tplc="62EA18F6">
      <w:start w:val="1"/>
      <w:numFmt w:val="bullet"/>
      <w:lvlText w:val=""/>
      <w:lvlJc w:val="left"/>
      <w:pPr>
        <w:tabs>
          <w:tab w:val="num" w:pos="2160"/>
        </w:tabs>
        <w:ind w:left="2160" w:hanging="360"/>
      </w:pPr>
      <w:rPr>
        <w:rFonts w:ascii="Wingdings" w:hAnsi="Wingdings"/>
      </w:rPr>
    </w:lvl>
    <w:lvl w:ilvl="3" w:tplc="F5B821EE">
      <w:start w:val="1"/>
      <w:numFmt w:val="bullet"/>
      <w:lvlText w:val=""/>
      <w:lvlJc w:val="left"/>
      <w:pPr>
        <w:tabs>
          <w:tab w:val="num" w:pos="2880"/>
        </w:tabs>
        <w:ind w:left="2880" w:hanging="360"/>
      </w:pPr>
      <w:rPr>
        <w:rFonts w:ascii="Symbol" w:hAnsi="Symbol"/>
      </w:rPr>
    </w:lvl>
    <w:lvl w:ilvl="4" w:tplc="ECF88DE2">
      <w:start w:val="1"/>
      <w:numFmt w:val="bullet"/>
      <w:lvlText w:val="o"/>
      <w:lvlJc w:val="left"/>
      <w:pPr>
        <w:tabs>
          <w:tab w:val="num" w:pos="3600"/>
        </w:tabs>
        <w:ind w:left="3600" w:hanging="360"/>
      </w:pPr>
      <w:rPr>
        <w:rFonts w:ascii="Courier New" w:hAnsi="Courier New"/>
      </w:rPr>
    </w:lvl>
    <w:lvl w:ilvl="5" w:tplc="91AC1DC2">
      <w:start w:val="1"/>
      <w:numFmt w:val="bullet"/>
      <w:lvlText w:val=""/>
      <w:lvlJc w:val="left"/>
      <w:pPr>
        <w:tabs>
          <w:tab w:val="num" w:pos="4320"/>
        </w:tabs>
        <w:ind w:left="4320" w:hanging="360"/>
      </w:pPr>
      <w:rPr>
        <w:rFonts w:ascii="Wingdings" w:hAnsi="Wingdings"/>
      </w:rPr>
    </w:lvl>
    <w:lvl w:ilvl="6" w:tplc="EE76AA92">
      <w:start w:val="1"/>
      <w:numFmt w:val="bullet"/>
      <w:lvlText w:val=""/>
      <w:lvlJc w:val="left"/>
      <w:pPr>
        <w:tabs>
          <w:tab w:val="num" w:pos="5040"/>
        </w:tabs>
        <w:ind w:left="5040" w:hanging="360"/>
      </w:pPr>
      <w:rPr>
        <w:rFonts w:ascii="Symbol" w:hAnsi="Symbol"/>
      </w:rPr>
    </w:lvl>
    <w:lvl w:ilvl="7" w:tplc="5162A85C">
      <w:start w:val="1"/>
      <w:numFmt w:val="bullet"/>
      <w:lvlText w:val="o"/>
      <w:lvlJc w:val="left"/>
      <w:pPr>
        <w:tabs>
          <w:tab w:val="num" w:pos="5760"/>
        </w:tabs>
        <w:ind w:left="5760" w:hanging="360"/>
      </w:pPr>
      <w:rPr>
        <w:rFonts w:ascii="Courier New" w:hAnsi="Courier New"/>
      </w:rPr>
    </w:lvl>
    <w:lvl w:ilvl="8" w:tplc="7250C54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4FCD7FE">
      <w:start w:val="1"/>
      <w:numFmt w:val="bullet"/>
      <w:lvlText w:val="o"/>
      <w:lvlJc w:val="left"/>
      <w:pPr>
        <w:tabs>
          <w:tab w:val="num" w:pos="720"/>
        </w:tabs>
        <w:ind w:left="720" w:hanging="360"/>
      </w:pPr>
      <w:rPr>
        <w:rFonts w:ascii="Courier New" w:hAnsi="Courier New"/>
      </w:rPr>
    </w:lvl>
    <w:lvl w:ilvl="1" w:tplc="DC08AC9C">
      <w:start w:val="1"/>
      <w:numFmt w:val="bullet"/>
      <w:lvlText w:val="o"/>
      <w:lvlJc w:val="left"/>
      <w:pPr>
        <w:tabs>
          <w:tab w:val="num" w:pos="1440"/>
        </w:tabs>
        <w:ind w:left="1440" w:hanging="360"/>
      </w:pPr>
      <w:rPr>
        <w:rFonts w:ascii="Courier New" w:hAnsi="Courier New"/>
      </w:rPr>
    </w:lvl>
    <w:lvl w:ilvl="2" w:tplc="60B6BDFA">
      <w:start w:val="1"/>
      <w:numFmt w:val="bullet"/>
      <w:lvlText w:val=""/>
      <w:lvlJc w:val="left"/>
      <w:pPr>
        <w:tabs>
          <w:tab w:val="num" w:pos="2160"/>
        </w:tabs>
        <w:ind w:left="2160" w:hanging="360"/>
      </w:pPr>
      <w:rPr>
        <w:rFonts w:ascii="Wingdings" w:hAnsi="Wingdings"/>
      </w:rPr>
    </w:lvl>
    <w:lvl w:ilvl="3" w:tplc="C0200C16">
      <w:start w:val="1"/>
      <w:numFmt w:val="bullet"/>
      <w:lvlText w:val=""/>
      <w:lvlJc w:val="left"/>
      <w:pPr>
        <w:tabs>
          <w:tab w:val="num" w:pos="2880"/>
        </w:tabs>
        <w:ind w:left="2880" w:hanging="360"/>
      </w:pPr>
      <w:rPr>
        <w:rFonts w:ascii="Symbol" w:hAnsi="Symbol"/>
      </w:rPr>
    </w:lvl>
    <w:lvl w:ilvl="4" w:tplc="2B8E5410">
      <w:start w:val="1"/>
      <w:numFmt w:val="bullet"/>
      <w:lvlText w:val="o"/>
      <w:lvlJc w:val="left"/>
      <w:pPr>
        <w:tabs>
          <w:tab w:val="num" w:pos="3600"/>
        </w:tabs>
        <w:ind w:left="3600" w:hanging="360"/>
      </w:pPr>
      <w:rPr>
        <w:rFonts w:ascii="Courier New" w:hAnsi="Courier New"/>
      </w:rPr>
    </w:lvl>
    <w:lvl w:ilvl="5" w:tplc="761A6856">
      <w:start w:val="1"/>
      <w:numFmt w:val="bullet"/>
      <w:lvlText w:val=""/>
      <w:lvlJc w:val="left"/>
      <w:pPr>
        <w:tabs>
          <w:tab w:val="num" w:pos="4320"/>
        </w:tabs>
        <w:ind w:left="4320" w:hanging="360"/>
      </w:pPr>
      <w:rPr>
        <w:rFonts w:ascii="Wingdings" w:hAnsi="Wingdings"/>
      </w:rPr>
    </w:lvl>
    <w:lvl w:ilvl="6" w:tplc="164CBAC4">
      <w:start w:val="1"/>
      <w:numFmt w:val="bullet"/>
      <w:lvlText w:val=""/>
      <w:lvlJc w:val="left"/>
      <w:pPr>
        <w:tabs>
          <w:tab w:val="num" w:pos="5040"/>
        </w:tabs>
        <w:ind w:left="5040" w:hanging="360"/>
      </w:pPr>
      <w:rPr>
        <w:rFonts w:ascii="Symbol" w:hAnsi="Symbol"/>
      </w:rPr>
    </w:lvl>
    <w:lvl w:ilvl="7" w:tplc="9C8421BC">
      <w:start w:val="1"/>
      <w:numFmt w:val="bullet"/>
      <w:lvlText w:val="o"/>
      <w:lvlJc w:val="left"/>
      <w:pPr>
        <w:tabs>
          <w:tab w:val="num" w:pos="5760"/>
        </w:tabs>
        <w:ind w:left="5760" w:hanging="360"/>
      </w:pPr>
      <w:rPr>
        <w:rFonts w:ascii="Courier New" w:hAnsi="Courier New"/>
      </w:rPr>
    </w:lvl>
    <w:lvl w:ilvl="8" w:tplc="B0EE275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9F9CB4C2">
      <w:start w:val="1"/>
      <w:numFmt w:val="bullet"/>
      <w:lvlText w:val="o"/>
      <w:lvlJc w:val="left"/>
      <w:pPr>
        <w:tabs>
          <w:tab w:val="num" w:pos="720"/>
        </w:tabs>
        <w:ind w:left="720" w:hanging="360"/>
      </w:pPr>
      <w:rPr>
        <w:rFonts w:ascii="Courier New" w:hAnsi="Courier New"/>
      </w:rPr>
    </w:lvl>
    <w:lvl w:ilvl="1" w:tplc="EAF4339E">
      <w:start w:val="1"/>
      <w:numFmt w:val="bullet"/>
      <w:lvlText w:val="o"/>
      <w:lvlJc w:val="left"/>
      <w:pPr>
        <w:tabs>
          <w:tab w:val="num" w:pos="1440"/>
        </w:tabs>
        <w:ind w:left="1440" w:hanging="360"/>
      </w:pPr>
      <w:rPr>
        <w:rFonts w:ascii="Courier New" w:hAnsi="Courier New"/>
      </w:rPr>
    </w:lvl>
    <w:lvl w:ilvl="2" w:tplc="BFCEC10A">
      <w:start w:val="1"/>
      <w:numFmt w:val="bullet"/>
      <w:lvlText w:val=""/>
      <w:lvlJc w:val="left"/>
      <w:pPr>
        <w:tabs>
          <w:tab w:val="num" w:pos="2160"/>
        </w:tabs>
        <w:ind w:left="2160" w:hanging="360"/>
      </w:pPr>
      <w:rPr>
        <w:rFonts w:ascii="Wingdings" w:hAnsi="Wingdings"/>
      </w:rPr>
    </w:lvl>
    <w:lvl w:ilvl="3" w:tplc="121059B2">
      <w:start w:val="1"/>
      <w:numFmt w:val="bullet"/>
      <w:lvlText w:val=""/>
      <w:lvlJc w:val="left"/>
      <w:pPr>
        <w:tabs>
          <w:tab w:val="num" w:pos="2880"/>
        </w:tabs>
        <w:ind w:left="2880" w:hanging="360"/>
      </w:pPr>
      <w:rPr>
        <w:rFonts w:ascii="Symbol" w:hAnsi="Symbol"/>
      </w:rPr>
    </w:lvl>
    <w:lvl w:ilvl="4" w:tplc="99F49F68">
      <w:start w:val="1"/>
      <w:numFmt w:val="bullet"/>
      <w:lvlText w:val="o"/>
      <w:lvlJc w:val="left"/>
      <w:pPr>
        <w:tabs>
          <w:tab w:val="num" w:pos="3600"/>
        </w:tabs>
        <w:ind w:left="3600" w:hanging="360"/>
      </w:pPr>
      <w:rPr>
        <w:rFonts w:ascii="Courier New" w:hAnsi="Courier New"/>
      </w:rPr>
    </w:lvl>
    <w:lvl w:ilvl="5" w:tplc="F130757E">
      <w:start w:val="1"/>
      <w:numFmt w:val="bullet"/>
      <w:lvlText w:val=""/>
      <w:lvlJc w:val="left"/>
      <w:pPr>
        <w:tabs>
          <w:tab w:val="num" w:pos="4320"/>
        </w:tabs>
        <w:ind w:left="4320" w:hanging="360"/>
      </w:pPr>
      <w:rPr>
        <w:rFonts w:ascii="Wingdings" w:hAnsi="Wingdings"/>
      </w:rPr>
    </w:lvl>
    <w:lvl w:ilvl="6" w:tplc="D3666AA2">
      <w:start w:val="1"/>
      <w:numFmt w:val="bullet"/>
      <w:lvlText w:val=""/>
      <w:lvlJc w:val="left"/>
      <w:pPr>
        <w:tabs>
          <w:tab w:val="num" w:pos="5040"/>
        </w:tabs>
        <w:ind w:left="5040" w:hanging="360"/>
      </w:pPr>
      <w:rPr>
        <w:rFonts w:ascii="Symbol" w:hAnsi="Symbol"/>
      </w:rPr>
    </w:lvl>
    <w:lvl w:ilvl="7" w:tplc="302A2D56">
      <w:start w:val="1"/>
      <w:numFmt w:val="bullet"/>
      <w:lvlText w:val="o"/>
      <w:lvlJc w:val="left"/>
      <w:pPr>
        <w:tabs>
          <w:tab w:val="num" w:pos="5760"/>
        </w:tabs>
        <w:ind w:left="5760" w:hanging="360"/>
      </w:pPr>
      <w:rPr>
        <w:rFonts w:ascii="Courier New" w:hAnsi="Courier New"/>
      </w:rPr>
    </w:lvl>
    <w:lvl w:ilvl="8" w:tplc="BCB0233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F490C7C2">
      <w:start w:val="1"/>
      <w:numFmt w:val="bullet"/>
      <w:lvlText w:val="o"/>
      <w:lvlJc w:val="left"/>
      <w:pPr>
        <w:tabs>
          <w:tab w:val="num" w:pos="720"/>
        </w:tabs>
        <w:ind w:left="720" w:hanging="360"/>
      </w:pPr>
      <w:rPr>
        <w:rFonts w:ascii="Courier New" w:hAnsi="Courier New"/>
      </w:rPr>
    </w:lvl>
    <w:lvl w:ilvl="1" w:tplc="FFA2859E">
      <w:start w:val="1"/>
      <w:numFmt w:val="bullet"/>
      <w:lvlText w:val="o"/>
      <w:lvlJc w:val="left"/>
      <w:pPr>
        <w:tabs>
          <w:tab w:val="num" w:pos="1440"/>
        </w:tabs>
        <w:ind w:left="1440" w:hanging="360"/>
      </w:pPr>
      <w:rPr>
        <w:rFonts w:ascii="Courier New" w:hAnsi="Courier New"/>
      </w:rPr>
    </w:lvl>
    <w:lvl w:ilvl="2" w:tplc="61580AD6">
      <w:start w:val="1"/>
      <w:numFmt w:val="bullet"/>
      <w:lvlText w:val=""/>
      <w:lvlJc w:val="left"/>
      <w:pPr>
        <w:tabs>
          <w:tab w:val="num" w:pos="2160"/>
        </w:tabs>
        <w:ind w:left="2160" w:hanging="360"/>
      </w:pPr>
      <w:rPr>
        <w:rFonts w:ascii="Wingdings" w:hAnsi="Wingdings"/>
      </w:rPr>
    </w:lvl>
    <w:lvl w:ilvl="3" w:tplc="EEDC13A8">
      <w:start w:val="1"/>
      <w:numFmt w:val="bullet"/>
      <w:lvlText w:val=""/>
      <w:lvlJc w:val="left"/>
      <w:pPr>
        <w:tabs>
          <w:tab w:val="num" w:pos="2880"/>
        </w:tabs>
        <w:ind w:left="2880" w:hanging="360"/>
      </w:pPr>
      <w:rPr>
        <w:rFonts w:ascii="Symbol" w:hAnsi="Symbol"/>
      </w:rPr>
    </w:lvl>
    <w:lvl w:ilvl="4" w:tplc="84A2B7E4">
      <w:start w:val="1"/>
      <w:numFmt w:val="bullet"/>
      <w:lvlText w:val="o"/>
      <w:lvlJc w:val="left"/>
      <w:pPr>
        <w:tabs>
          <w:tab w:val="num" w:pos="3600"/>
        </w:tabs>
        <w:ind w:left="3600" w:hanging="360"/>
      </w:pPr>
      <w:rPr>
        <w:rFonts w:ascii="Courier New" w:hAnsi="Courier New"/>
      </w:rPr>
    </w:lvl>
    <w:lvl w:ilvl="5" w:tplc="3CE8EE2E">
      <w:start w:val="1"/>
      <w:numFmt w:val="bullet"/>
      <w:lvlText w:val=""/>
      <w:lvlJc w:val="left"/>
      <w:pPr>
        <w:tabs>
          <w:tab w:val="num" w:pos="4320"/>
        </w:tabs>
        <w:ind w:left="4320" w:hanging="360"/>
      </w:pPr>
      <w:rPr>
        <w:rFonts w:ascii="Wingdings" w:hAnsi="Wingdings"/>
      </w:rPr>
    </w:lvl>
    <w:lvl w:ilvl="6" w:tplc="EBEC5048">
      <w:start w:val="1"/>
      <w:numFmt w:val="bullet"/>
      <w:lvlText w:val=""/>
      <w:lvlJc w:val="left"/>
      <w:pPr>
        <w:tabs>
          <w:tab w:val="num" w:pos="5040"/>
        </w:tabs>
        <w:ind w:left="5040" w:hanging="360"/>
      </w:pPr>
      <w:rPr>
        <w:rFonts w:ascii="Symbol" w:hAnsi="Symbol"/>
      </w:rPr>
    </w:lvl>
    <w:lvl w:ilvl="7" w:tplc="596AADDA">
      <w:start w:val="1"/>
      <w:numFmt w:val="bullet"/>
      <w:lvlText w:val="o"/>
      <w:lvlJc w:val="left"/>
      <w:pPr>
        <w:tabs>
          <w:tab w:val="num" w:pos="5760"/>
        </w:tabs>
        <w:ind w:left="5760" w:hanging="360"/>
      </w:pPr>
      <w:rPr>
        <w:rFonts w:ascii="Courier New" w:hAnsi="Courier New"/>
      </w:rPr>
    </w:lvl>
    <w:lvl w:ilvl="8" w:tplc="02FCECA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61"/>
    <w:rsid w:val="00085AE5"/>
    <w:rsid w:val="00086061"/>
    <w:rsid w:val="000D0F8C"/>
    <w:rsid w:val="00272B24"/>
    <w:rsid w:val="002D5960"/>
    <w:rsid w:val="00303290"/>
    <w:rsid w:val="00342AA4"/>
    <w:rsid w:val="00375E56"/>
    <w:rsid w:val="005B37A2"/>
    <w:rsid w:val="006074F7"/>
    <w:rsid w:val="00666BA9"/>
    <w:rsid w:val="006F1531"/>
    <w:rsid w:val="007022DF"/>
    <w:rsid w:val="00836D63"/>
    <w:rsid w:val="00A01D2F"/>
    <w:rsid w:val="00A346BF"/>
    <w:rsid w:val="00A54822"/>
    <w:rsid w:val="00A7644C"/>
    <w:rsid w:val="00B35201"/>
    <w:rsid w:val="00D7167A"/>
    <w:rsid w:val="00D73FFD"/>
    <w:rsid w:val="00DE6D10"/>
    <w:rsid w:val="00E13214"/>
    <w:rsid w:val="00E22930"/>
    <w:rsid w:val="00E829AD"/>
    <w:rsid w:val="00E93BDD"/>
    <w:rsid w:val="00F25DD6"/>
    <w:rsid w:val="00FE56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9013"/>
  <w15:docId w15:val="{A0EAF8FF-15FF-41DE-8B94-318D22BD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26</Pages>
  <Words>4485</Words>
  <Characters>36336</Characters>
  <Application>Microsoft Office Word</Application>
  <DocSecurity>0</DocSecurity>
  <Lines>302</Lines>
  <Paragraphs>81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Hoffrén Tea (STM)</dc:creator>
  <cp:keywords/>
  <dc:description/>
  <cp:lastModifiedBy>Hoffrén Tea (STM)</cp:lastModifiedBy>
  <cp:revision>3</cp:revision>
  <dcterms:created xsi:type="dcterms:W3CDTF">2020-08-31T06:04:00Z</dcterms:created>
  <dcterms:modified xsi:type="dcterms:W3CDTF">2020-09-18T11:33:00Z</dcterms:modified>
</cp:coreProperties>
</file>