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17E" w:rsidRPr="00271E49" w:rsidRDefault="00C53923" w:rsidP="00271E49">
      <w:pPr>
        <w:pStyle w:val="Otsikko1"/>
        <w:rPr>
          <w:sz w:val="24"/>
          <w:szCs w:val="24"/>
          <w:lang w:val="fi-FI"/>
        </w:rPr>
      </w:pPr>
      <w:r w:rsidRPr="00271E49">
        <w:rPr>
          <w:color w:val="auto"/>
          <w:sz w:val="24"/>
          <w:szCs w:val="24"/>
          <w:lang w:val="fi-FI"/>
        </w:rPr>
        <w:t>L</w:t>
      </w:r>
      <w:r w:rsidR="009B3F61" w:rsidRPr="00271E49">
        <w:rPr>
          <w:color w:val="auto"/>
          <w:sz w:val="24"/>
          <w:szCs w:val="24"/>
          <w:lang w:val="fi-FI"/>
        </w:rPr>
        <w:t>ausunto</w:t>
      </w:r>
      <w:r w:rsidR="008B517E" w:rsidRPr="00271E49">
        <w:rPr>
          <w:sz w:val="24"/>
          <w:szCs w:val="24"/>
          <w:lang w:val="fi-FI"/>
        </w:rPr>
        <w:t xml:space="preserve"> </w:t>
      </w:r>
    </w:p>
    <w:p w:rsidR="004165D3" w:rsidRPr="00FE1037" w:rsidRDefault="009B68F6" w:rsidP="001F5214">
      <w:pPr>
        <w:spacing w:line="240" w:lineRule="auto"/>
        <w:ind w:left="0"/>
        <w:jc w:val="both"/>
        <w:rPr>
          <w:color w:val="auto"/>
          <w:szCs w:val="22"/>
          <w:lang w:val="fi-FI"/>
        </w:rPr>
      </w:pPr>
      <w:r w:rsidRPr="00A1125E">
        <w:rPr>
          <w:color w:val="auto"/>
          <w:szCs w:val="22"/>
          <w:lang w:val="fi-FI"/>
        </w:rPr>
        <w:t>Asia</w:t>
      </w:r>
      <w:r w:rsidR="001F5214">
        <w:rPr>
          <w:color w:val="auto"/>
          <w:szCs w:val="22"/>
          <w:lang w:val="fi-FI"/>
        </w:rPr>
        <w:t xml:space="preserve">: </w:t>
      </w:r>
      <w:r w:rsidR="00FE1037" w:rsidRPr="00FE1037">
        <w:rPr>
          <w:color w:val="auto"/>
          <w:szCs w:val="22"/>
          <w:lang w:val="fi-FI"/>
        </w:rPr>
        <w:t>Toimenpidesuunnitelma lainsäädännön ja toimintatapojen uudistamiseksi vuoroasuvien lasten tilanteissa</w:t>
      </w:r>
    </w:p>
    <w:p w:rsidR="00270DA1" w:rsidRDefault="001F5214" w:rsidP="001F5214">
      <w:pPr>
        <w:spacing w:line="240" w:lineRule="auto"/>
        <w:ind w:left="0"/>
        <w:jc w:val="both"/>
        <w:rPr>
          <w:color w:val="auto"/>
          <w:szCs w:val="22"/>
          <w:lang w:val="fi-FI"/>
        </w:rPr>
      </w:pPr>
      <w:r>
        <w:rPr>
          <w:color w:val="auto"/>
          <w:szCs w:val="22"/>
          <w:lang w:val="fi-FI"/>
        </w:rPr>
        <w:t>Viite</w:t>
      </w:r>
      <w:r w:rsidR="00FE1037">
        <w:rPr>
          <w:color w:val="auto"/>
          <w:szCs w:val="22"/>
          <w:lang w:val="fi-FI"/>
        </w:rPr>
        <w:t xml:space="preserve">: </w:t>
      </w:r>
      <w:r w:rsidR="00FE1037" w:rsidRPr="00FE1037">
        <w:rPr>
          <w:color w:val="auto"/>
          <w:szCs w:val="22"/>
          <w:lang w:val="fi-FI"/>
        </w:rPr>
        <w:t>VN/4198/2021</w:t>
      </w:r>
    </w:p>
    <w:p w:rsidR="00FE1037" w:rsidRDefault="00FE1037" w:rsidP="001F5214">
      <w:pPr>
        <w:spacing w:line="240" w:lineRule="auto"/>
        <w:ind w:left="0"/>
        <w:jc w:val="both"/>
        <w:rPr>
          <w:color w:val="auto"/>
          <w:lang w:val="fi-FI"/>
        </w:rPr>
      </w:pPr>
      <w:proofErr w:type="spellStart"/>
      <w:r w:rsidRPr="00FE1037">
        <w:rPr>
          <w:color w:val="auto"/>
          <w:lang w:val="fi-FI"/>
        </w:rPr>
        <w:t>VANEn</w:t>
      </w:r>
      <w:proofErr w:type="spellEnd"/>
      <w:r w:rsidRPr="00FE1037">
        <w:rPr>
          <w:color w:val="auto"/>
          <w:lang w:val="fi-FI"/>
        </w:rPr>
        <w:t xml:space="preserve"> kannalta olennaiset Lausuntopalvelussa esitetyt kysymykset:</w:t>
      </w:r>
    </w:p>
    <w:p w:rsidR="00C53923" w:rsidRPr="00BC6AB3" w:rsidRDefault="00FE1037" w:rsidP="00507962">
      <w:pPr>
        <w:pStyle w:val="Otsikko1"/>
        <w:rPr>
          <w:color w:val="auto"/>
          <w:sz w:val="24"/>
          <w:szCs w:val="24"/>
          <w:lang w:val="fi-FI"/>
        </w:rPr>
      </w:pPr>
      <w:r>
        <w:rPr>
          <w:color w:val="auto"/>
          <w:sz w:val="24"/>
          <w:szCs w:val="24"/>
          <w:lang w:val="fi-FI"/>
        </w:rPr>
        <w:t>Yleiset huomionne toimeenpanosuunnitelmasta</w:t>
      </w:r>
    </w:p>
    <w:p w:rsidR="00FE1037" w:rsidRPr="00FE1037" w:rsidRDefault="00FE1037" w:rsidP="00FE1037">
      <w:pPr>
        <w:ind w:left="1276"/>
        <w:rPr>
          <w:color w:val="auto"/>
          <w:lang w:val="fi-FI"/>
        </w:rPr>
      </w:pPr>
      <w:r w:rsidRPr="00FE1037">
        <w:rPr>
          <w:color w:val="auto"/>
          <w:lang w:val="fi-FI"/>
        </w:rPr>
        <w:t xml:space="preserve">Vammaisten henkilöiden oikeuksien neuvottelukunta VANE tarkastelee esitystä YK:n vammaisyleissopimuksen näkökulmasta ja erityisesti sen vammaisia lapsia (7 art.), sekä kodin ja perheen kunnioittamista (23 art.)  käsittelevistä artikloista käsin. Sopimuksen läpileikkaavista artikloista 4 artikla, yleiset velvoitteet, on myös tässä yhteydessä syytä huomioida vammaisten lasten ja vanhempien osallistamisen varmistamiseksi. </w:t>
      </w:r>
    </w:p>
    <w:p w:rsidR="00FE1037" w:rsidRPr="00FE1037" w:rsidRDefault="00FE1037" w:rsidP="00FE1037">
      <w:pPr>
        <w:ind w:left="1276"/>
        <w:rPr>
          <w:b/>
          <w:bCs/>
          <w:color w:val="auto"/>
          <w:lang w:val="fi-FI"/>
        </w:rPr>
      </w:pPr>
      <w:r w:rsidRPr="00FE1037">
        <w:rPr>
          <w:color w:val="auto"/>
          <w:lang w:val="fi-FI"/>
        </w:rPr>
        <w:t>Suunnitelmassa on hyvin tuotu esille YK:n yleissopimukset ja myös osallisuus. Palveluiden osalta VANE ehdottaa joitakin lisäyksiä. Kokonaisuutena VANE pitää suunnitelmaa jäsenneltynä ja tiiviinä esityksenä.</w:t>
      </w:r>
    </w:p>
    <w:p w:rsidR="00C13D29" w:rsidRDefault="00FE1037" w:rsidP="00FE1037">
      <w:pPr>
        <w:pStyle w:val="Otsikko1"/>
        <w:rPr>
          <w:color w:val="auto"/>
          <w:sz w:val="24"/>
          <w:szCs w:val="24"/>
          <w:lang w:val="fi-FI"/>
        </w:rPr>
      </w:pPr>
      <w:r w:rsidRPr="00FE1037">
        <w:rPr>
          <w:color w:val="auto"/>
          <w:sz w:val="24"/>
          <w:szCs w:val="24"/>
          <w:lang w:val="fi-FI"/>
        </w:rPr>
        <w:t>Huomiot kokonaisuuteen 2 Palveluihin liittyvät toimenpide-ehdotukset</w:t>
      </w:r>
    </w:p>
    <w:p w:rsidR="00FE1037" w:rsidRPr="00FE1037" w:rsidRDefault="00FE1037" w:rsidP="00FE1037">
      <w:pPr>
        <w:spacing w:line="240" w:lineRule="auto"/>
        <w:ind w:left="1304"/>
        <w:jc w:val="both"/>
        <w:rPr>
          <w:color w:val="auto"/>
          <w:szCs w:val="22"/>
          <w:lang w:val="fi-FI"/>
        </w:rPr>
      </w:pPr>
      <w:r w:rsidRPr="00FE1037">
        <w:rPr>
          <w:color w:val="auto"/>
          <w:szCs w:val="22"/>
          <w:lang w:val="fi-FI"/>
        </w:rPr>
        <w:t xml:space="preserve">Suunnitelmassa todetaan: </w:t>
      </w:r>
      <w:r w:rsidRPr="00FE1037">
        <w:rPr>
          <w:i/>
          <w:color w:val="auto"/>
          <w:szCs w:val="22"/>
          <w:lang w:val="fi-FI"/>
        </w:rPr>
        <w:t>”</w:t>
      </w:r>
      <w:proofErr w:type="gramStart"/>
      <w:r w:rsidRPr="00FE1037">
        <w:rPr>
          <w:i/>
          <w:color w:val="auto"/>
          <w:szCs w:val="22"/>
          <w:lang w:val="fi-FI"/>
        </w:rPr>
        <w:t>Voimassaoleva</w:t>
      </w:r>
      <w:proofErr w:type="gramEnd"/>
      <w:r w:rsidRPr="00FE1037">
        <w:rPr>
          <w:i/>
          <w:color w:val="auto"/>
          <w:szCs w:val="22"/>
          <w:lang w:val="fi-FI"/>
        </w:rPr>
        <w:t xml:space="preserve"> varhaiskasvatuslaki (540/2018) mahdollistaa lapselle vuoroasumistilanteessa kaksi varhaiskasvatuspaikkaa, ja laki varhaiskasvatuksen asiakasmaksuista (1503/2016) huomioi edellä mainitun tilanteen. Sen sijaan kuntien välisestä kustannusten korvaamisesta kahden varhaiskasvatuspaikan tilanteissa ei ole erillistä sääntelyä. Tämä edellyttäisi lainsäädännön muutosta. Asiaa on perusteltua selvittää opetus- ja kulttuuriministeriössä ja valtiovarainministeriössä yhteistyössä Suomen Kuntaliiton kanssa.”</w:t>
      </w:r>
    </w:p>
    <w:p w:rsidR="00FE1037" w:rsidRPr="00FE1037" w:rsidRDefault="00FE1037" w:rsidP="00FE1037">
      <w:pPr>
        <w:spacing w:line="240" w:lineRule="auto"/>
        <w:ind w:left="1304"/>
        <w:jc w:val="both"/>
        <w:rPr>
          <w:color w:val="auto"/>
          <w:szCs w:val="22"/>
          <w:lang w:val="fi-FI"/>
        </w:rPr>
      </w:pPr>
      <w:r w:rsidRPr="00FE1037">
        <w:rPr>
          <w:color w:val="auto"/>
          <w:szCs w:val="22"/>
          <w:lang w:val="fi-FI"/>
        </w:rPr>
        <w:t xml:space="preserve">VANE katsoo, että selvityksessä tulisi huomioida myös vammaiset lapset, joilla esim. avustajan tai </w:t>
      </w:r>
      <w:proofErr w:type="spellStart"/>
      <w:r w:rsidRPr="00FE1037">
        <w:rPr>
          <w:color w:val="auto"/>
          <w:szCs w:val="22"/>
          <w:lang w:val="fi-FI"/>
        </w:rPr>
        <w:t>viikottainen</w:t>
      </w:r>
      <w:proofErr w:type="spellEnd"/>
      <w:r w:rsidRPr="00FE1037">
        <w:rPr>
          <w:color w:val="auto"/>
          <w:szCs w:val="22"/>
          <w:lang w:val="fi-FI"/>
        </w:rPr>
        <w:t xml:space="preserve"> terapioiden tarve. Miten kustannukset jaetaan silloin, jos vuoroasumiseen päädytään. VANE haluaa kuitenkin muistuttaa, että tällaisissa tilanteissa on toki erittäin tärkeää arvioida vammaisen lapsen kokonaisvaltainen etu, miten esimerkiksi toistuva ympäristön ja läheisten ihmisten vaihdos vai</w:t>
      </w:r>
      <w:r>
        <w:rPr>
          <w:color w:val="auto"/>
          <w:szCs w:val="22"/>
          <w:lang w:val="fi-FI"/>
        </w:rPr>
        <w:t>kuttavat mahdollisesti lapseen.</w:t>
      </w:r>
    </w:p>
    <w:p w:rsidR="00FE1037" w:rsidRPr="00FE1037" w:rsidRDefault="00FE1037" w:rsidP="00FE1037">
      <w:pPr>
        <w:spacing w:line="240" w:lineRule="auto"/>
        <w:ind w:left="1304"/>
        <w:jc w:val="both"/>
        <w:rPr>
          <w:color w:val="auto"/>
          <w:szCs w:val="22"/>
          <w:lang w:val="fi-FI"/>
        </w:rPr>
      </w:pPr>
      <w:r w:rsidRPr="00FE1037">
        <w:rPr>
          <w:color w:val="auto"/>
          <w:szCs w:val="22"/>
          <w:lang w:val="fi-FI"/>
        </w:rPr>
        <w:t xml:space="preserve">VANE pitää kannatettavana, että koulukuljetuksissa on vammaiset lapset huomioitu. </w:t>
      </w:r>
    </w:p>
    <w:p w:rsidR="00FE1037" w:rsidRPr="00FE1037" w:rsidRDefault="00FE1037" w:rsidP="00FE1037">
      <w:pPr>
        <w:ind w:left="1276"/>
        <w:rPr>
          <w:color w:val="auto"/>
          <w:lang w:val="fi-FI"/>
        </w:rPr>
      </w:pPr>
      <w:r w:rsidRPr="00FE1037">
        <w:rPr>
          <w:color w:val="auto"/>
          <w:lang w:val="fi-FI"/>
        </w:rPr>
        <w:t xml:space="preserve">Suunnitelmassa todetaan: </w:t>
      </w:r>
      <w:r w:rsidRPr="00FE1037">
        <w:rPr>
          <w:i/>
          <w:color w:val="auto"/>
          <w:lang w:val="fi-FI"/>
        </w:rPr>
        <w:t>”Valmisteilla olevassa vammaispalvelulainsäädännön uudistuksessa on tarkoitus esittää, että kodin muutostöiden toteuttamiseen vuoroasuvan lapsen kumpaankin kotiin voitaisiin myöntää kohtuullinen korvaus asunnon muutostöistä.”</w:t>
      </w:r>
      <w:r w:rsidRPr="00FE1037">
        <w:rPr>
          <w:color w:val="auto"/>
          <w:lang w:val="fi-FI"/>
        </w:rPr>
        <w:t xml:space="preserve"> </w:t>
      </w:r>
      <w:r>
        <w:rPr>
          <w:color w:val="auto"/>
          <w:lang w:val="fi-FI"/>
        </w:rPr>
        <w:t xml:space="preserve"> </w:t>
      </w:r>
      <w:r w:rsidRPr="00FE1037">
        <w:rPr>
          <w:color w:val="auto"/>
          <w:lang w:val="fi-FI"/>
        </w:rPr>
        <w:t>Vammaisten lasten ja nuorten vuoroasuminen voi edellyttää myös muita vammaispalvelujen yksilöllisiä ratkaisuja, kuten nuor</w:t>
      </w:r>
      <w:r>
        <w:rPr>
          <w:color w:val="auto"/>
          <w:lang w:val="fi-FI"/>
        </w:rPr>
        <w:t>illa avustajan mahdollistamista</w:t>
      </w:r>
      <w:r w:rsidRPr="00FE1037">
        <w:rPr>
          <w:color w:val="auto"/>
          <w:lang w:val="fi-FI"/>
        </w:rPr>
        <w:t xml:space="preserve"> molemmissa kodeissa tai kuljetuspalvelumatkoja toisella </w:t>
      </w:r>
      <w:r>
        <w:rPr>
          <w:color w:val="auto"/>
          <w:lang w:val="fi-FI"/>
        </w:rPr>
        <w:t>paikkakunnalla. Tämä tosin on</w:t>
      </w:r>
      <w:r w:rsidRPr="00FE1037">
        <w:rPr>
          <w:color w:val="auto"/>
          <w:lang w:val="fi-FI"/>
        </w:rPr>
        <w:t xml:space="preserve"> mahdollista jo nykyisen lainsäädännön perusteella, mutta ei todennäköisesti kovin yleisesti tiedostettua, informaatio-ohjauksen tarve olisikin syytä huomioida. Lääkinnällisen kuntoutuksen apu</w:t>
      </w:r>
      <w:r>
        <w:rPr>
          <w:color w:val="auto"/>
          <w:lang w:val="fi-FI"/>
        </w:rPr>
        <w:t>välineissä voi vuoroasumistilant</w:t>
      </w:r>
      <w:r w:rsidRPr="00FE1037">
        <w:rPr>
          <w:color w:val="auto"/>
          <w:lang w:val="fi-FI"/>
        </w:rPr>
        <w:t xml:space="preserve">eissa esiintyä </w:t>
      </w:r>
      <w:proofErr w:type="spellStart"/>
      <w:r w:rsidRPr="00FE1037">
        <w:rPr>
          <w:color w:val="auto"/>
          <w:lang w:val="fi-FI"/>
        </w:rPr>
        <w:t>dublikaattien</w:t>
      </w:r>
      <w:proofErr w:type="spellEnd"/>
      <w:r w:rsidRPr="00FE1037">
        <w:rPr>
          <w:color w:val="auto"/>
          <w:lang w:val="fi-FI"/>
        </w:rPr>
        <w:t xml:space="preserve"> tarvetta. Nämä tulisikin myöntää yksilöllisen tarveharkinnan </w:t>
      </w:r>
      <w:r w:rsidRPr="00FE1037">
        <w:rPr>
          <w:color w:val="auto"/>
          <w:lang w:val="fi-FI"/>
        </w:rPr>
        <w:lastRenderedPageBreak/>
        <w:t>perusteella. Vuoroasumistilanteista olisikin syytä saada maininta lääkinnällisen kuntoutuksen apuvälineiden luovutusperusteisiin.</w:t>
      </w:r>
    </w:p>
    <w:p w:rsidR="00FE1037" w:rsidRDefault="00FE1037" w:rsidP="00FE1037">
      <w:pPr>
        <w:spacing w:line="240" w:lineRule="auto"/>
        <w:ind w:left="1304"/>
        <w:jc w:val="both"/>
        <w:rPr>
          <w:color w:val="auto"/>
          <w:szCs w:val="22"/>
          <w:lang w:val="fi-FI"/>
        </w:rPr>
      </w:pPr>
      <w:r w:rsidRPr="00FE1037">
        <w:rPr>
          <w:color w:val="auto"/>
          <w:szCs w:val="22"/>
          <w:lang w:val="fi-FI"/>
        </w:rPr>
        <w:t xml:space="preserve">Vanhempia koskevassa tiedonsaannissa olisi syytä muistaa myös saavutettavuus, jotta vammaisten vanhempien oikeus lastaan koskeviin </w:t>
      </w:r>
      <w:r>
        <w:rPr>
          <w:color w:val="auto"/>
          <w:szCs w:val="22"/>
          <w:lang w:val="fi-FI"/>
        </w:rPr>
        <w:t>tietoihin olisi yhdenvertaista.</w:t>
      </w:r>
    </w:p>
    <w:p w:rsidR="0014044B" w:rsidRDefault="00FE1037" w:rsidP="00FE1037">
      <w:pPr>
        <w:spacing w:line="240" w:lineRule="auto"/>
        <w:ind w:left="0"/>
        <w:jc w:val="both"/>
        <w:rPr>
          <w:color w:val="auto"/>
          <w:szCs w:val="22"/>
          <w:lang w:val="fi-FI"/>
        </w:rPr>
      </w:pPr>
      <w:r w:rsidRPr="00FE1037">
        <w:rPr>
          <w:color w:val="auto"/>
          <w:szCs w:val="22"/>
          <w:lang w:val="fi-FI"/>
        </w:rPr>
        <w:t>Suunnitelma sisältää eri hallinnonaloille kohdentuvaa pohdintaa sekä toimenpide-ehdotuksia, jotka on koottu yläotsikoiden</w:t>
      </w:r>
      <w:r>
        <w:rPr>
          <w:color w:val="auto"/>
          <w:szCs w:val="22"/>
          <w:lang w:val="fi-FI"/>
        </w:rPr>
        <w:t xml:space="preserve"> alle. Seuraavissa kysymyksissä </w:t>
      </w:r>
      <w:r w:rsidRPr="00FE1037">
        <w:rPr>
          <w:color w:val="auto"/>
          <w:szCs w:val="22"/>
          <w:lang w:val="fi-FI"/>
        </w:rPr>
        <w:t>pyydetään erikseen huomioitanne koskien suunnitelmassa kunkin yläotsikon alle koottua tietoa sekä toimenpide-ehdotuksia.</w:t>
      </w:r>
    </w:p>
    <w:p w:rsidR="00507962" w:rsidRPr="00BC6AB3" w:rsidRDefault="00FE1037" w:rsidP="00507962">
      <w:pPr>
        <w:pStyle w:val="Otsikko1"/>
        <w:rPr>
          <w:color w:val="auto"/>
          <w:sz w:val="24"/>
          <w:szCs w:val="24"/>
          <w:lang w:val="fi-FI"/>
        </w:rPr>
      </w:pPr>
      <w:r w:rsidRPr="00FE1037">
        <w:rPr>
          <w:color w:val="auto"/>
          <w:sz w:val="24"/>
          <w:szCs w:val="24"/>
          <w:lang w:val="fi-FI"/>
        </w:rPr>
        <w:t>Huomiot kokonaisuuteen 3 Elatusapu</w:t>
      </w:r>
    </w:p>
    <w:p w:rsidR="00FD386C" w:rsidRDefault="00FE1037" w:rsidP="00EF57A4">
      <w:pPr>
        <w:spacing w:line="240" w:lineRule="auto"/>
        <w:ind w:left="1304"/>
        <w:jc w:val="both"/>
        <w:rPr>
          <w:color w:val="auto"/>
          <w:szCs w:val="22"/>
          <w:lang w:val="fi-FI"/>
        </w:rPr>
      </w:pPr>
      <w:r>
        <w:rPr>
          <w:color w:val="auto"/>
          <w:szCs w:val="22"/>
          <w:lang w:val="fi-FI"/>
        </w:rPr>
        <w:t>-</w:t>
      </w:r>
    </w:p>
    <w:p w:rsidR="004165D3" w:rsidRPr="00BC6AB3" w:rsidRDefault="00FE1037" w:rsidP="004165D3">
      <w:pPr>
        <w:pStyle w:val="Otsikko1"/>
        <w:rPr>
          <w:color w:val="auto"/>
          <w:sz w:val="24"/>
          <w:szCs w:val="24"/>
          <w:lang w:val="fi-FI"/>
        </w:rPr>
      </w:pPr>
      <w:r w:rsidRPr="00FE1037">
        <w:rPr>
          <w:color w:val="auto"/>
          <w:sz w:val="24"/>
          <w:szCs w:val="24"/>
          <w:lang w:val="fi-FI"/>
        </w:rPr>
        <w:t>Huomiot kokonaisuuteen 4 Sosiaaliturvaetuudet ja toimeentulotuki</w:t>
      </w:r>
    </w:p>
    <w:p w:rsidR="004165D3" w:rsidRDefault="004165D3" w:rsidP="00271E49">
      <w:pPr>
        <w:spacing w:line="240" w:lineRule="auto"/>
        <w:ind w:left="0"/>
        <w:jc w:val="both"/>
        <w:rPr>
          <w:color w:val="auto"/>
          <w:szCs w:val="22"/>
          <w:lang w:val="fi-FI"/>
        </w:rPr>
      </w:pPr>
      <w:r>
        <w:rPr>
          <w:color w:val="auto"/>
          <w:szCs w:val="22"/>
          <w:lang w:val="fi-FI"/>
        </w:rPr>
        <w:tab/>
      </w:r>
      <w:r w:rsidR="00FE1037" w:rsidRPr="00FE1037">
        <w:rPr>
          <w:color w:val="auto"/>
          <w:szCs w:val="22"/>
          <w:lang w:val="fi-FI"/>
        </w:rPr>
        <w:t>VANE kannattaa ehdotusta selvittää vammaisetuuksien jakomahdollisuus vanhempien kesken</w:t>
      </w:r>
    </w:p>
    <w:p w:rsidR="00FE1037" w:rsidRDefault="00FE1037" w:rsidP="00FE1037">
      <w:pPr>
        <w:pStyle w:val="Otsikko1"/>
        <w:rPr>
          <w:color w:val="auto"/>
          <w:lang w:val="fi-FI"/>
        </w:rPr>
      </w:pPr>
      <w:r w:rsidRPr="00FE1037">
        <w:rPr>
          <w:color w:val="auto"/>
          <w:lang w:val="fi-FI"/>
        </w:rPr>
        <w:t>Arvionne toimenpide-ehdotusten vaikutuksista ja toteuttamismahdollisuuksista:</w:t>
      </w:r>
    </w:p>
    <w:p w:rsidR="00FE1037" w:rsidRPr="00FE1037" w:rsidRDefault="00FE1037" w:rsidP="00FE1037">
      <w:pPr>
        <w:ind w:left="1304"/>
        <w:rPr>
          <w:color w:val="auto"/>
          <w:lang w:val="fi-FI"/>
        </w:rPr>
      </w:pPr>
      <w:r w:rsidRPr="00FE1037">
        <w:rPr>
          <w:color w:val="auto"/>
          <w:lang w:val="fi-FI"/>
        </w:rPr>
        <w:t>Osa ehdotuksista on esitetty huomioitavaksi sosiaaliturvauudistuksen yhteydessä. Sosiaaliturvauudistus ulottuu kuitenkin yli hallituskauden, hyvin pitkälle ajanjaksolle. Vuoroasuminen on kuitenkin varsin yleistä jo nyt. VANE katsookin, että ainakin päivityksillä hoidettavia lainsäädäntömuutoksia tulisi kiirehtiä, samoin informaatio-ohjausta tulisi vahvistaa.</w:t>
      </w:r>
    </w:p>
    <w:p w:rsidR="00FE1037" w:rsidRDefault="00FE1037" w:rsidP="00FE1037">
      <w:pPr>
        <w:pStyle w:val="Otsikko1"/>
        <w:rPr>
          <w:color w:val="auto"/>
          <w:lang w:val="fi-FI"/>
        </w:rPr>
      </w:pPr>
      <w:r w:rsidRPr="00FE1037">
        <w:rPr>
          <w:color w:val="auto"/>
          <w:lang w:val="fi-FI"/>
        </w:rPr>
        <w:t>Tulisiko ehdotettuja toimenpiteitä priorisoida? Jos, niin millä tavoin?</w:t>
      </w:r>
    </w:p>
    <w:p w:rsidR="00FE1037" w:rsidRPr="00FE1037" w:rsidRDefault="00FE1037" w:rsidP="00FE1037">
      <w:pPr>
        <w:ind w:left="1304"/>
        <w:rPr>
          <w:color w:val="auto"/>
          <w:lang w:val="fi-FI"/>
        </w:rPr>
      </w:pPr>
      <w:r w:rsidRPr="00FE1037">
        <w:rPr>
          <w:color w:val="auto"/>
          <w:lang w:val="fi-FI"/>
        </w:rPr>
        <w:t>Päivitystä vaativat lainsäädäntöuudistukset olisi syytä hoitaa nopeasti, informaatio-ohjausta tulisi hoitaa etupainotteisesti.</w:t>
      </w:r>
    </w:p>
    <w:p w:rsidR="00FE1037" w:rsidRPr="00FE1037" w:rsidRDefault="00FE1037" w:rsidP="00FE1037">
      <w:pPr>
        <w:pStyle w:val="Otsikko1"/>
        <w:rPr>
          <w:color w:val="auto"/>
          <w:lang w:val="fi-FI"/>
        </w:rPr>
      </w:pPr>
      <w:r w:rsidRPr="00FE1037">
        <w:rPr>
          <w:color w:val="auto"/>
          <w:lang w:val="fi-FI"/>
        </w:rPr>
        <w:t>Vastaako toimenpidesuunnitelma riittävästi vuoroasuvien lasten ja muiden kahden kodin lasten tarpeisiin?</w:t>
      </w:r>
    </w:p>
    <w:p w:rsidR="00FE1037" w:rsidRPr="00FE1037" w:rsidRDefault="00FE1037" w:rsidP="00FE1037">
      <w:pPr>
        <w:ind w:left="1304"/>
        <w:rPr>
          <w:color w:val="auto"/>
          <w:lang w:val="fi-FI"/>
        </w:rPr>
      </w:pPr>
      <w:r w:rsidRPr="00FE1037">
        <w:rPr>
          <w:color w:val="auto"/>
          <w:lang w:val="fi-FI"/>
        </w:rPr>
        <w:t>VANE katsoo, että vammaisten lasten osalta suunnitelmaa voisi vielä täsmentää.</w:t>
      </w:r>
    </w:p>
    <w:p w:rsidR="00FE1037" w:rsidRPr="00FE1037" w:rsidRDefault="00FE1037" w:rsidP="00FE1037">
      <w:pPr>
        <w:rPr>
          <w:lang w:val="fi-FI"/>
        </w:rPr>
      </w:pPr>
    </w:p>
    <w:p w:rsidR="00271E49" w:rsidRDefault="004165D3" w:rsidP="00271E49">
      <w:pPr>
        <w:spacing w:line="240" w:lineRule="auto"/>
        <w:ind w:left="0"/>
        <w:jc w:val="both"/>
        <w:rPr>
          <w:color w:val="auto"/>
          <w:szCs w:val="22"/>
          <w:lang w:val="fi-FI"/>
        </w:rPr>
      </w:pPr>
      <w:r>
        <w:rPr>
          <w:color w:val="auto"/>
          <w:szCs w:val="22"/>
          <w:lang w:val="fi-FI"/>
        </w:rPr>
        <w:tab/>
      </w:r>
      <w:r w:rsidR="009D10AC">
        <w:rPr>
          <w:color w:val="auto"/>
          <w:szCs w:val="22"/>
          <w:lang w:val="fi-FI"/>
        </w:rPr>
        <w:t>Vammaisten henkilöiden oikeuksien neuvottelukunta</w:t>
      </w:r>
    </w:p>
    <w:p w:rsidR="004165D3" w:rsidRPr="004165D3" w:rsidRDefault="004165D3" w:rsidP="004165D3">
      <w:pPr>
        <w:spacing w:line="240" w:lineRule="auto"/>
        <w:ind w:left="1304"/>
        <w:jc w:val="both"/>
        <w:rPr>
          <w:color w:val="auto"/>
          <w:szCs w:val="22"/>
          <w:lang w:val="fi-FI"/>
        </w:rPr>
      </w:pPr>
    </w:p>
    <w:sectPr w:rsidR="004165D3" w:rsidRPr="004165D3" w:rsidSect="00C83653">
      <w:headerReference w:type="even" r:id="rId8"/>
      <w:headerReference w:type="default" r:id="rId9"/>
      <w:footerReference w:type="even" r:id="rId10"/>
      <w:footerReference w:type="default" r:id="rId11"/>
      <w:headerReference w:type="first" r:id="rId12"/>
      <w:footerReference w:type="first" r:id="rId13"/>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A51" w:rsidRDefault="00E65A51" w:rsidP="006A5311">
      <w:pPr>
        <w:spacing w:after="0" w:line="240" w:lineRule="auto"/>
      </w:pPr>
      <w:r>
        <w:separator/>
      </w:r>
    </w:p>
    <w:p w:rsidR="00E65A51" w:rsidRDefault="00E65A51"/>
  </w:endnote>
  <w:endnote w:type="continuationSeparator" w:id="0">
    <w:p w:rsidR="00E65A51" w:rsidRDefault="00E65A51" w:rsidP="006A5311">
      <w:pPr>
        <w:spacing w:after="0" w:line="240" w:lineRule="auto"/>
      </w:pPr>
      <w:r>
        <w:continuationSeparator/>
      </w:r>
    </w:p>
    <w:p w:rsidR="00E65A51" w:rsidRDefault="00E65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7D2" w:rsidRDefault="009807D2">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7D2" w:rsidRDefault="009807D2">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0295 16001, stm.fi, @</w:t>
    </w:r>
    <w:proofErr w:type="spellStart"/>
    <w:r w:rsidRPr="00F827B0">
      <w:rPr>
        <w:lang w:val="fi-FI"/>
      </w:rPr>
      <w:t>STM_Uutiset</w:t>
    </w:r>
    <w:proofErr w:type="spellEnd"/>
    <w:r w:rsidRPr="00F827B0">
      <w:rPr>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A51" w:rsidRDefault="00E65A51" w:rsidP="006A5311">
      <w:pPr>
        <w:spacing w:after="0" w:line="240" w:lineRule="auto"/>
      </w:pPr>
      <w:r>
        <w:separator/>
      </w:r>
    </w:p>
    <w:p w:rsidR="00E65A51" w:rsidRDefault="00E65A51"/>
  </w:footnote>
  <w:footnote w:type="continuationSeparator" w:id="0">
    <w:p w:rsidR="00E65A51" w:rsidRDefault="00E65A51" w:rsidP="006A5311">
      <w:pPr>
        <w:spacing w:after="0" w:line="240" w:lineRule="auto"/>
      </w:pPr>
      <w:r>
        <w:continuationSeparator/>
      </w:r>
    </w:p>
    <w:p w:rsidR="00E65A51" w:rsidRDefault="00E65A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9807D2">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9807D2">
      <w:rPr>
        <w:noProof/>
      </w:rPr>
      <w:t>2</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9807D2">
      <w:rPr>
        <w:noProof/>
      </w:rPr>
      <w:t>2</w:t>
    </w:r>
    <w:r w:rsidR="00E13907">
      <w:rPr>
        <w:noProof/>
      </w:rPr>
      <w:fldChar w:fldCharType="end"/>
    </w:r>
  </w:p>
  <w:p w:rsidR="006A5311" w:rsidRDefault="006A5311" w:rsidP="006A5311">
    <w:pPr>
      <w:pStyle w:val="Yltunniste"/>
      <w:jc w:val="center"/>
    </w:pPr>
  </w:p>
  <w:p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4C8" w:rsidRPr="001F5214" w:rsidRDefault="009807D2" w:rsidP="00E13907">
    <w:pPr>
      <w:pStyle w:val="Yltunniste"/>
      <w:tabs>
        <w:tab w:val="clear" w:pos="4819"/>
        <w:tab w:val="clear" w:pos="9638"/>
        <w:tab w:val="left" w:pos="5480"/>
      </w:tabs>
      <w:rPr>
        <w:color w:val="auto"/>
        <w:lang w:val="fi-FI"/>
      </w:rPr>
    </w:pPr>
    <w:bookmarkStart w:id="0" w:name="_GoBack"/>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3.75pt;width:612.55pt;height:859.25pt;z-index:-251654144;mso-position-horizontal-relative:margin;mso-position-vertical-relative:margin" o:allowincell="f">
          <v:imagedata r:id="rId1" o:title="suomi-01"/>
          <w10:wrap anchorx="margin" anchory="margin"/>
        </v:shape>
      </w:pict>
    </w:r>
    <w:bookmarkEnd w:id="0"/>
    <w:r w:rsidR="00AB14C8" w:rsidRPr="00AB14C8">
      <w:rPr>
        <w:lang w:val="fi-FI"/>
      </w:rPr>
      <w:tab/>
    </w:r>
    <w:r w:rsidR="00FE1037">
      <w:rPr>
        <w:color w:val="auto"/>
        <w:lang w:val="fi-FI"/>
      </w:rPr>
      <w:t>3</w:t>
    </w:r>
    <w:r w:rsidR="00E0446A" w:rsidRPr="001F5214">
      <w:rPr>
        <w:color w:val="auto"/>
        <w:lang w:val="fi-FI"/>
      </w:rPr>
      <w:t>.</w:t>
    </w:r>
    <w:r w:rsidR="00FE1037">
      <w:rPr>
        <w:color w:val="auto"/>
        <w:lang w:val="fi-FI"/>
      </w:rPr>
      <w:t>1</w:t>
    </w:r>
    <w:r w:rsidR="009B68F6" w:rsidRPr="001F5214">
      <w:rPr>
        <w:color w:val="auto"/>
        <w:lang w:val="fi-FI"/>
      </w:rPr>
      <w:t>.</w:t>
    </w:r>
    <w:r w:rsidR="00E0446A" w:rsidRPr="001F5214">
      <w:rPr>
        <w:color w:val="auto"/>
        <w:lang w:val="fi-FI"/>
      </w:rPr>
      <w:t>202</w:t>
    </w:r>
    <w:r>
      <w:rPr>
        <w:color w:val="auto"/>
        <w:lang w:val="fi-FI"/>
      </w:rPr>
      <w:t>2</w:t>
    </w:r>
  </w:p>
  <w:p w:rsidR="00210D2C" w:rsidRPr="00C72E35" w:rsidRDefault="00346127" w:rsidP="00AB14C8">
    <w:pPr>
      <w:pStyle w:val="Yltunniste"/>
      <w:tabs>
        <w:tab w:val="clear" w:pos="4819"/>
        <w:tab w:val="clear" w:pos="9638"/>
        <w:tab w:val="left" w:pos="5480"/>
      </w:tabs>
      <w:rPr>
        <w:color w:val="auto"/>
        <w:lang w:val="fi-FI"/>
      </w:rPr>
    </w:pPr>
    <w:r>
      <w:rPr>
        <w:color w:val="auto"/>
        <w:lang w:val="fi-FI"/>
      </w:rPr>
      <w:tab/>
    </w:r>
    <w:r w:rsidR="00052C36" w:rsidRPr="00C72E35">
      <w:rPr>
        <w:color w:val="auto"/>
        <w:lang w:val="fi-FI"/>
      </w:rPr>
      <w:t xml:space="preserve">Vammaisten henkilöiden oikeuksien </w:t>
    </w:r>
    <w:r>
      <w:rPr>
        <w:color w:val="auto"/>
        <w:lang w:val="fi-FI"/>
      </w:rPr>
      <w:tab/>
    </w:r>
    <w:r w:rsidR="00052C36" w:rsidRPr="00C72E35">
      <w:rPr>
        <w:color w:val="auto"/>
        <w:lang w:val="fi-FI"/>
      </w:rPr>
      <w:t xml:space="preserve">neuvottelukunta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1250B"/>
    <w:rsid w:val="00022B9F"/>
    <w:rsid w:val="00037091"/>
    <w:rsid w:val="00052C36"/>
    <w:rsid w:val="00053BA8"/>
    <w:rsid w:val="00054D27"/>
    <w:rsid w:val="000606E7"/>
    <w:rsid w:val="00065071"/>
    <w:rsid w:val="00081A7B"/>
    <w:rsid w:val="00090438"/>
    <w:rsid w:val="00091FFF"/>
    <w:rsid w:val="000A73CB"/>
    <w:rsid w:val="000C7B40"/>
    <w:rsid w:val="000E671A"/>
    <w:rsid w:val="000F3004"/>
    <w:rsid w:val="001018E4"/>
    <w:rsid w:val="001212FF"/>
    <w:rsid w:val="001213BE"/>
    <w:rsid w:val="00124FF3"/>
    <w:rsid w:val="001279E8"/>
    <w:rsid w:val="00135FFD"/>
    <w:rsid w:val="00136334"/>
    <w:rsid w:val="0014044B"/>
    <w:rsid w:val="0014734B"/>
    <w:rsid w:val="001660A0"/>
    <w:rsid w:val="001665DB"/>
    <w:rsid w:val="001820BA"/>
    <w:rsid w:val="00186380"/>
    <w:rsid w:val="001A1058"/>
    <w:rsid w:val="001A77F8"/>
    <w:rsid w:val="001D46CF"/>
    <w:rsid w:val="001F03A4"/>
    <w:rsid w:val="001F5214"/>
    <w:rsid w:val="001F6720"/>
    <w:rsid w:val="00210D2C"/>
    <w:rsid w:val="00241C15"/>
    <w:rsid w:val="00246F03"/>
    <w:rsid w:val="00254D16"/>
    <w:rsid w:val="00263ADB"/>
    <w:rsid w:val="00270750"/>
    <w:rsid w:val="00270DA1"/>
    <w:rsid w:val="00271E49"/>
    <w:rsid w:val="00290308"/>
    <w:rsid w:val="00292B98"/>
    <w:rsid w:val="002C4D23"/>
    <w:rsid w:val="002C5201"/>
    <w:rsid w:val="002D1BFE"/>
    <w:rsid w:val="002E47AC"/>
    <w:rsid w:val="002F6807"/>
    <w:rsid w:val="00301475"/>
    <w:rsid w:val="00302F54"/>
    <w:rsid w:val="00304DD4"/>
    <w:rsid w:val="00324A82"/>
    <w:rsid w:val="00330927"/>
    <w:rsid w:val="00331719"/>
    <w:rsid w:val="00332DEB"/>
    <w:rsid w:val="00337F13"/>
    <w:rsid w:val="003419B0"/>
    <w:rsid w:val="00346127"/>
    <w:rsid w:val="00362AAD"/>
    <w:rsid w:val="00371918"/>
    <w:rsid w:val="00380EB8"/>
    <w:rsid w:val="0038296F"/>
    <w:rsid w:val="00386750"/>
    <w:rsid w:val="00387A7A"/>
    <w:rsid w:val="00397BCB"/>
    <w:rsid w:val="003F1760"/>
    <w:rsid w:val="003F7211"/>
    <w:rsid w:val="004012E6"/>
    <w:rsid w:val="004028E0"/>
    <w:rsid w:val="00403DCB"/>
    <w:rsid w:val="004165D3"/>
    <w:rsid w:val="00432CCB"/>
    <w:rsid w:val="00441C26"/>
    <w:rsid w:val="00451AFF"/>
    <w:rsid w:val="0045296D"/>
    <w:rsid w:val="00456811"/>
    <w:rsid w:val="00466A1E"/>
    <w:rsid w:val="004A0B8C"/>
    <w:rsid w:val="004A14F8"/>
    <w:rsid w:val="004B5F86"/>
    <w:rsid w:val="004C002A"/>
    <w:rsid w:val="004D6C7A"/>
    <w:rsid w:val="00505C9E"/>
    <w:rsid w:val="00507962"/>
    <w:rsid w:val="00532CDF"/>
    <w:rsid w:val="005338AE"/>
    <w:rsid w:val="0053508D"/>
    <w:rsid w:val="00537C16"/>
    <w:rsid w:val="00537E58"/>
    <w:rsid w:val="00551D50"/>
    <w:rsid w:val="005522AB"/>
    <w:rsid w:val="005528BB"/>
    <w:rsid w:val="00583B45"/>
    <w:rsid w:val="005A2601"/>
    <w:rsid w:val="005C0170"/>
    <w:rsid w:val="005C5275"/>
    <w:rsid w:val="005E02E4"/>
    <w:rsid w:val="005E15AF"/>
    <w:rsid w:val="005E44F2"/>
    <w:rsid w:val="005E6434"/>
    <w:rsid w:val="00603EFF"/>
    <w:rsid w:val="00607DC3"/>
    <w:rsid w:val="006316B6"/>
    <w:rsid w:val="006452B4"/>
    <w:rsid w:val="00696B53"/>
    <w:rsid w:val="006A5311"/>
    <w:rsid w:val="006C314E"/>
    <w:rsid w:val="006D77F9"/>
    <w:rsid w:val="006E48B2"/>
    <w:rsid w:val="007054A1"/>
    <w:rsid w:val="00707577"/>
    <w:rsid w:val="00707B08"/>
    <w:rsid w:val="0072436D"/>
    <w:rsid w:val="007350DB"/>
    <w:rsid w:val="00786D05"/>
    <w:rsid w:val="007B3C70"/>
    <w:rsid w:val="007C3864"/>
    <w:rsid w:val="007C6E5D"/>
    <w:rsid w:val="007F61AF"/>
    <w:rsid w:val="00804E82"/>
    <w:rsid w:val="00817C61"/>
    <w:rsid w:val="00823CC0"/>
    <w:rsid w:val="00843798"/>
    <w:rsid w:val="00845B58"/>
    <w:rsid w:val="0087776A"/>
    <w:rsid w:val="00896694"/>
    <w:rsid w:val="008A12D5"/>
    <w:rsid w:val="008A7EA2"/>
    <w:rsid w:val="008B517E"/>
    <w:rsid w:val="008C4F86"/>
    <w:rsid w:val="00910B25"/>
    <w:rsid w:val="0091335B"/>
    <w:rsid w:val="009144F6"/>
    <w:rsid w:val="009149EE"/>
    <w:rsid w:val="00931064"/>
    <w:rsid w:val="0093347A"/>
    <w:rsid w:val="009571AB"/>
    <w:rsid w:val="009807D2"/>
    <w:rsid w:val="00983653"/>
    <w:rsid w:val="009841DC"/>
    <w:rsid w:val="009A767E"/>
    <w:rsid w:val="009B3F61"/>
    <w:rsid w:val="009B68F6"/>
    <w:rsid w:val="009C528B"/>
    <w:rsid w:val="009D10AC"/>
    <w:rsid w:val="00A0045B"/>
    <w:rsid w:val="00A1125E"/>
    <w:rsid w:val="00A22136"/>
    <w:rsid w:val="00A437B4"/>
    <w:rsid w:val="00A624A7"/>
    <w:rsid w:val="00AA767C"/>
    <w:rsid w:val="00AB14C8"/>
    <w:rsid w:val="00AC1747"/>
    <w:rsid w:val="00B1695F"/>
    <w:rsid w:val="00B23DED"/>
    <w:rsid w:val="00B3441A"/>
    <w:rsid w:val="00B563D7"/>
    <w:rsid w:val="00B66E3E"/>
    <w:rsid w:val="00B9738C"/>
    <w:rsid w:val="00BB7E05"/>
    <w:rsid w:val="00BC0949"/>
    <w:rsid w:val="00BC6AB3"/>
    <w:rsid w:val="00BC7D0C"/>
    <w:rsid w:val="00BD5CCC"/>
    <w:rsid w:val="00BF4ADF"/>
    <w:rsid w:val="00C12148"/>
    <w:rsid w:val="00C13D29"/>
    <w:rsid w:val="00C17156"/>
    <w:rsid w:val="00C173EA"/>
    <w:rsid w:val="00C23EB3"/>
    <w:rsid w:val="00C268B7"/>
    <w:rsid w:val="00C359B8"/>
    <w:rsid w:val="00C359CD"/>
    <w:rsid w:val="00C53923"/>
    <w:rsid w:val="00C60CCB"/>
    <w:rsid w:val="00C72E35"/>
    <w:rsid w:val="00C77461"/>
    <w:rsid w:val="00C83653"/>
    <w:rsid w:val="00C90130"/>
    <w:rsid w:val="00CA35AF"/>
    <w:rsid w:val="00CC3B70"/>
    <w:rsid w:val="00CD07DA"/>
    <w:rsid w:val="00CD3753"/>
    <w:rsid w:val="00CD3DD6"/>
    <w:rsid w:val="00D177F6"/>
    <w:rsid w:val="00D37899"/>
    <w:rsid w:val="00D50AB3"/>
    <w:rsid w:val="00D527E3"/>
    <w:rsid w:val="00D56193"/>
    <w:rsid w:val="00D607A8"/>
    <w:rsid w:val="00D62B7E"/>
    <w:rsid w:val="00DA46F0"/>
    <w:rsid w:val="00DA79FF"/>
    <w:rsid w:val="00DC27B3"/>
    <w:rsid w:val="00DF11C3"/>
    <w:rsid w:val="00E010F7"/>
    <w:rsid w:val="00E0446A"/>
    <w:rsid w:val="00E13907"/>
    <w:rsid w:val="00E21108"/>
    <w:rsid w:val="00E3311F"/>
    <w:rsid w:val="00E5630E"/>
    <w:rsid w:val="00E65A51"/>
    <w:rsid w:val="00E7485B"/>
    <w:rsid w:val="00E81F57"/>
    <w:rsid w:val="00E831D5"/>
    <w:rsid w:val="00E93F9C"/>
    <w:rsid w:val="00E9566E"/>
    <w:rsid w:val="00E97B37"/>
    <w:rsid w:val="00EC01CC"/>
    <w:rsid w:val="00EF57A4"/>
    <w:rsid w:val="00F000A1"/>
    <w:rsid w:val="00F25C43"/>
    <w:rsid w:val="00F42DEA"/>
    <w:rsid w:val="00F435D2"/>
    <w:rsid w:val="00F4383D"/>
    <w:rsid w:val="00F519FD"/>
    <w:rsid w:val="00F576FC"/>
    <w:rsid w:val="00F625C8"/>
    <w:rsid w:val="00F827B0"/>
    <w:rsid w:val="00FB76B8"/>
    <w:rsid w:val="00FD386C"/>
    <w:rsid w:val="00FD56EB"/>
    <w:rsid w:val="00FD6C1E"/>
    <w:rsid w:val="00FE1037"/>
    <w:rsid w:val="00FE4FEF"/>
    <w:rsid w:val="00FE5B9B"/>
    <w:rsid w:val="00FF2CD7"/>
    <w:rsid w:val="00FF33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4C01E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 w:type="character" w:styleId="Hyperlinkki">
    <w:name w:val="Hyperlink"/>
    <w:basedOn w:val="Kappaleenoletusfontti"/>
    <w:uiPriority w:val="99"/>
    <w:unhideWhenUsed/>
    <w:rsid w:val="002F6807"/>
    <w:rPr>
      <w:color w:val="0563C1" w:themeColor="hyperlink"/>
      <w:u w:val="single"/>
    </w:rPr>
  </w:style>
  <w:style w:type="character" w:styleId="Kommentinviite">
    <w:name w:val="annotation reference"/>
    <w:basedOn w:val="Kappaleenoletusfontti"/>
    <w:uiPriority w:val="99"/>
    <w:semiHidden/>
    <w:unhideWhenUsed/>
    <w:rsid w:val="00537E58"/>
    <w:rPr>
      <w:sz w:val="16"/>
      <w:szCs w:val="16"/>
    </w:rPr>
  </w:style>
  <w:style w:type="paragraph" w:styleId="Kommentinteksti">
    <w:name w:val="annotation text"/>
    <w:basedOn w:val="Normaali"/>
    <w:link w:val="KommentintekstiChar"/>
    <w:uiPriority w:val="99"/>
    <w:semiHidden/>
    <w:unhideWhenUsed/>
    <w:rsid w:val="00537E58"/>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37E58"/>
    <w:rPr>
      <w:rFonts w:ascii="Myriad Pro" w:hAnsi="Myriad Pro"/>
      <w:color w:val="63666A"/>
      <w:sz w:val="20"/>
      <w:szCs w:val="20"/>
    </w:rPr>
  </w:style>
  <w:style w:type="paragraph" w:styleId="Kommentinotsikko">
    <w:name w:val="annotation subject"/>
    <w:basedOn w:val="Kommentinteksti"/>
    <w:next w:val="Kommentinteksti"/>
    <w:link w:val="KommentinotsikkoChar"/>
    <w:uiPriority w:val="99"/>
    <w:semiHidden/>
    <w:unhideWhenUsed/>
    <w:rsid w:val="00537E58"/>
    <w:rPr>
      <w:b/>
      <w:bCs/>
    </w:rPr>
  </w:style>
  <w:style w:type="character" w:customStyle="1" w:styleId="KommentinotsikkoChar">
    <w:name w:val="Kommentin otsikko Char"/>
    <w:basedOn w:val="KommentintekstiChar"/>
    <w:link w:val="Kommentinotsikko"/>
    <w:uiPriority w:val="99"/>
    <w:semiHidden/>
    <w:rsid w:val="00537E58"/>
    <w:rPr>
      <w:rFonts w:ascii="Myriad Pro" w:hAnsi="Myriad Pro"/>
      <w:b/>
      <w:bCs/>
      <w:color w:val="63666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C118B-2AC1-464E-B3C2-3114CC962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488</Words>
  <Characters>3956</Characters>
  <Application>Microsoft Office Word</Application>
  <DocSecurity>0</DocSecurity>
  <Lines>32</Lines>
  <Paragraphs>8</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Alatalo Emmi (STM)</cp:lastModifiedBy>
  <cp:revision>4</cp:revision>
  <cp:lastPrinted>2018-03-02T06:56:00Z</cp:lastPrinted>
  <dcterms:created xsi:type="dcterms:W3CDTF">2022-01-03T07:46:00Z</dcterms:created>
  <dcterms:modified xsi:type="dcterms:W3CDTF">2022-01-03T08:07:00Z</dcterms:modified>
</cp:coreProperties>
</file>