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9F" w:rsidRPr="006D1737" w:rsidRDefault="00266D9F" w:rsidP="006D1737">
      <w:pPr>
        <w:rPr>
          <w:rFonts w:ascii="Arial" w:hAnsi="Arial"/>
          <w:b/>
        </w:rPr>
      </w:pPr>
      <w:r w:rsidRPr="006D1737">
        <w:rPr>
          <w:rFonts w:ascii="Arial" w:hAnsi="Arial"/>
          <w:b/>
        </w:rPr>
        <w:t>Vammaisten henkilöiden</w:t>
      </w:r>
      <w:r w:rsidR="00397027" w:rsidRPr="006D1737">
        <w:rPr>
          <w:rFonts w:ascii="Arial" w:hAnsi="Arial"/>
          <w:b/>
        </w:rPr>
        <w:tab/>
      </w:r>
      <w:r w:rsidR="00397027" w:rsidRPr="006D1737">
        <w:rPr>
          <w:rFonts w:ascii="Arial" w:hAnsi="Arial"/>
          <w:b/>
        </w:rPr>
        <w:tab/>
        <w:t>LAUSUNTO</w:t>
      </w:r>
    </w:p>
    <w:p w:rsidR="00266D9F" w:rsidRPr="006D1737" w:rsidRDefault="00266D9F" w:rsidP="00266D9F">
      <w:pPr>
        <w:rPr>
          <w:rFonts w:ascii="Arial" w:hAnsi="Arial"/>
          <w:b/>
        </w:rPr>
      </w:pPr>
      <w:r w:rsidRPr="006D1737">
        <w:rPr>
          <w:rFonts w:ascii="Arial" w:hAnsi="Arial"/>
          <w:b/>
        </w:rPr>
        <w:t>oikeuksien neuvottelukunta</w:t>
      </w:r>
    </w:p>
    <w:p w:rsidR="00266D9F" w:rsidRPr="006D1737" w:rsidRDefault="00266D9F" w:rsidP="00266D9F">
      <w:pPr>
        <w:rPr>
          <w:rFonts w:ascii="Arial" w:hAnsi="Arial"/>
        </w:rPr>
      </w:pPr>
    </w:p>
    <w:p w:rsidR="00266D9F" w:rsidRPr="006D1737" w:rsidRDefault="00266D9F" w:rsidP="00266D9F">
      <w:pPr>
        <w:rPr>
          <w:rFonts w:ascii="Arial" w:hAnsi="Arial"/>
        </w:rPr>
      </w:pPr>
      <w:r w:rsidRPr="006D1737">
        <w:rPr>
          <w:rFonts w:ascii="Arial" w:hAnsi="Arial"/>
        </w:rPr>
        <w:tab/>
      </w:r>
      <w:r w:rsidRPr="006D1737">
        <w:rPr>
          <w:rFonts w:ascii="Arial" w:hAnsi="Arial"/>
        </w:rPr>
        <w:tab/>
      </w:r>
      <w:r w:rsidRPr="006D1737">
        <w:rPr>
          <w:rFonts w:ascii="Arial" w:hAnsi="Arial"/>
        </w:rPr>
        <w:tab/>
      </w:r>
      <w:r w:rsidR="00B61DE2">
        <w:rPr>
          <w:rFonts w:ascii="Arial" w:hAnsi="Arial"/>
        </w:rPr>
        <w:tab/>
      </w:r>
      <w:r w:rsidRPr="006D1737">
        <w:rPr>
          <w:rFonts w:ascii="Arial" w:hAnsi="Arial"/>
        </w:rPr>
        <w:t>14.1.2019</w:t>
      </w:r>
    </w:p>
    <w:p w:rsidR="00266D9F" w:rsidRPr="006D1737" w:rsidRDefault="00266D9F" w:rsidP="00266D9F">
      <w:pPr>
        <w:rPr>
          <w:rFonts w:ascii="Arial" w:hAnsi="Arial"/>
        </w:rPr>
      </w:pPr>
    </w:p>
    <w:p w:rsidR="00266D9F" w:rsidRPr="006D1737" w:rsidRDefault="00266D9F" w:rsidP="00266D9F">
      <w:pPr>
        <w:rPr>
          <w:rFonts w:ascii="Arial" w:hAnsi="Arial"/>
        </w:rPr>
      </w:pPr>
    </w:p>
    <w:p w:rsidR="00266D9F" w:rsidRPr="006D1737" w:rsidRDefault="00266D9F" w:rsidP="00266D9F">
      <w:pPr>
        <w:rPr>
          <w:rFonts w:ascii="Arial" w:hAnsi="Arial"/>
        </w:rPr>
      </w:pPr>
      <w:r w:rsidRPr="006D1737">
        <w:rPr>
          <w:rFonts w:ascii="Arial" w:hAnsi="Arial"/>
        </w:rPr>
        <w:t>Opetus- ja kulttuuriministeriö</w:t>
      </w:r>
    </w:p>
    <w:p w:rsidR="00266D9F" w:rsidRPr="006D1737" w:rsidRDefault="00B245F8" w:rsidP="00266D9F">
      <w:pPr>
        <w:rPr>
          <w:rFonts w:ascii="Arial" w:hAnsi="Arial"/>
        </w:rPr>
      </w:pPr>
      <w:hyperlink r:id="rId7" w:history="1">
        <w:r w:rsidR="00266D9F" w:rsidRPr="006D1737">
          <w:rPr>
            <w:rStyle w:val="Hyperlinkki"/>
            <w:rFonts w:ascii="Arial" w:hAnsi="Arial"/>
          </w:rPr>
          <w:t>kirjaamo@minedu.fi</w:t>
        </w:r>
      </w:hyperlink>
    </w:p>
    <w:p w:rsidR="00266D9F" w:rsidRPr="006D1737" w:rsidRDefault="00266D9F" w:rsidP="00266D9F">
      <w:pPr>
        <w:rPr>
          <w:rFonts w:ascii="Arial" w:hAnsi="Arial"/>
        </w:rPr>
      </w:pPr>
    </w:p>
    <w:p w:rsidR="00266D9F" w:rsidRPr="006D1737" w:rsidRDefault="00266D9F" w:rsidP="00266D9F">
      <w:pPr>
        <w:rPr>
          <w:rFonts w:ascii="Arial" w:hAnsi="Arial"/>
        </w:rPr>
      </w:pPr>
    </w:p>
    <w:p w:rsidR="00266D9F" w:rsidRPr="006D1737" w:rsidRDefault="00266D9F" w:rsidP="00266D9F">
      <w:pPr>
        <w:rPr>
          <w:rFonts w:ascii="Arial" w:hAnsi="Arial"/>
        </w:rPr>
      </w:pPr>
    </w:p>
    <w:p w:rsidR="00266D9F" w:rsidRPr="006D1737" w:rsidRDefault="00266D9F" w:rsidP="00266D9F">
      <w:pPr>
        <w:rPr>
          <w:rFonts w:ascii="Arial" w:hAnsi="Arial"/>
        </w:rPr>
      </w:pPr>
      <w:r w:rsidRPr="006D1737">
        <w:rPr>
          <w:rFonts w:ascii="Arial" w:hAnsi="Arial"/>
        </w:rPr>
        <w:t>Viite: OKM/60/010/2018</w:t>
      </w:r>
    </w:p>
    <w:p w:rsidR="00266D9F" w:rsidRPr="006D1737" w:rsidRDefault="00266D9F" w:rsidP="00266D9F">
      <w:pPr>
        <w:rPr>
          <w:rFonts w:ascii="Arial" w:hAnsi="Arial" w:cs="Calibri"/>
          <w:b/>
          <w:szCs w:val="22"/>
        </w:rPr>
      </w:pPr>
      <w:r w:rsidRPr="006D1737">
        <w:rPr>
          <w:rFonts w:ascii="Arial" w:hAnsi="Arial"/>
          <w:b/>
        </w:rPr>
        <w:t xml:space="preserve">Asia: </w:t>
      </w:r>
      <w:bookmarkStart w:id="0" w:name="_GoBack"/>
      <w:r w:rsidRPr="006D1737">
        <w:rPr>
          <w:rFonts w:ascii="Arial" w:hAnsi="Arial" w:cs="Calibri"/>
          <w:b/>
          <w:szCs w:val="22"/>
        </w:rPr>
        <w:t>Luonnos opetus- ja kulttuuriministeriön asetukseksi opiskelijaksi ottamisen perusteista ammatillisessa perustutkintokoulutuksessa annetun opetus- ja kulttuurimini</w:t>
      </w:r>
      <w:r w:rsidR="00397027" w:rsidRPr="006D1737">
        <w:rPr>
          <w:rFonts w:ascii="Arial" w:hAnsi="Arial" w:cs="Calibri"/>
          <w:b/>
          <w:szCs w:val="22"/>
        </w:rPr>
        <w:t>steriön asetuksen muuttamisesta</w:t>
      </w:r>
      <w:bookmarkEnd w:id="0"/>
    </w:p>
    <w:p w:rsidR="00266D9F" w:rsidRPr="006D1737" w:rsidRDefault="00266D9F" w:rsidP="00266D9F">
      <w:pPr>
        <w:rPr>
          <w:rFonts w:ascii="Arial" w:hAnsi="Arial"/>
          <w:b/>
        </w:rPr>
      </w:pPr>
    </w:p>
    <w:p w:rsidR="00266D9F" w:rsidRPr="006D1737" w:rsidRDefault="00266D9F" w:rsidP="00266D9F">
      <w:pPr>
        <w:ind w:left="1304"/>
        <w:rPr>
          <w:rFonts w:ascii="Arial" w:hAnsi="Arial"/>
        </w:rPr>
      </w:pPr>
    </w:p>
    <w:p w:rsidR="00266D9F" w:rsidRPr="006D1737" w:rsidRDefault="00266D9F" w:rsidP="00266D9F">
      <w:pPr>
        <w:ind w:left="1304"/>
        <w:rPr>
          <w:rFonts w:ascii="Arial" w:hAnsi="Arial"/>
        </w:rPr>
      </w:pPr>
    </w:p>
    <w:p w:rsidR="007E0E73" w:rsidRPr="006D1737" w:rsidRDefault="00954A16" w:rsidP="00397027">
      <w:pPr>
        <w:ind w:left="1304"/>
        <w:rPr>
          <w:rFonts w:ascii="Arial" w:hAnsi="Arial"/>
        </w:rPr>
      </w:pPr>
      <w:r w:rsidRPr="006D1737">
        <w:rPr>
          <w:rFonts w:ascii="Arial" w:hAnsi="Arial"/>
        </w:rPr>
        <w:t>Va</w:t>
      </w:r>
      <w:r w:rsidR="00266D9F" w:rsidRPr="006D1737">
        <w:rPr>
          <w:rFonts w:ascii="Arial" w:hAnsi="Arial"/>
        </w:rPr>
        <w:t>mmaisten henkilöiden oikeuksien neuvottelukunta (VANE) kiittää m</w:t>
      </w:r>
      <w:r w:rsidRPr="006D1737">
        <w:rPr>
          <w:rFonts w:ascii="Arial" w:hAnsi="Arial"/>
        </w:rPr>
        <w:t>ahdollisuudesta lausua luonnoksesta</w:t>
      </w:r>
      <w:r w:rsidR="00266D9F" w:rsidRPr="006D1737">
        <w:rPr>
          <w:rFonts w:ascii="Arial" w:hAnsi="Arial"/>
        </w:rPr>
        <w:t>.</w:t>
      </w:r>
      <w:r w:rsidRPr="006D1737">
        <w:rPr>
          <w:rFonts w:ascii="Arial" w:hAnsi="Arial"/>
        </w:rPr>
        <w:t xml:space="preserve"> </w:t>
      </w:r>
      <w:r w:rsidR="009C07C7" w:rsidRPr="006D1737">
        <w:rPr>
          <w:rFonts w:ascii="Arial" w:hAnsi="Arial"/>
        </w:rPr>
        <w:t xml:space="preserve">VANE lausuu hallituksen esityksestä </w:t>
      </w:r>
      <w:r w:rsidR="000865F0" w:rsidRPr="006D1737">
        <w:rPr>
          <w:rFonts w:ascii="Arial" w:hAnsi="Arial"/>
        </w:rPr>
        <w:t>ensi sijassa</w:t>
      </w:r>
      <w:r w:rsidR="009C07C7" w:rsidRPr="006D1737">
        <w:rPr>
          <w:rFonts w:ascii="Arial" w:hAnsi="Arial"/>
        </w:rPr>
        <w:t xml:space="preserve"> YK:n vammaisten henkilöiden oikeuksien yleissopimuksen näkökulmasta.</w:t>
      </w:r>
    </w:p>
    <w:p w:rsidR="007E0E73" w:rsidRPr="006D1737" w:rsidRDefault="007E0E73" w:rsidP="005948C8">
      <w:pPr>
        <w:rPr>
          <w:rFonts w:ascii="Arial" w:hAnsi="Arial"/>
        </w:rPr>
      </w:pPr>
    </w:p>
    <w:p w:rsidR="007E0E73" w:rsidRPr="006D1737" w:rsidRDefault="007E0E73" w:rsidP="005948C8">
      <w:pPr>
        <w:rPr>
          <w:rFonts w:ascii="Arial" w:hAnsi="Arial"/>
          <w:b/>
        </w:rPr>
      </w:pPr>
      <w:r w:rsidRPr="006D1737">
        <w:rPr>
          <w:rFonts w:ascii="Arial" w:hAnsi="Arial"/>
          <w:b/>
        </w:rPr>
        <w:t>Yleistä</w:t>
      </w:r>
    </w:p>
    <w:p w:rsidR="00FC1FC3" w:rsidRPr="006D1737" w:rsidRDefault="00FC1FC3" w:rsidP="005948C8">
      <w:pPr>
        <w:rPr>
          <w:rFonts w:ascii="Arial" w:hAnsi="Arial"/>
        </w:rPr>
      </w:pPr>
    </w:p>
    <w:p w:rsidR="005948C8" w:rsidRPr="006D1737" w:rsidRDefault="00216D11" w:rsidP="00397027">
      <w:pPr>
        <w:ind w:left="1304"/>
        <w:rPr>
          <w:rFonts w:ascii="Arial" w:hAnsi="Arial"/>
        </w:rPr>
      </w:pPr>
      <w:r w:rsidRPr="006D1737">
        <w:rPr>
          <w:rFonts w:ascii="Arial" w:hAnsi="Arial"/>
        </w:rPr>
        <w:t xml:space="preserve">Suomi on ratifioinut </w:t>
      </w:r>
      <w:r w:rsidR="007E0E73" w:rsidRPr="006D1737">
        <w:rPr>
          <w:rFonts w:ascii="Arial" w:hAnsi="Arial"/>
        </w:rPr>
        <w:t>YK:n vammais</w:t>
      </w:r>
      <w:r w:rsidRPr="006D1737">
        <w:rPr>
          <w:rFonts w:ascii="Arial" w:hAnsi="Arial"/>
        </w:rPr>
        <w:t>sopimuksen 2016 ja sopimu</w:t>
      </w:r>
      <w:r w:rsidR="008A723E" w:rsidRPr="006D1737">
        <w:rPr>
          <w:rFonts w:ascii="Arial" w:hAnsi="Arial"/>
        </w:rPr>
        <w:t>s on siten osa velvoittavaa lai</w:t>
      </w:r>
      <w:r w:rsidRPr="006D1737">
        <w:rPr>
          <w:rFonts w:ascii="Arial" w:hAnsi="Arial"/>
        </w:rPr>
        <w:t>n</w:t>
      </w:r>
      <w:r w:rsidR="008A723E" w:rsidRPr="006D1737">
        <w:rPr>
          <w:rFonts w:ascii="Arial" w:hAnsi="Arial"/>
        </w:rPr>
        <w:t>s</w:t>
      </w:r>
      <w:r w:rsidRPr="006D1737">
        <w:rPr>
          <w:rFonts w:ascii="Arial" w:hAnsi="Arial"/>
        </w:rPr>
        <w:t>äädäntöämme</w:t>
      </w:r>
      <w:r w:rsidR="006E385F">
        <w:rPr>
          <w:rFonts w:ascii="Arial" w:hAnsi="Arial"/>
        </w:rPr>
        <w:t xml:space="preserve"> ja sitoo Suomea valtiona</w:t>
      </w:r>
      <w:r w:rsidRPr="006D1737">
        <w:rPr>
          <w:rFonts w:ascii="Arial" w:hAnsi="Arial"/>
        </w:rPr>
        <w:t xml:space="preserve">. </w:t>
      </w:r>
      <w:r w:rsidR="008A723E" w:rsidRPr="006D1737">
        <w:rPr>
          <w:rFonts w:ascii="Arial" w:hAnsi="Arial"/>
        </w:rPr>
        <w:t xml:space="preserve">Tässä yhteydessä VANE haluaa kiinnittää erityistä huomiota </w:t>
      </w:r>
      <w:r w:rsidR="007E0E73" w:rsidRPr="006D1737">
        <w:rPr>
          <w:rFonts w:ascii="Arial" w:hAnsi="Arial"/>
        </w:rPr>
        <w:t xml:space="preserve">sopimuksen </w:t>
      </w:r>
      <w:r w:rsidR="00413516" w:rsidRPr="006D1737">
        <w:rPr>
          <w:rFonts w:ascii="Arial" w:hAnsi="Arial"/>
        </w:rPr>
        <w:t xml:space="preserve">artiklaan 24 Koulutus ja </w:t>
      </w:r>
      <w:r w:rsidR="00CA7CB0" w:rsidRPr="006D1737">
        <w:rPr>
          <w:rFonts w:ascii="Arial" w:hAnsi="Arial"/>
        </w:rPr>
        <w:t>artiklan 2 Määritelmät mukaiseen kohtuullisten mukautusten määritelmään.</w:t>
      </w:r>
      <w:r w:rsidR="005948C8" w:rsidRPr="006D1737">
        <w:rPr>
          <w:rFonts w:ascii="Arial" w:hAnsi="Arial"/>
        </w:rPr>
        <w:t xml:space="preserve"> Artiklassa 24 todetaan mm.: </w:t>
      </w:r>
      <w:r w:rsidR="005948C8" w:rsidRPr="006D1737">
        <w:rPr>
          <w:rFonts w:ascii="Arial" w:hAnsi="Arial"/>
          <w:i/>
        </w:rPr>
        <w:t>”5. Sopimuspuolet varmistavat, että vammaisille henkilöille annetaan syrjimättä ja yhdenvertaisesti muiden kanssa mahdollisuus yleiseen kolmannen asteen koulutukseen, ammattikoulutukseen, aikuiskoulutukseen ja elinikäiseen oppimiseen. Tätä varten sopimuspuolet varmistavat, että vammaisia henkilöitä varten tehdään kohtuulliset mukautukset.”</w:t>
      </w:r>
      <w:r w:rsidR="005948C8" w:rsidRPr="006D1737">
        <w:rPr>
          <w:rFonts w:ascii="Arial" w:hAnsi="Arial"/>
        </w:rPr>
        <w:t xml:space="preserve">  </w:t>
      </w:r>
    </w:p>
    <w:p w:rsidR="005948C8" w:rsidRPr="006D1737" w:rsidRDefault="005948C8" w:rsidP="005948C8">
      <w:pPr>
        <w:rPr>
          <w:rFonts w:ascii="Arial" w:hAnsi="Arial"/>
        </w:rPr>
      </w:pPr>
    </w:p>
    <w:p w:rsidR="005948C8" w:rsidRPr="006D1737" w:rsidRDefault="005948C8" w:rsidP="00397027">
      <w:pPr>
        <w:ind w:left="1304"/>
        <w:rPr>
          <w:rFonts w:ascii="Arial" w:hAnsi="Arial"/>
        </w:rPr>
      </w:pPr>
      <w:r w:rsidRPr="006D1737">
        <w:rPr>
          <w:rFonts w:ascii="Arial" w:hAnsi="Arial"/>
        </w:rPr>
        <w:t xml:space="preserve">Kohtuullisista mukautuksista sopimus toteaa: </w:t>
      </w:r>
      <w:r w:rsidRPr="006D1737">
        <w:rPr>
          <w:rFonts w:ascii="Arial" w:hAnsi="Arial"/>
          <w:i/>
        </w:rPr>
        <w:t>"kohtuullinen mukauttaminen" tarkoittaa tarvittaessa yksittäistapauksessa toteutettavia tarpeellisia ja asianmukaisia muutoksia ja järjestelyjä, joilla ei aiheuteta suhteetonta tai kohtuutonta rasitetta ja joilla varmistetaan vammaisten henkilöiden mahdollisu</w:t>
      </w:r>
      <w:r w:rsidR="000865F0">
        <w:rPr>
          <w:rFonts w:ascii="Arial" w:hAnsi="Arial"/>
          <w:i/>
        </w:rPr>
        <w:t>us nauttia tai käyttää kaikkia </w:t>
      </w:r>
      <w:r w:rsidRPr="006D1737">
        <w:rPr>
          <w:rFonts w:ascii="Arial" w:hAnsi="Arial"/>
          <w:i/>
        </w:rPr>
        <w:t>ihmisoikeuksia ja perusvapauksia</w:t>
      </w:r>
      <w:r w:rsidR="00D659B3" w:rsidRPr="006D1737">
        <w:rPr>
          <w:rFonts w:ascii="Arial" w:hAnsi="Arial"/>
          <w:i/>
        </w:rPr>
        <w:t xml:space="preserve"> yhdenvertaisesti muiden kanssa”</w:t>
      </w:r>
      <w:r w:rsidR="00D659B3" w:rsidRPr="006D1737">
        <w:rPr>
          <w:rFonts w:ascii="Arial" w:hAnsi="Arial"/>
        </w:rPr>
        <w:t xml:space="preserve">. </w:t>
      </w:r>
    </w:p>
    <w:p w:rsidR="00D659B3" w:rsidRPr="006D1737" w:rsidRDefault="00D659B3" w:rsidP="005948C8">
      <w:pPr>
        <w:rPr>
          <w:rFonts w:ascii="Arial" w:hAnsi="Arial"/>
        </w:rPr>
      </w:pPr>
    </w:p>
    <w:p w:rsidR="000865F0" w:rsidRDefault="00D659B3" w:rsidP="00397027">
      <w:pPr>
        <w:ind w:left="1304"/>
        <w:rPr>
          <w:rFonts w:ascii="Arial" w:hAnsi="Arial"/>
        </w:rPr>
      </w:pPr>
      <w:r w:rsidRPr="006D1737">
        <w:rPr>
          <w:rFonts w:ascii="Arial" w:hAnsi="Arial"/>
        </w:rPr>
        <w:t xml:space="preserve">Kohtuullisten mukautusten epääminen on YK:n vammaissopimuksen </w:t>
      </w:r>
      <w:r w:rsidR="006D1737">
        <w:rPr>
          <w:rFonts w:ascii="Arial" w:hAnsi="Arial"/>
        </w:rPr>
        <w:t xml:space="preserve">ja yhdenvertaisuuslain </w:t>
      </w:r>
      <w:r w:rsidRPr="006D1737">
        <w:rPr>
          <w:rFonts w:ascii="Arial" w:hAnsi="Arial"/>
        </w:rPr>
        <w:t>mukaan yksi syrjinnän muoto.</w:t>
      </w:r>
    </w:p>
    <w:p w:rsidR="000865F0" w:rsidRDefault="000865F0">
      <w:pPr>
        <w:rPr>
          <w:rFonts w:ascii="Arial" w:hAnsi="Arial"/>
        </w:rPr>
      </w:pPr>
      <w:r>
        <w:rPr>
          <w:rFonts w:ascii="Arial" w:hAnsi="Arial"/>
        </w:rPr>
        <w:br w:type="page"/>
      </w:r>
    </w:p>
    <w:p w:rsidR="00FC1FC3" w:rsidRPr="006D1737" w:rsidRDefault="00FC1FC3" w:rsidP="00954A16">
      <w:pPr>
        <w:rPr>
          <w:rFonts w:ascii="Arial" w:hAnsi="Arial"/>
          <w:b/>
        </w:rPr>
      </w:pPr>
      <w:r w:rsidRPr="006D1737">
        <w:rPr>
          <w:rFonts w:ascii="Arial" w:hAnsi="Arial"/>
          <w:b/>
        </w:rPr>
        <w:lastRenderedPageBreak/>
        <w:t>Yksityiskohtaisia huomioita</w:t>
      </w:r>
    </w:p>
    <w:p w:rsidR="00FC1FC3" w:rsidRPr="006D1737" w:rsidRDefault="00FC1FC3" w:rsidP="00954A16">
      <w:pPr>
        <w:rPr>
          <w:rFonts w:ascii="Arial" w:hAnsi="Arial"/>
        </w:rPr>
      </w:pPr>
    </w:p>
    <w:p w:rsidR="00166829" w:rsidRPr="006D1737" w:rsidRDefault="00397027" w:rsidP="00166829">
      <w:pPr>
        <w:pStyle w:val="py"/>
        <w:ind w:left="1304"/>
        <w:rPr>
          <w:rFonts w:ascii="Arial" w:hAnsi="Arial"/>
          <w:b/>
        </w:rPr>
      </w:pPr>
      <w:r w:rsidRPr="006D1737">
        <w:rPr>
          <w:rFonts w:ascii="Arial" w:hAnsi="Arial"/>
        </w:rPr>
        <w:t xml:space="preserve">Asetuksen perusperiaate, ettei hakijan terveydentila tai toimintakyky saa olla esteenä opiskelijaksi ottamiselle noudattaa YK:n vammaissopimuksen periaatteita. </w:t>
      </w:r>
      <w:proofErr w:type="spellStart"/>
      <w:r w:rsidRPr="006D1737">
        <w:rPr>
          <w:rFonts w:ascii="Arial" w:hAnsi="Arial"/>
        </w:rPr>
        <w:t>VANE:lla</w:t>
      </w:r>
      <w:proofErr w:type="spellEnd"/>
      <w:r w:rsidRPr="006D1737">
        <w:rPr>
          <w:rFonts w:ascii="Arial" w:hAnsi="Arial"/>
        </w:rPr>
        <w:t xml:space="preserve"> ei ole myöskään huomautettavaa siihen</w:t>
      </w:r>
      <w:r w:rsidR="00903814" w:rsidRPr="006D1737">
        <w:rPr>
          <w:rFonts w:ascii="Arial" w:hAnsi="Arial"/>
        </w:rPr>
        <w:t>, että hakija voidaan jättää valitsematta, jos hän on saanut pääsy-</w:t>
      </w:r>
      <w:r w:rsidR="006F2F8A">
        <w:rPr>
          <w:rFonts w:ascii="Arial" w:hAnsi="Arial"/>
        </w:rPr>
        <w:t xml:space="preserve"> </w:t>
      </w:r>
      <w:r w:rsidR="000865F0">
        <w:rPr>
          <w:rFonts w:ascii="Arial" w:hAnsi="Arial"/>
        </w:rPr>
        <w:t>tai soveltu</w:t>
      </w:r>
      <w:r w:rsidR="00903814" w:rsidRPr="006D1737">
        <w:rPr>
          <w:rFonts w:ascii="Arial" w:hAnsi="Arial"/>
        </w:rPr>
        <w:t>vuuskokeessa 0 pistettä</w:t>
      </w:r>
      <w:r w:rsidR="008D0C58">
        <w:rPr>
          <w:rFonts w:ascii="Arial" w:hAnsi="Arial"/>
        </w:rPr>
        <w:t xml:space="preserve">, kunhan </w:t>
      </w:r>
      <w:r w:rsidR="0036387C">
        <w:rPr>
          <w:rFonts w:ascii="Arial" w:hAnsi="Arial"/>
        </w:rPr>
        <w:t xml:space="preserve">pääsy- tai </w:t>
      </w:r>
      <w:r w:rsidR="008D0C58">
        <w:rPr>
          <w:rFonts w:ascii="Arial" w:hAnsi="Arial"/>
        </w:rPr>
        <w:t>soveltuvuuskoe on ollut vammaiselle hakijalle aidosti esteetön ja saavutettava</w:t>
      </w:r>
      <w:r w:rsidR="00903814" w:rsidRPr="006D1737">
        <w:rPr>
          <w:rFonts w:ascii="Arial" w:hAnsi="Arial"/>
        </w:rPr>
        <w:t xml:space="preserve">. </w:t>
      </w:r>
      <w:r w:rsidR="00D659B3" w:rsidRPr="006D1737">
        <w:rPr>
          <w:rFonts w:ascii="Arial" w:hAnsi="Arial"/>
        </w:rPr>
        <w:t>VANE pitää kannatettavana, että hakijan kanssa yhdessä selvitetään hä</w:t>
      </w:r>
      <w:r w:rsidR="00166829" w:rsidRPr="006D1737">
        <w:rPr>
          <w:rFonts w:ascii="Arial" w:hAnsi="Arial"/>
        </w:rPr>
        <w:t>n</w:t>
      </w:r>
      <w:r w:rsidR="00D659B3" w:rsidRPr="006D1737">
        <w:rPr>
          <w:rFonts w:ascii="Arial" w:hAnsi="Arial"/>
        </w:rPr>
        <w:t>elle mahdollisia tutkint</w:t>
      </w:r>
      <w:r w:rsidR="00903814" w:rsidRPr="006D1737">
        <w:rPr>
          <w:rFonts w:ascii="Arial" w:hAnsi="Arial"/>
        </w:rPr>
        <w:t xml:space="preserve">oja, jos hakija todetaan pääsy- tai soveltuvuuskokeessa alalle soveltumattomaksi ja hakijalla tulee olla oikeus myös ohjaukseen ja neuvontaan. Mutta </w:t>
      </w:r>
      <w:r w:rsidRPr="006D1737">
        <w:rPr>
          <w:rFonts w:ascii="Arial" w:hAnsi="Arial"/>
        </w:rPr>
        <w:t xml:space="preserve">VANE haluaa korostaa, että </w:t>
      </w:r>
      <w:r w:rsidR="00903814" w:rsidRPr="006D1737">
        <w:rPr>
          <w:rFonts w:ascii="Arial" w:hAnsi="Arial"/>
          <w:b/>
        </w:rPr>
        <w:t>päätöstä ennen olisi ehdottomasti aina selvitettävä nimenomaan vammaisille ihmisille tarkoitetut kohtuulliset mukautukset</w:t>
      </w:r>
      <w:r w:rsidR="00617ED0" w:rsidRPr="006D1737">
        <w:rPr>
          <w:rFonts w:ascii="Arial" w:hAnsi="Arial"/>
          <w:b/>
        </w:rPr>
        <w:t xml:space="preserve"> - </w:t>
      </w:r>
      <w:r w:rsidR="00617ED0" w:rsidRPr="006D1737">
        <w:rPr>
          <w:rFonts w:ascii="Arial" w:hAnsi="Arial"/>
          <w:b/>
          <w:iCs/>
        </w:rPr>
        <w:t xml:space="preserve">millainen opiskelijan toimintakyky </w:t>
      </w:r>
      <w:proofErr w:type="gramStart"/>
      <w:r w:rsidR="00617ED0" w:rsidRPr="006D1737">
        <w:rPr>
          <w:rFonts w:ascii="Arial" w:hAnsi="Arial"/>
          <w:b/>
          <w:iCs/>
        </w:rPr>
        <w:t>on</w:t>
      </w:r>
      <w:proofErr w:type="gramEnd"/>
      <w:r w:rsidR="00617ED0" w:rsidRPr="006D1737">
        <w:rPr>
          <w:rFonts w:ascii="Arial" w:hAnsi="Arial"/>
          <w:b/>
          <w:iCs/>
        </w:rPr>
        <w:t xml:space="preserve"> kun kohtuulliset mukautukset ja tuki on toteutettu? </w:t>
      </w:r>
    </w:p>
    <w:p w:rsidR="00EB08E3" w:rsidRPr="006F2F8A" w:rsidRDefault="00166829" w:rsidP="006F2F8A">
      <w:pPr>
        <w:ind w:left="1304"/>
        <w:rPr>
          <w:rFonts w:ascii="Arial" w:hAnsi="Arial"/>
        </w:rPr>
      </w:pPr>
      <w:r w:rsidRPr="006D1737">
        <w:rPr>
          <w:rFonts w:ascii="Arial" w:hAnsi="Arial"/>
          <w:iCs/>
        </w:rPr>
        <w:t>Esityksen perusteella on edelleen epäselvää, m</w:t>
      </w:r>
      <w:r w:rsidRPr="00EB08E3">
        <w:rPr>
          <w:rFonts w:ascii="Arial" w:hAnsi="Arial"/>
          <w:iCs/>
        </w:rPr>
        <w:t>iten vammaisten henkilöiden oikeus kohtuullisiin mukautuksiin käytännössä nivotaan opiskelijavalintaprosessiin.</w:t>
      </w:r>
      <w:r w:rsidR="00397027" w:rsidRPr="00EB08E3">
        <w:rPr>
          <w:rFonts w:ascii="Arial" w:hAnsi="Arial"/>
          <w:iCs/>
        </w:rPr>
        <w:t xml:space="preserve"> Onko vammaisuus kohtuullisten mukautusten jälkeen</w:t>
      </w:r>
      <w:r w:rsidR="00617ED0" w:rsidRPr="00EB08E3">
        <w:rPr>
          <w:rFonts w:ascii="Arial" w:hAnsi="Arial"/>
          <w:iCs/>
        </w:rPr>
        <w:t xml:space="preserve"> enää esteenä opiskelulle ja työnteolle? </w:t>
      </w:r>
      <w:r w:rsidR="00903814" w:rsidRPr="00EB08E3">
        <w:rPr>
          <w:rFonts w:ascii="Arial" w:hAnsi="Arial"/>
        </w:rPr>
        <w:t xml:space="preserve">VANE katsoo myös, että olisi ehdottoman tärkeää, että muistiossa </w:t>
      </w:r>
      <w:r w:rsidR="006E385F" w:rsidRPr="00EB08E3">
        <w:rPr>
          <w:rFonts w:ascii="Arial" w:hAnsi="Arial"/>
        </w:rPr>
        <w:t>viitattaisiin voimassa olevaan yhdenvertaisuuslainsäädäntöömme, jossa YK-sopimuksen mukaisista kohtuullisista mukautuksista on säädetty.</w:t>
      </w:r>
      <w:r w:rsidR="006F2F8A">
        <w:rPr>
          <w:rFonts w:ascii="Arial" w:hAnsi="Arial"/>
        </w:rPr>
        <w:t xml:space="preserve"> </w:t>
      </w:r>
      <w:r w:rsidR="00EB08E3" w:rsidRPr="00EB08E3">
        <w:rPr>
          <w:rFonts w:ascii="Arial" w:hAnsi="Arial" w:cs="Calibri"/>
          <w:szCs w:val="22"/>
        </w:rPr>
        <w:t xml:space="preserve">Yhdenvertaisuuslain 15 §:ssä säädetään kohtuullisista mukautuksista vammaisten ihmisten yhdenvertaisuuden toteuttamiseksi ja yhtenä velvoitettuna toimijana on mainittu koulutuksen järjestäjät. </w:t>
      </w:r>
    </w:p>
    <w:p w:rsidR="00B27E29" w:rsidRPr="00F06980" w:rsidRDefault="00B27E29" w:rsidP="00B27E29">
      <w:pPr>
        <w:pStyle w:val="MKappalejako"/>
        <w:ind w:left="0"/>
        <w:jc w:val="both"/>
        <w:rPr>
          <w:rFonts w:ascii="Arial" w:hAnsi="Arial"/>
        </w:rPr>
      </w:pPr>
    </w:p>
    <w:p w:rsidR="007179C1" w:rsidRDefault="00617ED0" w:rsidP="00B27E29">
      <w:pPr>
        <w:pStyle w:val="MKappalejako"/>
        <w:ind w:left="1304"/>
        <w:jc w:val="both"/>
        <w:rPr>
          <w:rFonts w:ascii="Arial" w:hAnsi="Arial"/>
        </w:rPr>
      </w:pPr>
      <w:r w:rsidRPr="00F06980">
        <w:rPr>
          <w:rFonts w:ascii="Arial" w:hAnsi="Arial"/>
        </w:rPr>
        <w:t xml:space="preserve">VANE </w:t>
      </w:r>
      <w:r w:rsidR="00397027" w:rsidRPr="00F06980">
        <w:rPr>
          <w:rFonts w:ascii="Arial" w:hAnsi="Arial"/>
        </w:rPr>
        <w:t>haluaa</w:t>
      </w:r>
      <w:r w:rsidR="007179C1" w:rsidRPr="00F06980">
        <w:rPr>
          <w:rFonts w:ascii="Arial" w:hAnsi="Arial"/>
        </w:rPr>
        <w:t>kin</w:t>
      </w:r>
      <w:r w:rsidR="00397027" w:rsidRPr="00F06980">
        <w:rPr>
          <w:rFonts w:ascii="Arial" w:hAnsi="Arial"/>
        </w:rPr>
        <w:t xml:space="preserve"> </w:t>
      </w:r>
      <w:r w:rsidRPr="00F06980">
        <w:rPr>
          <w:rFonts w:ascii="Arial" w:hAnsi="Arial"/>
        </w:rPr>
        <w:t xml:space="preserve">kiinnittää huomiota </w:t>
      </w:r>
      <w:r w:rsidR="007179C1" w:rsidRPr="00F06980">
        <w:rPr>
          <w:rFonts w:ascii="Arial" w:hAnsi="Arial"/>
        </w:rPr>
        <w:t xml:space="preserve">siihen, että </w:t>
      </w:r>
      <w:r w:rsidRPr="00F06980">
        <w:rPr>
          <w:rFonts w:ascii="Arial" w:hAnsi="Arial"/>
        </w:rPr>
        <w:t xml:space="preserve">asetuksen </w:t>
      </w:r>
      <w:r w:rsidR="00B85E74" w:rsidRPr="00F06980">
        <w:rPr>
          <w:rFonts w:ascii="Arial" w:hAnsi="Arial"/>
        </w:rPr>
        <w:t>mu</w:t>
      </w:r>
      <w:r w:rsidR="007179C1" w:rsidRPr="00F06980">
        <w:rPr>
          <w:rFonts w:ascii="Arial" w:hAnsi="Arial"/>
        </w:rPr>
        <w:t>istiotekstissä mainitaan</w:t>
      </w:r>
      <w:r w:rsidR="00B85E74" w:rsidRPr="00F06980">
        <w:rPr>
          <w:rFonts w:ascii="Arial" w:hAnsi="Arial"/>
        </w:rPr>
        <w:t xml:space="preserve"> </w:t>
      </w:r>
      <w:r w:rsidR="007179C1" w:rsidRPr="00F06980">
        <w:rPr>
          <w:rFonts w:ascii="Arial" w:hAnsi="Arial"/>
        </w:rPr>
        <w:t xml:space="preserve">käsitepari </w:t>
      </w:r>
      <w:r w:rsidRPr="00F06980">
        <w:rPr>
          <w:rFonts w:ascii="Arial" w:hAnsi="Arial"/>
        </w:rPr>
        <w:t>kohtuulliset toimet</w:t>
      </w:r>
      <w:r w:rsidR="007179C1" w:rsidRPr="00F06980">
        <w:rPr>
          <w:rFonts w:ascii="Arial" w:hAnsi="Arial"/>
        </w:rPr>
        <w:t xml:space="preserve">, ei siis </w:t>
      </w:r>
      <w:r w:rsidR="006F2F8A">
        <w:rPr>
          <w:rFonts w:ascii="Arial" w:hAnsi="Arial"/>
        </w:rPr>
        <w:t xml:space="preserve">YK-sopimuksen ja yhdenvertaisuuslain mukaiset </w:t>
      </w:r>
      <w:r w:rsidR="007179C1" w:rsidRPr="00B27E29">
        <w:rPr>
          <w:rFonts w:ascii="Arial" w:hAnsi="Arial"/>
          <w:b/>
        </w:rPr>
        <w:t xml:space="preserve">kohtuulliset mukautukset. </w:t>
      </w:r>
      <w:r w:rsidR="007179C1">
        <w:rPr>
          <w:rFonts w:ascii="Arial" w:hAnsi="Arial"/>
        </w:rPr>
        <w:t>On tietysti huomionarvoista, että kohtuulliset mukautukset koskevat vain vammaisia henkilöitä, ja poikkeusjärjestelyjä tarvitsevien joukossa on myös muita</w:t>
      </w:r>
      <w:r w:rsidR="005F5597">
        <w:rPr>
          <w:rFonts w:ascii="Arial" w:hAnsi="Arial"/>
        </w:rPr>
        <w:t xml:space="preserve"> opiskelijaksi hakevia</w:t>
      </w:r>
      <w:r w:rsidR="007179C1">
        <w:rPr>
          <w:rFonts w:ascii="Arial" w:hAnsi="Arial"/>
        </w:rPr>
        <w:t>, ja myös heillä tulee olla mahdollisuus saada tarvitsemansa tuki.</w:t>
      </w:r>
      <w:r w:rsidR="00B27E29">
        <w:rPr>
          <w:rFonts w:ascii="Arial" w:hAnsi="Arial"/>
        </w:rPr>
        <w:t xml:space="preserve"> Käsitepoikkeama voi kuitenkin aiheuttaa tulkintaepävarmuutta.</w:t>
      </w:r>
    </w:p>
    <w:p w:rsidR="00D659B3" w:rsidRPr="006D1737" w:rsidRDefault="007179C1" w:rsidP="00B27E29">
      <w:pPr>
        <w:pStyle w:val="MKappalejako"/>
        <w:ind w:left="1304"/>
        <w:jc w:val="both"/>
        <w:rPr>
          <w:rFonts w:ascii="Arial" w:hAnsi="Arial"/>
        </w:rPr>
      </w:pPr>
      <w:r>
        <w:rPr>
          <w:rFonts w:ascii="Arial" w:hAnsi="Arial"/>
        </w:rPr>
        <w:t xml:space="preserve">VANE ehdottaakin, että muistiotekstiä korjattaisiin </w:t>
      </w:r>
      <w:r w:rsidR="00B27E29">
        <w:rPr>
          <w:rFonts w:ascii="Arial" w:hAnsi="Arial"/>
        </w:rPr>
        <w:t xml:space="preserve">tältä osin, </w:t>
      </w:r>
      <w:r w:rsidR="00617ED0" w:rsidRPr="006D1737">
        <w:rPr>
          <w:rFonts w:ascii="Arial" w:hAnsi="Arial"/>
        </w:rPr>
        <w:t xml:space="preserve">esimerkiksi </w:t>
      </w:r>
      <w:r w:rsidR="000865F0" w:rsidRPr="006D1737">
        <w:rPr>
          <w:rFonts w:ascii="Arial" w:hAnsi="Arial"/>
        </w:rPr>
        <w:t xml:space="preserve">muotoon </w:t>
      </w:r>
      <w:r w:rsidR="000865F0" w:rsidRPr="000865F0">
        <w:rPr>
          <w:rFonts w:ascii="Arial" w:hAnsi="Arial"/>
          <w:b/>
        </w:rPr>
        <w:t>kohtuulliset</w:t>
      </w:r>
      <w:r w:rsidR="00617ED0" w:rsidRPr="006D1737">
        <w:rPr>
          <w:rFonts w:ascii="Arial" w:hAnsi="Arial"/>
          <w:b/>
        </w:rPr>
        <w:t xml:space="preserve"> toimet ja mukautukset.</w:t>
      </w:r>
      <w:r w:rsidR="00146FE5" w:rsidRPr="006D1737">
        <w:rPr>
          <w:rFonts w:ascii="Arial" w:hAnsi="Arial"/>
        </w:rPr>
        <w:t xml:space="preserve"> Näin va</w:t>
      </w:r>
      <w:r w:rsidR="00B27E29">
        <w:rPr>
          <w:rFonts w:ascii="Arial" w:hAnsi="Arial"/>
        </w:rPr>
        <w:t xml:space="preserve">rmistettaisiin, että mahdollisissa </w:t>
      </w:r>
      <w:r w:rsidR="00146FE5" w:rsidRPr="006D1737">
        <w:rPr>
          <w:rFonts w:ascii="Arial" w:hAnsi="Arial"/>
        </w:rPr>
        <w:t>kohtuullisten mukautusten</w:t>
      </w:r>
      <w:r w:rsidR="00B27E29">
        <w:rPr>
          <w:rFonts w:ascii="Arial" w:hAnsi="Arial"/>
        </w:rPr>
        <w:t xml:space="preserve"> epäämistilanteissa yhdenvertaisuuslain mukainen </w:t>
      </w:r>
      <w:r w:rsidR="005F5597">
        <w:rPr>
          <w:rFonts w:ascii="Arial" w:hAnsi="Arial"/>
        </w:rPr>
        <w:t xml:space="preserve">syrjinnän vastainen </w:t>
      </w:r>
      <w:r w:rsidR="00146FE5" w:rsidRPr="006D1737">
        <w:rPr>
          <w:rFonts w:ascii="Arial" w:hAnsi="Arial"/>
        </w:rPr>
        <w:t>oikeussuoja olisi vammaisten opiskelijoiden käytettävissä.</w:t>
      </w:r>
      <w:r w:rsidR="00617ED0" w:rsidRPr="006D1737">
        <w:rPr>
          <w:rFonts w:ascii="Arial" w:hAnsi="Arial"/>
        </w:rPr>
        <w:t xml:space="preserve"> </w:t>
      </w:r>
    </w:p>
    <w:p w:rsidR="00EB08E3" w:rsidRPr="00B61DE2" w:rsidRDefault="000865F0" w:rsidP="00EB08E3">
      <w:pPr>
        <w:ind w:left="1304"/>
        <w:rPr>
          <w:rFonts w:ascii="Arial" w:hAnsi="Arial" w:cs="Calibri"/>
          <w:szCs w:val="22"/>
        </w:rPr>
      </w:pPr>
      <w:r>
        <w:rPr>
          <w:rFonts w:ascii="Arial" w:hAnsi="Arial" w:cs="Calibri"/>
          <w:szCs w:val="22"/>
        </w:rPr>
        <w:t xml:space="preserve">VANE katsoo myös, ettei </w:t>
      </w:r>
      <w:r w:rsidR="00EB08E3" w:rsidRPr="00B61DE2">
        <w:rPr>
          <w:rFonts w:ascii="Arial" w:hAnsi="Arial"/>
        </w:rPr>
        <w:t>soveltumattomuuspäätös koskaan saisi perustua yksittäiseen lääkärinlausuntoon, vaan moniammatilliseen arvioon.</w:t>
      </w:r>
    </w:p>
    <w:p w:rsidR="00EB08E3" w:rsidRDefault="00EB08E3" w:rsidP="006F2F8A">
      <w:pPr>
        <w:pStyle w:val="MKappalejako"/>
        <w:ind w:left="0"/>
        <w:jc w:val="both"/>
        <w:rPr>
          <w:rFonts w:ascii="Arial" w:hAnsi="Arial"/>
        </w:rPr>
      </w:pPr>
    </w:p>
    <w:p w:rsidR="00166829" w:rsidRPr="006D1737" w:rsidRDefault="00617ED0" w:rsidP="00C23C68">
      <w:pPr>
        <w:pStyle w:val="MKappalejako"/>
        <w:ind w:left="1304"/>
        <w:jc w:val="both"/>
        <w:rPr>
          <w:rFonts w:ascii="Arial" w:hAnsi="Arial"/>
        </w:rPr>
      </w:pPr>
      <w:r w:rsidRPr="006D1737">
        <w:rPr>
          <w:rFonts w:ascii="Arial" w:hAnsi="Arial"/>
        </w:rPr>
        <w:t>Huolestuttavana seikkana tehdyssä esityksessä VANE näkee mahdollisuuden opiske</w:t>
      </w:r>
      <w:r w:rsidR="000865F0">
        <w:rPr>
          <w:rFonts w:ascii="Arial" w:hAnsi="Arial"/>
        </w:rPr>
        <w:t>l</w:t>
      </w:r>
      <w:r w:rsidRPr="006D1737">
        <w:rPr>
          <w:rFonts w:ascii="Arial" w:hAnsi="Arial"/>
        </w:rPr>
        <w:t xml:space="preserve">ijoiksi hakeutuvien </w:t>
      </w:r>
      <w:r w:rsidRPr="005F5597">
        <w:rPr>
          <w:rFonts w:ascii="Arial" w:hAnsi="Arial"/>
          <w:b/>
        </w:rPr>
        <w:t>”kierrättämiseen”</w:t>
      </w:r>
      <w:r w:rsidRPr="006D1737">
        <w:rPr>
          <w:rFonts w:ascii="Arial" w:hAnsi="Arial"/>
        </w:rPr>
        <w:t>. Jos oppilaitos ei ole halukas ryhtymään tarvittaviin mukautuksiin, voi syntyä tilanteita, joissa kovin helposti todetaan opiskelija soveltumattomaksi ja mieluummin selvitetään</w:t>
      </w:r>
      <w:r w:rsidR="000865F0">
        <w:rPr>
          <w:rFonts w:ascii="Arial" w:hAnsi="Arial"/>
        </w:rPr>
        <w:t xml:space="preserve"> mahdollisuuksia ohjata opiskeli</w:t>
      </w:r>
      <w:r w:rsidRPr="006D1737">
        <w:rPr>
          <w:rFonts w:ascii="Arial" w:hAnsi="Arial"/>
        </w:rPr>
        <w:t>ja muualle.</w:t>
      </w:r>
    </w:p>
    <w:p w:rsidR="00146FE5" w:rsidRPr="006D1737" w:rsidRDefault="000865F0" w:rsidP="00166829">
      <w:pPr>
        <w:pStyle w:val="py"/>
        <w:ind w:left="1304"/>
        <w:rPr>
          <w:rFonts w:ascii="Arial" w:hAnsi="Arial"/>
          <w:iCs/>
        </w:rPr>
      </w:pPr>
      <w:r>
        <w:rPr>
          <w:rFonts w:ascii="Arial" w:hAnsi="Arial"/>
        </w:rPr>
        <w:lastRenderedPageBreak/>
        <w:t xml:space="preserve">VANE on myös huolissaan siitä, </w:t>
      </w:r>
      <w:r w:rsidR="00166829" w:rsidRPr="006D1737">
        <w:rPr>
          <w:rFonts w:ascii="Arial" w:hAnsi="Arial"/>
          <w:iCs/>
        </w:rPr>
        <w:t xml:space="preserve">että SORA-säännökset ehkäisevät jo ennalta joidenkin vammaisten ihmisten hakeutumista näille aloille. Tärkeää olisikin kertoa vammaisille opiskelijoille jo hakuohjeissa oikeudesta kohtuullisiin mukautuksiin </w:t>
      </w:r>
      <w:r w:rsidR="008D0C58">
        <w:rPr>
          <w:rFonts w:ascii="Arial" w:hAnsi="Arial"/>
          <w:iCs/>
        </w:rPr>
        <w:t>niin pääsy</w:t>
      </w:r>
      <w:r w:rsidR="0036387C">
        <w:rPr>
          <w:rFonts w:ascii="Arial" w:hAnsi="Arial"/>
          <w:iCs/>
        </w:rPr>
        <w:t>- tai soveltuvuus</w:t>
      </w:r>
      <w:r w:rsidR="008D0C58">
        <w:rPr>
          <w:rFonts w:ascii="Arial" w:hAnsi="Arial"/>
          <w:iCs/>
        </w:rPr>
        <w:t>kokeiden kuin itse opiskelunkin osalta, ja siitä</w:t>
      </w:r>
      <w:r w:rsidR="00166829" w:rsidRPr="006D1737">
        <w:rPr>
          <w:rFonts w:ascii="Arial" w:hAnsi="Arial"/>
          <w:iCs/>
        </w:rPr>
        <w:t xml:space="preserve">, että </w:t>
      </w:r>
      <w:r w:rsidRPr="006D1737">
        <w:rPr>
          <w:rFonts w:ascii="Arial" w:hAnsi="Arial"/>
          <w:iCs/>
        </w:rPr>
        <w:t>ensi sijassa</w:t>
      </w:r>
      <w:r w:rsidR="00166829" w:rsidRPr="006D1737">
        <w:rPr>
          <w:rFonts w:ascii="Arial" w:hAnsi="Arial"/>
          <w:iCs/>
        </w:rPr>
        <w:t xml:space="preserve"> pyritään miettimään esteiden poistami</w:t>
      </w:r>
      <w:r w:rsidR="00146FE5" w:rsidRPr="006D1737">
        <w:rPr>
          <w:rFonts w:ascii="Arial" w:hAnsi="Arial"/>
          <w:iCs/>
        </w:rPr>
        <w:t>st</w:t>
      </w:r>
      <w:r>
        <w:rPr>
          <w:rFonts w:ascii="Arial" w:hAnsi="Arial"/>
          <w:iCs/>
        </w:rPr>
        <w:t>a</w:t>
      </w:r>
      <w:r w:rsidR="00146FE5" w:rsidRPr="006D1737">
        <w:rPr>
          <w:rFonts w:ascii="Arial" w:hAnsi="Arial"/>
          <w:iCs/>
        </w:rPr>
        <w:t xml:space="preserve"> </w:t>
      </w:r>
      <w:r w:rsidR="00166829" w:rsidRPr="006D1737">
        <w:rPr>
          <w:rFonts w:ascii="Arial" w:hAnsi="Arial"/>
          <w:iCs/>
        </w:rPr>
        <w:t>yksilöllisen tuen avulla.</w:t>
      </w:r>
      <w:r w:rsidR="00146FE5" w:rsidRPr="006D1737">
        <w:rPr>
          <w:rFonts w:ascii="Arial" w:hAnsi="Arial"/>
          <w:iCs/>
        </w:rPr>
        <w:t xml:space="preserve"> </w:t>
      </w:r>
    </w:p>
    <w:p w:rsidR="00C23C68" w:rsidRPr="006D1737" w:rsidRDefault="00C23C68" w:rsidP="00166829">
      <w:pPr>
        <w:pStyle w:val="py"/>
        <w:ind w:left="1304"/>
        <w:rPr>
          <w:rFonts w:ascii="Arial" w:hAnsi="Arial"/>
          <w:iCs/>
        </w:rPr>
      </w:pPr>
    </w:p>
    <w:p w:rsidR="00146FE5" w:rsidRPr="006D1737" w:rsidRDefault="00146FE5" w:rsidP="00166829">
      <w:pPr>
        <w:pStyle w:val="py"/>
        <w:ind w:left="1304"/>
        <w:rPr>
          <w:rFonts w:ascii="Arial" w:hAnsi="Arial"/>
          <w:iCs/>
        </w:rPr>
      </w:pPr>
      <w:r w:rsidRPr="006D1737">
        <w:rPr>
          <w:rFonts w:ascii="Arial" w:hAnsi="Arial"/>
          <w:iCs/>
        </w:rPr>
        <w:t>VAMMAISTEN HENKILÖIDEN OIKEUKSIEN NEUVOTTELUKUNTA</w:t>
      </w:r>
    </w:p>
    <w:p w:rsidR="00166829" w:rsidRPr="006D1737" w:rsidRDefault="00146FE5" w:rsidP="00166829">
      <w:pPr>
        <w:pStyle w:val="py"/>
        <w:ind w:left="1304"/>
        <w:rPr>
          <w:rFonts w:ascii="Arial" w:hAnsi="Arial"/>
          <w:iCs/>
        </w:rPr>
      </w:pPr>
      <w:r w:rsidRPr="006D1737">
        <w:rPr>
          <w:rFonts w:ascii="Arial" w:hAnsi="Arial"/>
          <w:iCs/>
        </w:rPr>
        <w:t xml:space="preserve">Eveliina Pöyhönen </w:t>
      </w:r>
      <w:r w:rsidRPr="006D1737">
        <w:rPr>
          <w:rFonts w:ascii="Arial" w:hAnsi="Arial"/>
          <w:iCs/>
        </w:rPr>
        <w:tab/>
      </w:r>
      <w:r w:rsidRPr="006D1737">
        <w:rPr>
          <w:rFonts w:ascii="Arial" w:hAnsi="Arial"/>
          <w:iCs/>
        </w:rPr>
        <w:tab/>
        <w:t>Merja Heikkonen</w:t>
      </w:r>
    </w:p>
    <w:p w:rsidR="00146FE5" w:rsidRPr="006D1737" w:rsidRDefault="00146FE5" w:rsidP="00146FE5">
      <w:pPr>
        <w:pStyle w:val="py"/>
        <w:ind w:left="1304"/>
        <w:rPr>
          <w:rFonts w:ascii="Arial" w:hAnsi="Arial"/>
          <w:iCs/>
        </w:rPr>
      </w:pPr>
      <w:r w:rsidRPr="006D1737">
        <w:rPr>
          <w:rFonts w:ascii="Arial" w:hAnsi="Arial"/>
          <w:iCs/>
        </w:rPr>
        <w:t>puhee</w:t>
      </w:r>
      <w:r w:rsidR="008948C1">
        <w:rPr>
          <w:rFonts w:ascii="Arial" w:hAnsi="Arial"/>
          <w:iCs/>
        </w:rPr>
        <w:t>n</w:t>
      </w:r>
      <w:r w:rsidRPr="006D1737">
        <w:rPr>
          <w:rFonts w:ascii="Arial" w:hAnsi="Arial"/>
          <w:iCs/>
        </w:rPr>
        <w:t>johtaja</w:t>
      </w:r>
      <w:r w:rsidRPr="006D1737">
        <w:rPr>
          <w:rFonts w:ascii="Arial" w:hAnsi="Arial"/>
          <w:iCs/>
        </w:rPr>
        <w:tab/>
      </w:r>
      <w:r w:rsidRPr="006D1737">
        <w:rPr>
          <w:rFonts w:ascii="Arial" w:hAnsi="Arial"/>
          <w:iCs/>
        </w:rPr>
        <w:tab/>
        <w:t>pääsihteeri</w:t>
      </w:r>
    </w:p>
    <w:p w:rsidR="00146FE5" w:rsidRPr="006D1737" w:rsidRDefault="00146FE5" w:rsidP="00146FE5">
      <w:pPr>
        <w:pStyle w:val="py"/>
        <w:ind w:left="1304"/>
        <w:rPr>
          <w:rFonts w:ascii="Arial" w:hAnsi="Arial"/>
          <w:iCs/>
        </w:rPr>
      </w:pPr>
    </w:p>
    <w:p w:rsidR="00146FE5" w:rsidRPr="006D1737" w:rsidRDefault="00146FE5" w:rsidP="00146FE5">
      <w:pPr>
        <w:pStyle w:val="py"/>
        <w:ind w:left="1304"/>
        <w:rPr>
          <w:rFonts w:ascii="Arial" w:hAnsi="Arial"/>
          <w:iCs/>
        </w:rPr>
      </w:pPr>
    </w:p>
    <w:sectPr w:rsidR="00146FE5" w:rsidRPr="006D1737" w:rsidSect="00562E6B">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F8" w:rsidRDefault="00B245F8" w:rsidP="008E0F4A">
      <w:r>
        <w:separator/>
      </w:r>
    </w:p>
  </w:endnote>
  <w:endnote w:type="continuationSeparator" w:id="0">
    <w:p w:rsidR="00B245F8" w:rsidRDefault="00B245F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F" w:rsidRDefault="00266D9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F" w:rsidRDefault="00266D9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F8" w:rsidRDefault="00B245F8" w:rsidP="008E0F4A">
      <w:r>
        <w:separator/>
      </w:r>
    </w:p>
  </w:footnote>
  <w:footnote w:type="continuationSeparator" w:id="0">
    <w:p w:rsidR="00B245F8" w:rsidRDefault="00B245F8"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F" w:rsidRDefault="00266D9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876187" w:rsidP="00562E6B">
        <w:pPr>
          <w:ind w:right="-143" w:firstLine="8789"/>
          <w:jc w:val="center"/>
        </w:pPr>
        <w:r>
          <w:rPr>
            <w:noProof/>
          </w:rPr>
          <w:fldChar w:fldCharType="begin"/>
        </w:r>
        <w:r>
          <w:rPr>
            <w:noProof/>
          </w:rPr>
          <w:instrText xml:space="preserve"> PAGE   \* MERGEFORMAT </w:instrText>
        </w:r>
        <w:r>
          <w:rPr>
            <w:noProof/>
          </w:rPr>
          <w:fldChar w:fldCharType="separate"/>
        </w:r>
        <w:r w:rsidR="002F4115">
          <w:rPr>
            <w:noProof/>
          </w:rPr>
          <w:t>3</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2F4115">
          <w:rPr>
            <w:noProof/>
          </w:rPr>
          <w:t>3</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B245F8"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876187" w:rsidP="00562E6B">
        <w:pPr>
          <w:ind w:right="-143" w:firstLine="8789"/>
          <w:jc w:val="right"/>
        </w:pPr>
        <w:r>
          <w:rPr>
            <w:noProof/>
          </w:rPr>
          <w:fldChar w:fldCharType="begin"/>
        </w:r>
        <w:r>
          <w:rPr>
            <w:noProof/>
          </w:rPr>
          <w:instrText xml:space="preserve"> PAGE   \* MERGEFORMAT </w:instrText>
        </w:r>
        <w:r>
          <w:rPr>
            <w:noProof/>
          </w:rPr>
          <w:fldChar w:fldCharType="separate"/>
        </w:r>
        <w:r w:rsidR="002F4115">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2F4115">
          <w:rPr>
            <w:noProof/>
          </w:rPr>
          <w:t>3</w:t>
        </w:r>
        <w:r>
          <w:rPr>
            <w:noProof/>
          </w:rPr>
          <w:fldChar w:fldCharType="end"/>
        </w:r>
        <w:r w:rsidR="00FA6ACE">
          <w:t>)</w:t>
        </w:r>
      </w:p>
      <w:p w:rsidR="00FA6ACE" w:rsidRDefault="00B245F8"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9F"/>
    <w:rsid w:val="00016E55"/>
    <w:rsid w:val="00020721"/>
    <w:rsid w:val="00023863"/>
    <w:rsid w:val="0003182E"/>
    <w:rsid w:val="00053D44"/>
    <w:rsid w:val="00063ECB"/>
    <w:rsid w:val="00075991"/>
    <w:rsid w:val="000865F0"/>
    <w:rsid w:val="000B3024"/>
    <w:rsid w:val="000C272A"/>
    <w:rsid w:val="000D3235"/>
    <w:rsid w:val="001431B7"/>
    <w:rsid w:val="00144D34"/>
    <w:rsid w:val="00146FE5"/>
    <w:rsid w:val="00147111"/>
    <w:rsid w:val="00155F3B"/>
    <w:rsid w:val="00166829"/>
    <w:rsid w:val="001776E9"/>
    <w:rsid w:val="001B078B"/>
    <w:rsid w:val="001E5F86"/>
    <w:rsid w:val="001F70AF"/>
    <w:rsid w:val="00210152"/>
    <w:rsid w:val="00216D11"/>
    <w:rsid w:val="002373F4"/>
    <w:rsid w:val="00266D9F"/>
    <w:rsid w:val="00292DED"/>
    <w:rsid w:val="002979F5"/>
    <w:rsid w:val="002A13C4"/>
    <w:rsid w:val="002D31CC"/>
    <w:rsid w:val="002D72CF"/>
    <w:rsid w:val="002F4115"/>
    <w:rsid w:val="00307C47"/>
    <w:rsid w:val="003247D6"/>
    <w:rsid w:val="003268C9"/>
    <w:rsid w:val="00346B03"/>
    <w:rsid w:val="0036387C"/>
    <w:rsid w:val="00367C90"/>
    <w:rsid w:val="00393411"/>
    <w:rsid w:val="00397027"/>
    <w:rsid w:val="003A2869"/>
    <w:rsid w:val="003D4F3B"/>
    <w:rsid w:val="004003E4"/>
    <w:rsid w:val="00413516"/>
    <w:rsid w:val="00446E3A"/>
    <w:rsid w:val="0047233E"/>
    <w:rsid w:val="00486BE8"/>
    <w:rsid w:val="004A196F"/>
    <w:rsid w:val="004C5212"/>
    <w:rsid w:val="004C6B33"/>
    <w:rsid w:val="005146D4"/>
    <w:rsid w:val="0051596E"/>
    <w:rsid w:val="005512A4"/>
    <w:rsid w:val="00562E6B"/>
    <w:rsid w:val="005834E9"/>
    <w:rsid w:val="005948C8"/>
    <w:rsid w:val="0059671F"/>
    <w:rsid w:val="005F5597"/>
    <w:rsid w:val="006131C2"/>
    <w:rsid w:val="00617ED0"/>
    <w:rsid w:val="006A4A91"/>
    <w:rsid w:val="006B1D45"/>
    <w:rsid w:val="006D1737"/>
    <w:rsid w:val="006D40F8"/>
    <w:rsid w:val="006D6C2D"/>
    <w:rsid w:val="006E385F"/>
    <w:rsid w:val="006E7603"/>
    <w:rsid w:val="006F2F8A"/>
    <w:rsid w:val="007179C1"/>
    <w:rsid w:val="00722420"/>
    <w:rsid w:val="0076257D"/>
    <w:rsid w:val="007729CF"/>
    <w:rsid w:val="00783B52"/>
    <w:rsid w:val="00785D97"/>
    <w:rsid w:val="007A74D4"/>
    <w:rsid w:val="007B4560"/>
    <w:rsid w:val="007B4E42"/>
    <w:rsid w:val="007C2B22"/>
    <w:rsid w:val="007E0E73"/>
    <w:rsid w:val="00810746"/>
    <w:rsid w:val="00811D8D"/>
    <w:rsid w:val="008200A9"/>
    <w:rsid w:val="008559F2"/>
    <w:rsid w:val="00876187"/>
    <w:rsid w:val="00885EDF"/>
    <w:rsid w:val="008948C1"/>
    <w:rsid w:val="008A0773"/>
    <w:rsid w:val="008A4280"/>
    <w:rsid w:val="008A723E"/>
    <w:rsid w:val="008D0C58"/>
    <w:rsid w:val="008D4B8A"/>
    <w:rsid w:val="008E0F4A"/>
    <w:rsid w:val="00903814"/>
    <w:rsid w:val="00906E49"/>
    <w:rsid w:val="00954A16"/>
    <w:rsid w:val="009B230C"/>
    <w:rsid w:val="009B6311"/>
    <w:rsid w:val="009C07C7"/>
    <w:rsid w:val="009D222E"/>
    <w:rsid w:val="00A10A6C"/>
    <w:rsid w:val="00A135F7"/>
    <w:rsid w:val="00A24604"/>
    <w:rsid w:val="00A612FC"/>
    <w:rsid w:val="00A64BD2"/>
    <w:rsid w:val="00A75231"/>
    <w:rsid w:val="00A82584"/>
    <w:rsid w:val="00A90735"/>
    <w:rsid w:val="00A9179C"/>
    <w:rsid w:val="00AA5350"/>
    <w:rsid w:val="00AF2EBD"/>
    <w:rsid w:val="00AF3346"/>
    <w:rsid w:val="00B245F8"/>
    <w:rsid w:val="00B27E29"/>
    <w:rsid w:val="00B42986"/>
    <w:rsid w:val="00B61DE2"/>
    <w:rsid w:val="00B85E74"/>
    <w:rsid w:val="00BE4CA3"/>
    <w:rsid w:val="00BF06A8"/>
    <w:rsid w:val="00C21181"/>
    <w:rsid w:val="00C23C68"/>
    <w:rsid w:val="00C40E6A"/>
    <w:rsid w:val="00CA7CB0"/>
    <w:rsid w:val="00CB4C78"/>
    <w:rsid w:val="00CD4A95"/>
    <w:rsid w:val="00D05785"/>
    <w:rsid w:val="00D25AD2"/>
    <w:rsid w:val="00D35E49"/>
    <w:rsid w:val="00D3623D"/>
    <w:rsid w:val="00D44B33"/>
    <w:rsid w:val="00D60C53"/>
    <w:rsid w:val="00D659B3"/>
    <w:rsid w:val="00D76D7A"/>
    <w:rsid w:val="00D87C57"/>
    <w:rsid w:val="00DE107F"/>
    <w:rsid w:val="00DE217C"/>
    <w:rsid w:val="00E0468A"/>
    <w:rsid w:val="00E07440"/>
    <w:rsid w:val="00E12C85"/>
    <w:rsid w:val="00E2160A"/>
    <w:rsid w:val="00E330A7"/>
    <w:rsid w:val="00E44094"/>
    <w:rsid w:val="00EB08E3"/>
    <w:rsid w:val="00F06980"/>
    <w:rsid w:val="00F63379"/>
    <w:rsid w:val="00F7177D"/>
    <w:rsid w:val="00F734F9"/>
    <w:rsid w:val="00F73B15"/>
    <w:rsid w:val="00FA356E"/>
    <w:rsid w:val="00FA6ACE"/>
    <w:rsid w:val="00FB647E"/>
    <w:rsid w:val="00FB6ABF"/>
    <w:rsid w:val="00FC1F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04EA37-6E1A-413A-8447-EC585C2A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semiHidden/>
    <w:rsid w:val="00266D9F"/>
    <w:rPr>
      <w:color w:val="0000FF"/>
      <w:u w:val="single"/>
    </w:rPr>
  </w:style>
  <w:style w:type="paragraph" w:customStyle="1" w:styleId="py">
    <w:name w:val="py"/>
    <w:basedOn w:val="Normaali"/>
    <w:rsid w:val="00954A16"/>
    <w:pPr>
      <w:spacing w:before="100" w:beforeAutospacing="1" w:after="100" w:afterAutospacing="1"/>
    </w:pPr>
    <w:rPr>
      <w:rFonts w:eastAsiaTheme="minorHAnsi"/>
      <w:szCs w:val="24"/>
      <w:lang w:eastAsia="fi-FI"/>
    </w:rPr>
  </w:style>
  <w:style w:type="paragraph" w:customStyle="1" w:styleId="MKappalejako">
    <w:name w:val="MKappalejako"/>
    <w:rsid w:val="006B1D45"/>
    <w:pPr>
      <w:spacing w:after="240"/>
      <w:ind w:left="141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7211">
      <w:bodyDiv w:val="1"/>
      <w:marLeft w:val="0"/>
      <w:marRight w:val="0"/>
      <w:marTop w:val="0"/>
      <w:marBottom w:val="0"/>
      <w:divBdr>
        <w:top w:val="none" w:sz="0" w:space="0" w:color="auto"/>
        <w:left w:val="none" w:sz="0" w:space="0" w:color="auto"/>
        <w:bottom w:val="none" w:sz="0" w:space="0" w:color="auto"/>
        <w:right w:val="none" w:sz="0" w:space="0" w:color="auto"/>
      </w:divBdr>
    </w:div>
    <w:div w:id="588930644">
      <w:bodyDiv w:val="1"/>
      <w:marLeft w:val="0"/>
      <w:marRight w:val="0"/>
      <w:marTop w:val="0"/>
      <w:marBottom w:val="0"/>
      <w:divBdr>
        <w:top w:val="none" w:sz="0" w:space="0" w:color="auto"/>
        <w:left w:val="none" w:sz="0" w:space="0" w:color="auto"/>
        <w:bottom w:val="none" w:sz="0" w:space="0" w:color="auto"/>
        <w:right w:val="none" w:sz="0" w:space="0" w:color="auto"/>
      </w:divBdr>
    </w:div>
    <w:div w:id="1231845408">
      <w:bodyDiv w:val="1"/>
      <w:marLeft w:val="0"/>
      <w:marRight w:val="0"/>
      <w:marTop w:val="0"/>
      <w:marBottom w:val="0"/>
      <w:divBdr>
        <w:top w:val="none" w:sz="0" w:space="0" w:color="auto"/>
        <w:left w:val="none" w:sz="0" w:space="0" w:color="auto"/>
        <w:bottom w:val="none" w:sz="0" w:space="0" w:color="auto"/>
        <w:right w:val="none" w:sz="0" w:space="0" w:color="auto"/>
      </w:divBdr>
    </w:div>
    <w:div w:id="12706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rjaamo@minedu.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570</Words>
  <Characters>4623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luonnoksesta opetus- ja kulttuuriministeriön asetukseksi opiskelijaksi ottamisen perusteista ammatillisessa perustutkintokoulutuksessa annetun opetus- ja kulttuuriministeriön asetuksen muuttamisesta</dc:title>
  <dc:subject/>
  <dc:creator>Heikkonen Merja</dc:creator>
  <cp:keywords/>
  <dc:description/>
  <cp:lastModifiedBy>Rautanen-Muhli Leea (STM)</cp:lastModifiedBy>
  <cp:revision>26</cp:revision>
  <cp:lastPrinted>2019-01-08T10:05:00Z</cp:lastPrinted>
  <dcterms:created xsi:type="dcterms:W3CDTF">2018-12-14T09:02:00Z</dcterms:created>
  <dcterms:modified xsi:type="dcterms:W3CDTF">2019-04-29T12:41:00Z</dcterms:modified>
</cp:coreProperties>
</file>